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4034A9C2" w14:textId="08BF2ECC" w:rsidR="00844B43" w:rsidRPr="005B1C9E" w:rsidRDefault="000B7D4C" w:rsidP="004108F4">
      <w:pPr>
        <w:rPr>
          <w:lang w:val="sk-SK"/>
        </w:rPr>
      </w:pPr>
      <w:r w:rsidRPr="005B1C9E">
        <w:rPr>
          <w:noProof/>
          <w:lang w:val="sk-SK" w:eastAsia="it-IT" w:bidi="ar-SA"/>
        </w:rPr>
        <w:drawing>
          <wp:anchor distT="0" distB="0" distL="114300" distR="114300" simplePos="0" relativeHeight="251658242" behindDoc="0" locked="0" layoutInCell="1" allowOverlap="1" wp14:anchorId="13D4FEC7" wp14:editId="679281F0">
            <wp:simplePos x="0" y="0"/>
            <wp:positionH relativeFrom="column">
              <wp:posOffset>647122</wp:posOffset>
            </wp:positionH>
            <wp:positionV relativeFrom="paragraph">
              <wp:posOffset>-1437121</wp:posOffset>
            </wp:positionV>
            <wp:extent cx="4318000" cy="965200"/>
            <wp:effectExtent l="0" t="0" r="0" b="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318000" cy="965200"/>
                    </a:xfrm>
                    <a:prstGeom prst="rect">
                      <a:avLst/>
                    </a:prstGeom>
                  </pic:spPr>
                </pic:pic>
              </a:graphicData>
            </a:graphic>
            <wp14:sizeRelH relativeFrom="page">
              <wp14:pctWidth>0</wp14:pctWidth>
            </wp14:sizeRelH>
            <wp14:sizeRelV relativeFrom="page">
              <wp14:pctHeight>0</wp14:pctHeight>
            </wp14:sizeRelV>
          </wp:anchor>
        </w:drawing>
      </w:r>
      <w:r w:rsidRPr="005B1C9E">
        <w:rPr>
          <w:noProof/>
          <w:lang w:val="sk-SK" w:eastAsia="it-IT" w:bidi="ar-SA"/>
        </w:rPr>
        <w:drawing>
          <wp:anchor distT="0" distB="0" distL="114300" distR="114300" simplePos="0" relativeHeight="251658243" behindDoc="0" locked="0" layoutInCell="1" allowOverlap="1" wp14:anchorId="00D0EB5D" wp14:editId="313A7340">
            <wp:simplePos x="0" y="0"/>
            <wp:positionH relativeFrom="column">
              <wp:posOffset>545812</wp:posOffset>
            </wp:positionH>
            <wp:positionV relativeFrom="paragraph">
              <wp:posOffset>-737048</wp:posOffset>
            </wp:positionV>
            <wp:extent cx="4564278" cy="1105592"/>
            <wp:effectExtent l="0" t="0" r="0" b="0"/>
            <wp:wrapNone/>
            <wp:docPr id="1" name="Image 1" descr="Une image contenant texte, joue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jouet&#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64278" cy="1105592"/>
                    </a:xfrm>
                    <a:prstGeom prst="rect">
                      <a:avLst/>
                    </a:prstGeom>
                  </pic:spPr>
                </pic:pic>
              </a:graphicData>
            </a:graphic>
            <wp14:sizeRelH relativeFrom="page">
              <wp14:pctWidth>0</wp14:pctWidth>
            </wp14:sizeRelH>
            <wp14:sizeRelV relativeFrom="page">
              <wp14:pctHeight>0</wp14:pctHeight>
            </wp14:sizeRelV>
          </wp:anchor>
        </w:drawing>
      </w:r>
      <w:r w:rsidR="00AF2917" w:rsidRPr="005B1C9E">
        <w:rPr>
          <w:noProof/>
          <w:lang w:val="sk-SK" w:eastAsia="it-IT" w:bidi="ar-SA"/>
        </w:rPr>
        <mc:AlternateContent>
          <mc:Choice Requires="wps">
            <w:drawing>
              <wp:anchor distT="0" distB="0" distL="114300" distR="114300" simplePos="0" relativeHeight="251658240" behindDoc="0" locked="1" layoutInCell="1" allowOverlap="1" wp14:anchorId="5CBE0B1F" wp14:editId="4DAA739B">
                <wp:simplePos x="0" y="0"/>
                <wp:positionH relativeFrom="column">
                  <wp:posOffset>-982980</wp:posOffset>
                </wp:positionH>
                <wp:positionV relativeFrom="paragraph">
                  <wp:posOffset>-1710690</wp:posOffset>
                </wp:positionV>
                <wp:extent cx="7659370" cy="2078355"/>
                <wp:effectExtent l="0" t="0" r="0" b="0"/>
                <wp:wrapNone/>
                <wp:docPr id="1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59370" cy="207835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dgm="http://schemas.openxmlformats.org/drawingml/2006/diagram" xmlns:arto="http://schemas.microsoft.com/office/word/2006/arto">
            <w:pict>
              <v:rect id="Rectangle 2" style="position:absolute;margin-left:-77.4pt;margin-top:-134.7pt;width:603.1pt;height:163.65pt;z-index:2516536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f2f2f2 [3052]" stroked="f" w14:anchorId="6AE0CA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">
                <v:path arrowok="t"/>
                <w10:anchorlock/>
              </v:rect>
            </w:pict>
          </mc:Fallback>
        </mc:AlternateContent>
      </w:r>
    </w:p>
    <w:p w14:paraId="3F6141F5" w14:textId="25E84C8B" w:rsidR="00844B43" w:rsidRPr="005B1C9E" w:rsidRDefault="00844B43" w:rsidP="004108F4">
      <w:pPr>
        <w:rPr>
          <w:lang w:val="sk-SK"/>
        </w:rPr>
      </w:pPr>
    </w:p>
    <w:p w14:paraId="112C1C9D" w14:textId="3E159526" w:rsidR="00844B43" w:rsidRPr="005B1C9E" w:rsidRDefault="00844B43" w:rsidP="004108F4">
      <w:pPr>
        <w:rPr>
          <w:lang w:val="sk-SK"/>
        </w:rPr>
      </w:pPr>
    </w:p>
    <w:p w14:paraId="645266E2" w14:textId="12F3DC50" w:rsidR="0033508D" w:rsidRPr="005B1C9E" w:rsidRDefault="0033508D" w:rsidP="004108F4">
      <w:pPr>
        <w:rPr>
          <w:lang w:val="sk-SK"/>
        </w:rPr>
      </w:pPr>
    </w:p>
    <w:p w14:paraId="4841E09D" w14:textId="55E2C7F2" w:rsidR="0095570F" w:rsidRPr="005B1C9E" w:rsidRDefault="007C5609" w:rsidP="008933B2">
      <w:pPr>
        <w:pStyle w:val="B-Headline02"/>
        <w:jc w:val="center"/>
        <w:rPr>
          <w:sz w:val="144"/>
          <w:lang w:val="sk-SK"/>
        </w:rPr>
      </w:pPr>
      <w:r w:rsidRPr="005B1C9E">
        <w:rPr>
          <w:sz w:val="144"/>
          <w:lang w:val="sk-SK"/>
        </w:rPr>
        <w:t>Mesto</w:t>
      </w:r>
    </w:p>
    <w:p w14:paraId="2252D22F" w14:textId="50EBCA1B" w:rsidR="00844B43" w:rsidRPr="005B1C9E" w:rsidRDefault="003C2104" w:rsidP="008933B2">
      <w:pPr>
        <w:pStyle w:val="B-Headline02"/>
        <w:jc w:val="center"/>
        <w:rPr>
          <w:sz w:val="144"/>
          <w:lang w:val="sk-SK"/>
        </w:rPr>
      </w:pPr>
      <w:r w:rsidRPr="005B1C9E">
        <w:rPr>
          <w:sz w:val="144"/>
          <w:highlight w:val="yellow"/>
          <w:lang w:val="sk-SK"/>
        </w:rPr>
        <w:t>XX</w:t>
      </w:r>
      <w:r w:rsidR="008933B2" w:rsidRPr="005B1C9E">
        <w:rPr>
          <w:sz w:val="144"/>
          <w:highlight w:val="yellow"/>
          <w:lang w:val="sk-SK"/>
        </w:rPr>
        <w:t>X</w:t>
      </w:r>
    </w:p>
    <w:p w14:paraId="5E56252C" w14:textId="67DC9993" w:rsidR="00723E60" w:rsidRPr="005B1C9E" w:rsidRDefault="00723E60" w:rsidP="004108F4">
      <w:pPr>
        <w:rPr>
          <w:lang w:val="sk-SK" w:eastAsia="de-DE" w:bidi="ar-SA"/>
        </w:rPr>
      </w:pPr>
    </w:p>
    <w:p w14:paraId="29DCE97E" w14:textId="6B73DE5A" w:rsidR="00844B43" w:rsidRPr="005B1C9E" w:rsidRDefault="007C5609" w:rsidP="008933B2">
      <w:pPr>
        <w:jc w:val="center"/>
        <w:rPr>
          <w:lang w:val="sk-SK"/>
        </w:rPr>
      </w:pPr>
      <w:r w:rsidRPr="005B1C9E">
        <w:rPr>
          <w:highlight w:val="yellow"/>
          <w:lang w:val="sk-SK"/>
        </w:rPr>
        <w:t>VLO</w:t>
      </w:r>
      <w:r w:rsidR="00290B41" w:rsidRPr="005B1C9E">
        <w:rPr>
          <w:highlight w:val="yellow"/>
          <w:lang w:val="sk-SK"/>
        </w:rPr>
        <w:t>ŽTE LOGO MESTA</w:t>
      </w:r>
    </w:p>
    <w:p w14:paraId="1AF65ED1" w14:textId="77777777" w:rsidR="009B6B3A" w:rsidRPr="005B1C9E" w:rsidRDefault="009B6B3A" w:rsidP="004108F4">
      <w:pPr>
        <w:rPr>
          <w:lang w:val="sk-SK"/>
        </w:rPr>
      </w:pPr>
    </w:p>
    <w:p w14:paraId="450C02AB" w14:textId="77777777" w:rsidR="008933B2" w:rsidRPr="005B1C9E" w:rsidRDefault="008933B2" w:rsidP="004108F4">
      <w:pPr>
        <w:rPr>
          <w:lang w:val="sk-SK"/>
        </w:rPr>
      </w:pPr>
    </w:p>
    <w:p w14:paraId="78CF2905" w14:textId="77777777" w:rsidR="008933B2" w:rsidRPr="005B1C9E" w:rsidRDefault="008933B2" w:rsidP="004108F4">
      <w:pPr>
        <w:rPr>
          <w:lang w:val="sk-SK"/>
        </w:rPr>
      </w:pPr>
    </w:p>
    <w:p w14:paraId="3E659463" w14:textId="77777777" w:rsidR="008933B2" w:rsidRPr="005B1C9E" w:rsidRDefault="008933B2" w:rsidP="004108F4">
      <w:pPr>
        <w:rPr>
          <w:lang w:val="sk-SK"/>
        </w:rPr>
      </w:pPr>
    </w:p>
    <w:p w14:paraId="59FA5F46" w14:textId="77777777" w:rsidR="008933B2" w:rsidRPr="005B1C9E" w:rsidRDefault="008933B2" w:rsidP="004108F4">
      <w:pPr>
        <w:rPr>
          <w:lang w:val="sk-SK"/>
        </w:rPr>
      </w:pPr>
    </w:p>
    <w:p w14:paraId="7525DAF1" w14:textId="77777777" w:rsidR="008933B2" w:rsidRPr="005B1C9E" w:rsidRDefault="008933B2" w:rsidP="004108F4">
      <w:pPr>
        <w:rPr>
          <w:lang w:val="sk-SK"/>
        </w:rPr>
      </w:pPr>
    </w:p>
    <w:p w14:paraId="484D3993" w14:textId="77777777" w:rsidR="008933B2" w:rsidRPr="005B1C9E" w:rsidRDefault="008933B2" w:rsidP="004108F4">
      <w:pPr>
        <w:rPr>
          <w:lang w:val="sk-SK"/>
        </w:rPr>
      </w:pPr>
    </w:p>
    <w:p w14:paraId="3BA967C3" w14:textId="77777777" w:rsidR="004B4371" w:rsidRPr="005B1C9E" w:rsidRDefault="00E25332" w:rsidP="003C7A5A">
      <w:pPr>
        <w:jc w:val="center"/>
        <w:rPr>
          <w:b/>
          <w:noProof/>
          <w:color w:val="EA4E43"/>
          <w:sz w:val="72"/>
          <w:szCs w:val="80"/>
          <w:lang w:val="sk-SK" w:eastAsia="de-DE" w:bidi="ar-SA"/>
        </w:rPr>
      </w:pPr>
      <w:r w:rsidRPr="005B1C9E">
        <w:rPr>
          <w:b/>
          <w:noProof/>
          <w:color w:val="EA4E43"/>
          <w:sz w:val="72"/>
          <w:szCs w:val="80"/>
          <w:lang w:val="sk-SK" w:eastAsia="de-DE" w:bidi="ar-SA"/>
        </w:rPr>
        <w:t>AKČNÝ PLÁN PRE UDRŽATEĽNÚ ENERGIU A KLÍMU</w:t>
      </w:r>
    </w:p>
    <w:p w14:paraId="04E299E7" w14:textId="6B8FB008" w:rsidR="008933B2" w:rsidRPr="005B1C9E" w:rsidRDefault="003C7A5A" w:rsidP="003C7A5A">
      <w:pPr>
        <w:jc w:val="center"/>
        <w:rPr>
          <w:lang w:val="sk-SK"/>
        </w:rPr>
      </w:pPr>
      <w:r w:rsidRPr="005B1C9E">
        <w:rPr>
          <w:b/>
          <w:noProof/>
          <w:color w:val="EA4E43"/>
          <w:sz w:val="72"/>
          <w:szCs w:val="80"/>
          <w:lang w:val="sk-SK" w:eastAsia="de-DE" w:bidi="ar-SA"/>
        </w:rPr>
        <w:t>(SECAP)</w:t>
      </w:r>
    </w:p>
    <w:p w14:paraId="722CF9EA" w14:textId="08C30712" w:rsidR="008933B2" w:rsidRPr="005B1C9E" w:rsidRDefault="008933B2" w:rsidP="004108F4">
      <w:pPr>
        <w:rPr>
          <w:lang w:val="sk-SK"/>
        </w:rPr>
      </w:pPr>
    </w:p>
    <w:p w14:paraId="427C7966" w14:textId="1BE473CE" w:rsidR="008933B2" w:rsidRPr="005B1C9E" w:rsidRDefault="008933B2" w:rsidP="004108F4">
      <w:pPr>
        <w:rPr>
          <w:lang w:val="sk-SK"/>
        </w:rPr>
      </w:pPr>
    </w:p>
    <w:p w14:paraId="3C4A0D68" w14:textId="7F5534DD" w:rsidR="008933B2" w:rsidRPr="005B1C9E" w:rsidRDefault="008933B2" w:rsidP="004108F4">
      <w:pPr>
        <w:rPr>
          <w:lang w:val="sk-SK"/>
        </w:rPr>
      </w:pPr>
    </w:p>
    <w:p w14:paraId="7FF10FF7" w14:textId="02610C69" w:rsidR="008933B2" w:rsidRPr="005B1C9E" w:rsidRDefault="000919C5" w:rsidP="004108F4">
      <w:pPr>
        <w:rPr>
          <w:lang w:val="sk-SK"/>
        </w:rPr>
      </w:pPr>
      <w:r w:rsidRPr="005B1C9E">
        <w:rPr>
          <w:noProof/>
          <w:lang w:val="sk-SK" w:eastAsia="it-IT" w:bidi="ar-SA"/>
        </w:rPr>
        <w:drawing>
          <wp:anchor distT="0" distB="0" distL="114300" distR="114300" simplePos="0" relativeHeight="251658244" behindDoc="1" locked="0" layoutInCell="1" allowOverlap="1" wp14:anchorId="483A283A" wp14:editId="56C2FADC">
            <wp:simplePos x="0" y="0"/>
            <wp:positionH relativeFrom="page">
              <wp:posOffset>-13470</wp:posOffset>
            </wp:positionH>
            <wp:positionV relativeFrom="paragraph">
              <wp:posOffset>301625</wp:posOffset>
            </wp:positionV>
            <wp:extent cx="7534910" cy="994410"/>
            <wp:effectExtent l="0" t="0" r="8890" b="0"/>
            <wp:wrapNone/>
            <wp:docPr id="36" name="Image 35">
              <a:extLst xmlns:a="http://schemas.openxmlformats.org/drawingml/2006/main">
                <a:ext uri="{FF2B5EF4-FFF2-40B4-BE49-F238E27FC236}">
                  <a16:creationId xmlns:a16="http://schemas.microsoft.com/office/drawing/2014/main" id="{60443F21-E43E-A82A-3F02-A00713193E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35">
                      <a:extLst>
                        <a:ext uri="{FF2B5EF4-FFF2-40B4-BE49-F238E27FC236}">
                          <a16:creationId xmlns:a16="http://schemas.microsoft.com/office/drawing/2014/main" id="{60443F21-E43E-A82A-3F02-A00713193E40}"/>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7534910" cy="994410"/>
                    </a:xfrm>
                    <a:prstGeom prst="rect">
                      <a:avLst/>
                    </a:prstGeom>
                  </pic:spPr>
                </pic:pic>
              </a:graphicData>
            </a:graphic>
            <wp14:sizeRelH relativeFrom="page">
              <wp14:pctWidth>0</wp14:pctWidth>
            </wp14:sizeRelH>
            <wp14:sizeRelV relativeFrom="page">
              <wp14:pctHeight>0</wp14:pctHeight>
            </wp14:sizeRelV>
          </wp:anchor>
        </w:drawing>
      </w:r>
    </w:p>
    <w:p w14:paraId="4EFD8B83" w14:textId="38CA2B3E" w:rsidR="006A7961" w:rsidRPr="005B1C9E" w:rsidRDefault="002B1703" w:rsidP="008933B2">
      <w:pPr>
        <w:rPr>
          <w:lang w:val="sk-SK"/>
        </w:rPr>
      </w:pPr>
      <w:r w:rsidRPr="005B1C9E">
        <w:rPr>
          <w:lang w:val="sk-SK"/>
        </w:rPr>
        <w:br w:type="page"/>
      </w:r>
    </w:p>
    <w:p w14:paraId="66DC1D33" w14:textId="77777777" w:rsidR="008933B2" w:rsidRPr="005B1C9E" w:rsidRDefault="008933B2" w:rsidP="008933B2">
      <w:pPr>
        <w:rPr>
          <w:lang w:val="sk-SK"/>
        </w:rPr>
      </w:pPr>
    </w:p>
    <w:tbl>
      <w:tblPr>
        <w:tblStyle w:val="Mriekatabuky"/>
        <w:tblpPr w:leftFromText="180" w:rightFromText="180" w:vertAnchor="text" w:horzAnchor="margin" w:tblpY="130"/>
        <w:tblW w:w="8739" w:type="dxa"/>
        <w:tblBorders>
          <w:top w:val="none" w:sz="0" w:space="0" w:color="auto"/>
          <w:left w:val="none" w:sz="0" w:space="0" w:color="auto"/>
          <w:bottom w:val="none" w:sz="0" w:space="0" w:color="auto"/>
          <w:right w:val="none" w:sz="0" w:space="0" w:color="auto"/>
          <w:insideH w:val="dotted" w:sz="4" w:space="0" w:color="FFFFFF" w:themeColor="background1"/>
          <w:insideV w:val="dotted" w:sz="4" w:space="0" w:color="FFFFFF" w:themeColor="background1"/>
        </w:tblBorders>
        <w:tblLook w:val="04A0" w:firstRow="1" w:lastRow="0" w:firstColumn="1" w:lastColumn="0" w:noHBand="0" w:noVBand="1"/>
      </w:tblPr>
      <w:tblGrid>
        <w:gridCol w:w="2258"/>
        <w:gridCol w:w="6481"/>
      </w:tblGrid>
      <w:tr w:rsidR="008933B2" w:rsidRPr="005B1C9E" w14:paraId="45F46931" w14:textId="77777777" w:rsidTr="008933B2">
        <w:trPr>
          <w:trHeight w:val="223"/>
        </w:trPr>
        <w:tc>
          <w:tcPr>
            <w:tcW w:w="2258" w:type="dxa"/>
            <w:vMerge w:val="restart"/>
            <w:shd w:val="clear" w:color="auto" w:fill="147483"/>
            <w:vAlign w:val="center"/>
          </w:tcPr>
          <w:p w14:paraId="3A296BFA" w14:textId="77777777" w:rsidR="008933B2" w:rsidRPr="005B1C9E" w:rsidRDefault="0029478C" w:rsidP="008933B2">
            <w:pPr>
              <w:pStyle w:val="TabellenHeadings"/>
              <w:rPr>
                <w:lang w:val="sk-SK"/>
              </w:rPr>
            </w:pPr>
            <w:r w:rsidRPr="005B1C9E">
              <w:rPr>
                <w:lang w:val="sk-SK"/>
              </w:rPr>
              <w:t xml:space="preserve">Mesto </w:t>
            </w:r>
            <w:r w:rsidRPr="005B1C9E">
              <w:rPr>
                <w:highlight w:val="yellow"/>
                <w:lang w:val="sk-SK"/>
              </w:rPr>
              <w:t>XXX</w:t>
            </w:r>
          </w:p>
          <w:p w14:paraId="140D42BA" w14:textId="4669E72C" w:rsidR="0029478C" w:rsidRPr="005B1C9E" w:rsidRDefault="0029478C" w:rsidP="008933B2">
            <w:pPr>
              <w:pStyle w:val="TabellenHeadings"/>
              <w:rPr>
                <w:lang w:val="sk-SK"/>
              </w:rPr>
            </w:pPr>
            <w:r w:rsidRPr="005B1C9E">
              <w:rPr>
                <w:lang w:val="sk-SK"/>
              </w:rPr>
              <w:t xml:space="preserve">Autori </w:t>
            </w:r>
            <w:proofErr w:type="spellStart"/>
            <w:r w:rsidRPr="005B1C9E">
              <w:rPr>
                <w:lang w:val="sk-SK"/>
              </w:rPr>
              <w:t>SECAPu</w:t>
            </w:r>
            <w:proofErr w:type="spellEnd"/>
          </w:p>
        </w:tc>
        <w:tc>
          <w:tcPr>
            <w:tcW w:w="6481" w:type="dxa"/>
            <w:vAlign w:val="center"/>
          </w:tcPr>
          <w:p w14:paraId="5BC59510" w14:textId="31F60B24" w:rsidR="008933B2" w:rsidRPr="005B1C9E" w:rsidRDefault="00CE286C" w:rsidP="00C01477">
            <w:pPr>
              <w:rPr>
                <w:lang w:val="sk-SK"/>
              </w:rPr>
            </w:pPr>
            <w:r w:rsidRPr="005B1C9E">
              <w:rPr>
                <w:lang w:val="sk-SK"/>
              </w:rPr>
              <w:t>Meno Priezvisko</w:t>
            </w:r>
            <w:r w:rsidR="008933B2" w:rsidRPr="005B1C9E">
              <w:rPr>
                <w:lang w:val="sk-SK"/>
              </w:rPr>
              <w:t xml:space="preserve"> (</w:t>
            </w:r>
            <w:r w:rsidRPr="005B1C9E">
              <w:rPr>
                <w:lang w:val="sk-SK"/>
              </w:rPr>
              <w:t>pozícia</w:t>
            </w:r>
            <w:r w:rsidR="008933B2" w:rsidRPr="005B1C9E">
              <w:rPr>
                <w:lang w:val="sk-SK"/>
              </w:rPr>
              <w:t>)</w:t>
            </w:r>
          </w:p>
        </w:tc>
      </w:tr>
      <w:tr w:rsidR="00A368F7" w:rsidRPr="005B1C9E" w14:paraId="15164DFB" w14:textId="77777777" w:rsidTr="008933B2">
        <w:trPr>
          <w:trHeight w:val="223"/>
        </w:trPr>
        <w:tc>
          <w:tcPr>
            <w:tcW w:w="2258" w:type="dxa"/>
            <w:vMerge/>
            <w:shd w:val="clear" w:color="auto" w:fill="147483"/>
            <w:vAlign w:val="center"/>
          </w:tcPr>
          <w:p w14:paraId="4C746999" w14:textId="77777777" w:rsidR="00A368F7" w:rsidRPr="005B1C9E" w:rsidRDefault="00A368F7" w:rsidP="00A368F7">
            <w:pPr>
              <w:pStyle w:val="TabellenHeadings"/>
              <w:rPr>
                <w:lang w:val="sk-SK"/>
              </w:rPr>
            </w:pPr>
          </w:p>
        </w:tc>
        <w:tc>
          <w:tcPr>
            <w:tcW w:w="6481" w:type="dxa"/>
            <w:vAlign w:val="center"/>
          </w:tcPr>
          <w:p w14:paraId="2903E288" w14:textId="55628A0D" w:rsidR="00A368F7" w:rsidRPr="005B1C9E" w:rsidRDefault="00A368F7" w:rsidP="00A368F7">
            <w:pPr>
              <w:rPr>
                <w:lang w:val="sk-SK"/>
              </w:rPr>
            </w:pPr>
            <w:r w:rsidRPr="005B1C9E">
              <w:rPr>
                <w:lang w:val="sk-SK"/>
              </w:rPr>
              <w:t>Meno Priezvisko (pozícia)</w:t>
            </w:r>
          </w:p>
        </w:tc>
      </w:tr>
      <w:tr w:rsidR="00A368F7" w:rsidRPr="005B1C9E" w14:paraId="2938BA2A" w14:textId="77777777" w:rsidTr="008933B2">
        <w:trPr>
          <w:trHeight w:val="223"/>
        </w:trPr>
        <w:tc>
          <w:tcPr>
            <w:tcW w:w="2258" w:type="dxa"/>
            <w:vMerge/>
            <w:shd w:val="clear" w:color="auto" w:fill="147483"/>
            <w:vAlign w:val="center"/>
          </w:tcPr>
          <w:p w14:paraId="13BA501B" w14:textId="77777777" w:rsidR="00A368F7" w:rsidRPr="005B1C9E" w:rsidRDefault="00A368F7" w:rsidP="00A368F7">
            <w:pPr>
              <w:pStyle w:val="TabellenHeadings"/>
              <w:rPr>
                <w:lang w:val="sk-SK"/>
              </w:rPr>
            </w:pPr>
          </w:p>
        </w:tc>
        <w:tc>
          <w:tcPr>
            <w:tcW w:w="6481" w:type="dxa"/>
            <w:vAlign w:val="center"/>
          </w:tcPr>
          <w:p w14:paraId="6D9FDEF1" w14:textId="2A82EF2E" w:rsidR="00A368F7" w:rsidRPr="005B1C9E" w:rsidRDefault="00A368F7" w:rsidP="00A368F7">
            <w:pPr>
              <w:rPr>
                <w:lang w:val="sk-SK"/>
              </w:rPr>
            </w:pPr>
            <w:r w:rsidRPr="005B1C9E">
              <w:rPr>
                <w:lang w:val="sk-SK"/>
              </w:rPr>
              <w:t>Meno Priezvisko (pozícia)</w:t>
            </w:r>
          </w:p>
        </w:tc>
      </w:tr>
      <w:tr w:rsidR="00A368F7" w:rsidRPr="005B1C9E" w14:paraId="2969264F" w14:textId="77777777" w:rsidTr="008933B2">
        <w:trPr>
          <w:trHeight w:val="223"/>
        </w:trPr>
        <w:tc>
          <w:tcPr>
            <w:tcW w:w="2258" w:type="dxa"/>
            <w:vMerge/>
            <w:shd w:val="clear" w:color="auto" w:fill="147483"/>
            <w:vAlign w:val="center"/>
          </w:tcPr>
          <w:p w14:paraId="004AA56B" w14:textId="77777777" w:rsidR="00A368F7" w:rsidRPr="005B1C9E" w:rsidRDefault="00A368F7" w:rsidP="00A368F7">
            <w:pPr>
              <w:pStyle w:val="TabellenHeadings"/>
              <w:rPr>
                <w:lang w:val="sk-SK"/>
              </w:rPr>
            </w:pPr>
          </w:p>
        </w:tc>
        <w:tc>
          <w:tcPr>
            <w:tcW w:w="6481" w:type="dxa"/>
            <w:vAlign w:val="center"/>
          </w:tcPr>
          <w:p w14:paraId="4AB8AA46" w14:textId="1C372248" w:rsidR="00A368F7" w:rsidRPr="005B1C9E" w:rsidRDefault="00A368F7" w:rsidP="00A368F7">
            <w:pPr>
              <w:rPr>
                <w:lang w:val="sk-SK"/>
              </w:rPr>
            </w:pPr>
            <w:r w:rsidRPr="005B1C9E">
              <w:rPr>
                <w:lang w:val="sk-SK"/>
              </w:rPr>
              <w:t>Meno Priezvisko (pozícia)</w:t>
            </w:r>
          </w:p>
        </w:tc>
      </w:tr>
      <w:tr w:rsidR="00A368F7" w:rsidRPr="005B1C9E" w14:paraId="4385903D" w14:textId="77777777" w:rsidTr="008933B2">
        <w:trPr>
          <w:trHeight w:val="223"/>
        </w:trPr>
        <w:tc>
          <w:tcPr>
            <w:tcW w:w="2258" w:type="dxa"/>
            <w:vMerge/>
            <w:shd w:val="clear" w:color="auto" w:fill="147483"/>
            <w:vAlign w:val="center"/>
          </w:tcPr>
          <w:p w14:paraId="41EF759F" w14:textId="77777777" w:rsidR="00A368F7" w:rsidRPr="005B1C9E" w:rsidRDefault="00A368F7" w:rsidP="00A368F7">
            <w:pPr>
              <w:pStyle w:val="TabellenHeadings"/>
              <w:rPr>
                <w:lang w:val="sk-SK"/>
              </w:rPr>
            </w:pPr>
          </w:p>
        </w:tc>
        <w:tc>
          <w:tcPr>
            <w:tcW w:w="6481" w:type="dxa"/>
            <w:vAlign w:val="center"/>
          </w:tcPr>
          <w:p w14:paraId="1A803532" w14:textId="1BC222FC" w:rsidR="00A368F7" w:rsidRPr="005B1C9E" w:rsidRDefault="00A368F7" w:rsidP="00A368F7">
            <w:pPr>
              <w:rPr>
                <w:lang w:val="sk-SK"/>
              </w:rPr>
            </w:pPr>
            <w:r w:rsidRPr="005B1C9E">
              <w:rPr>
                <w:lang w:val="sk-SK"/>
              </w:rPr>
              <w:t>Meno Priezvisko (pozícia)</w:t>
            </w:r>
          </w:p>
        </w:tc>
      </w:tr>
      <w:tr w:rsidR="00A368F7" w:rsidRPr="005B1C9E" w14:paraId="2558C2E1" w14:textId="77777777" w:rsidTr="008933B2">
        <w:trPr>
          <w:trHeight w:val="448"/>
        </w:trPr>
        <w:tc>
          <w:tcPr>
            <w:tcW w:w="2258" w:type="dxa"/>
            <w:shd w:val="clear" w:color="auto" w:fill="147483"/>
            <w:vAlign w:val="center"/>
          </w:tcPr>
          <w:p w14:paraId="75FB3C2A" w14:textId="3405D2D9" w:rsidR="00A368F7" w:rsidRPr="005B1C9E" w:rsidRDefault="00A368F7" w:rsidP="00A368F7">
            <w:pPr>
              <w:pStyle w:val="TabellenHeadings"/>
              <w:rPr>
                <w:lang w:val="sk-SK"/>
              </w:rPr>
            </w:pPr>
            <w:r w:rsidRPr="005B1C9E">
              <w:rPr>
                <w:lang w:val="sk-SK"/>
              </w:rPr>
              <w:t xml:space="preserve">Spoluautori v rámci </w:t>
            </w:r>
            <w:proofErr w:type="spellStart"/>
            <w:r w:rsidRPr="005B1C9E">
              <w:rPr>
                <w:lang w:val="sk-SK"/>
              </w:rPr>
              <w:t>prjektu</w:t>
            </w:r>
            <w:proofErr w:type="spellEnd"/>
            <w:r w:rsidRPr="005B1C9E">
              <w:rPr>
                <w:lang w:val="sk-SK"/>
              </w:rPr>
              <w:t xml:space="preserve"> OYS</w:t>
            </w:r>
          </w:p>
        </w:tc>
        <w:tc>
          <w:tcPr>
            <w:tcW w:w="6481" w:type="dxa"/>
            <w:vAlign w:val="center"/>
          </w:tcPr>
          <w:p w14:paraId="42400674" w14:textId="626BF1BD" w:rsidR="00A368F7" w:rsidRPr="005B1C9E" w:rsidRDefault="00A368F7" w:rsidP="00A368F7">
            <w:pPr>
              <w:rPr>
                <w:lang w:val="sk-SK"/>
              </w:rPr>
            </w:pPr>
            <w:r w:rsidRPr="005B1C9E">
              <w:rPr>
                <w:lang w:val="sk-SK"/>
              </w:rPr>
              <w:t>Meno Priezvisko (organizácia)</w:t>
            </w:r>
          </w:p>
          <w:p w14:paraId="19CB244C" w14:textId="77777777" w:rsidR="00A368F7" w:rsidRPr="005B1C9E" w:rsidRDefault="00A368F7" w:rsidP="00A368F7">
            <w:pPr>
              <w:rPr>
                <w:lang w:val="sk-SK"/>
              </w:rPr>
            </w:pPr>
            <w:r w:rsidRPr="005B1C9E">
              <w:rPr>
                <w:lang w:val="sk-SK"/>
              </w:rPr>
              <w:t>Meno Priezvisko (organizácia)</w:t>
            </w:r>
          </w:p>
          <w:p w14:paraId="32133158" w14:textId="20868C0A" w:rsidR="00A368F7" w:rsidRPr="005B1C9E" w:rsidRDefault="00A368F7" w:rsidP="00A368F7">
            <w:pPr>
              <w:rPr>
                <w:lang w:val="sk-SK"/>
              </w:rPr>
            </w:pPr>
            <w:r w:rsidRPr="005B1C9E">
              <w:rPr>
                <w:lang w:val="sk-SK"/>
              </w:rPr>
              <w:t>Meno Priezvisko (organizácia)</w:t>
            </w:r>
          </w:p>
        </w:tc>
      </w:tr>
      <w:tr w:rsidR="00A368F7" w:rsidRPr="005B1C9E" w14:paraId="4C0CCFB5" w14:textId="77777777" w:rsidTr="008933B2">
        <w:trPr>
          <w:trHeight w:val="223"/>
        </w:trPr>
        <w:tc>
          <w:tcPr>
            <w:tcW w:w="2258" w:type="dxa"/>
            <w:shd w:val="clear" w:color="auto" w:fill="147483"/>
            <w:vAlign w:val="center"/>
          </w:tcPr>
          <w:p w14:paraId="5938F745" w14:textId="20F1C65C" w:rsidR="00A368F7" w:rsidRPr="005B1C9E" w:rsidRDefault="00A368F7" w:rsidP="00A368F7">
            <w:pPr>
              <w:pStyle w:val="TabellenHeadings"/>
              <w:rPr>
                <w:lang w:val="sk-SK"/>
              </w:rPr>
            </w:pPr>
            <w:r w:rsidRPr="005B1C9E">
              <w:rPr>
                <w:lang w:val="sk-SK"/>
              </w:rPr>
              <w:t>Dátum</w:t>
            </w:r>
          </w:p>
        </w:tc>
        <w:tc>
          <w:tcPr>
            <w:tcW w:w="6481" w:type="dxa"/>
            <w:vAlign w:val="center"/>
          </w:tcPr>
          <w:p w14:paraId="7973017B" w14:textId="77777777" w:rsidR="00A368F7" w:rsidRPr="005B1C9E" w:rsidRDefault="00A368F7" w:rsidP="00A368F7">
            <w:pPr>
              <w:rPr>
                <w:lang w:val="sk-SK"/>
              </w:rPr>
            </w:pPr>
            <w:r w:rsidRPr="005B1C9E">
              <w:rPr>
                <w:lang w:val="sk-SK"/>
              </w:rPr>
              <w:t>XX.XX.XX</w:t>
            </w:r>
          </w:p>
        </w:tc>
      </w:tr>
      <w:tr w:rsidR="00A368F7" w:rsidRPr="005B1C9E" w14:paraId="06905D29" w14:textId="77777777" w:rsidTr="008933B2">
        <w:trPr>
          <w:trHeight w:val="213"/>
        </w:trPr>
        <w:tc>
          <w:tcPr>
            <w:tcW w:w="2258" w:type="dxa"/>
            <w:shd w:val="clear" w:color="auto" w:fill="147483"/>
            <w:vAlign w:val="center"/>
          </w:tcPr>
          <w:p w14:paraId="22892EB1" w14:textId="5D9AEA4E" w:rsidR="00A368F7" w:rsidRPr="005B1C9E" w:rsidRDefault="00A368F7" w:rsidP="00A368F7">
            <w:pPr>
              <w:pStyle w:val="TabellenHeadings"/>
              <w:rPr>
                <w:lang w:val="sk-SK"/>
              </w:rPr>
            </w:pPr>
            <w:r w:rsidRPr="005B1C9E">
              <w:rPr>
                <w:lang w:val="sk-SK"/>
              </w:rPr>
              <w:t>Revízia</w:t>
            </w:r>
          </w:p>
        </w:tc>
        <w:tc>
          <w:tcPr>
            <w:tcW w:w="6481" w:type="dxa"/>
            <w:vAlign w:val="center"/>
          </w:tcPr>
          <w:p w14:paraId="03D11146" w14:textId="7FB523A8" w:rsidR="00A368F7" w:rsidRPr="005B1C9E" w:rsidRDefault="00A368F7" w:rsidP="00A368F7">
            <w:pPr>
              <w:rPr>
                <w:lang w:val="sk-SK"/>
              </w:rPr>
            </w:pPr>
            <w:r w:rsidRPr="005B1C9E">
              <w:rPr>
                <w:lang w:val="sk-SK"/>
              </w:rPr>
              <w:t>Dátum – Meno – Číslo revízie</w:t>
            </w:r>
          </w:p>
        </w:tc>
      </w:tr>
      <w:tr w:rsidR="00A368F7" w:rsidRPr="005B1C9E" w14:paraId="65992F2D" w14:textId="77777777" w:rsidTr="008933B2">
        <w:trPr>
          <w:trHeight w:val="213"/>
        </w:trPr>
        <w:tc>
          <w:tcPr>
            <w:tcW w:w="2258" w:type="dxa"/>
            <w:shd w:val="clear" w:color="auto" w:fill="147483"/>
            <w:vAlign w:val="center"/>
          </w:tcPr>
          <w:p w14:paraId="6B52A03E" w14:textId="77777777" w:rsidR="00A368F7" w:rsidRPr="005B1C9E" w:rsidRDefault="00A368F7" w:rsidP="00A368F7">
            <w:pPr>
              <w:pStyle w:val="TabellenHeadings"/>
              <w:rPr>
                <w:lang w:val="sk-SK"/>
              </w:rPr>
            </w:pPr>
            <w:r w:rsidRPr="005B1C9E">
              <w:rPr>
                <w:lang w:val="sk-SK"/>
              </w:rPr>
              <w:t>Status</w:t>
            </w:r>
          </w:p>
        </w:tc>
        <w:tc>
          <w:tcPr>
            <w:tcW w:w="6481" w:type="dxa"/>
            <w:vAlign w:val="center"/>
          </w:tcPr>
          <w:p w14:paraId="5BDA6D1F" w14:textId="6ABB551B" w:rsidR="00A368F7" w:rsidRPr="005B1C9E" w:rsidRDefault="00A368F7" w:rsidP="00A368F7">
            <w:pPr>
              <w:rPr>
                <w:lang w:val="sk-SK"/>
              </w:rPr>
            </w:pPr>
            <w:r w:rsidRPr="005B1C9E">
              <w:rPr>
                <w:lang w:val="sk-SK"/>
              </w:rPr>
              <w:t>Pracovná verzia/Finálna verzia</w:t>
            </w:r>
          </w:p>
        </w:tc>
      </w:tr>
    </w:tbl>
    <w:p w14:paraId="29D93078" w14:textId="77777777" w:rsidR="008933B2" w:rsidRPr="005B1C9E" w:rsidRDefault="008933B2" w:rsidP="008933B2">
      <w:pPr>
        <w:rPr>
          <w:lang w:val="sk-SK"/>
        </w:rPr>
      </w:pPr>
    </w:p>
    <w:p w14:paraId="0C2534CD" w14:textId="77777777" w:rsidR="008933B2" w:rsidRPr="005B1C9E" w:rsidRDefault="008933B2" w:rsidP="008933B2">
      <w:pPr>
        <w:rPr>
          <w:lang w:val="sk-SK"/>
        </w:rPr>
      </w:pPr>
    </w:p>
    <w:p w14:paraId="0A6761B6" w14:textId="77777777" w:rsidR="008933B2" w:rsidRPr="005B1C9E" w:rsidRDefault="008933B2" w:rsidP="008933B2">
      <w:pPr>
        <w:rPr>
          <w:lang w:val="sk-SK"/>
        </w:rPr>
      </w:pPr>
    </w:p>
    <w:p w14:paraId="3B1C304D" w14:textId="77777777" w:rsidR="008933B2" w:rsidRPr="005B1C9E" w:rsidRDefault="008933B2" w:rsidP="008933B2">
      <w:pPr>
        <w:rPr>
          <w:lang w:val="sk-SK"/>
        </w:rPr>
      </w:pPr>
    </w:p>
    <w:p w14:paraId="4375C1C1" w14:textId="5FA12542" w:rsidR="008933B2" w:rsidRPr="005B1C9E" w:rsidRDefault="00A368F7" w:rsidP="008933B2">
      <w:pPr>
        <w:rPr>
          <w:b/>
          <w:lang w:val="sk-SK"/>
        </w:rPr>
      </w:pPr>
      <w:r w:rsidRPr="005B1C9E">
        <w:rPr>
          <w:b/>
          <w:lang w:val="sk-SK"/>
        </w:rPr>
        <w:t>Vzniklo s technickou podporou</w:t>
      </w:r>
      <w:r w:rsidR="00C01477" w:rsidRPr="005B1C9E">
        <w:rPr>
          <w:b/>
          <w:lang w:val="sk-SK"/>
        </w:rPr>
        <w:t>:</w:t>
      </w:r>
    </w:p>
    <w:p w14:paraId="1796E368" w14:textId="3735E010" w:rsidR="008933B2" w:rsidRPr="005B1C9E" w:rsidRDefault="00A368F7" w:rsidP="008933B2">
      <w:pPr>
        <w:rPr>
          <w:lang w:val="sk-SK"/>
        </w:rPr>
      </w:pPr>
      <w:r w:rsidRPr="005B1C9E">
        <w:rPr>
          <w:highlight w:val="yellow"/>
          <w:lang w:val="sk-SK"/>
        </w:rPr>
        <w:t>vložte logo partnera</w:t>
      </w:r>
    </w:p>
    <w:p w14:paraId="129EBB8A" w14:textId="77777777" w:rsidR="008933B2" w:rsidRPr="005B1C9E" w:rsidRDefault="008933B2" w:rsidP="008933B2">
      <w:pPr>
        <w:rPr>
          <w:lang w:val="sk-SK"/>
        </w:rPr>
      </w:pPr>
    </w:p>
    <w:p w14:paraId="6E8D5DCB" w14:textId="77777777" w:rsidR="008933B2" w:rsidRPr="005B1C9E" w:rsidRDefault="008933B2" w:rsidP="008933B2">
      <w:pPr>
        <w:rPr>
          <w:lang w:val="sk-SK"/>
        </w:rPr>
      </w:pPr>
    </w:p>
    <w:p w14:paraId="4993F18E" w14:textId="77777777" w:rsidR="008933B2" w:rsidRPr="005B1C9E" w:rsidRDefault="008933B2" w:rsidP="008933B2">
      <w:pPr>
        <w:rPr>
          <w:lang w:val="sk-SK"/>
        </w:rPr>
      </w:pPr>
    </w:p>
    <w:p w14:paraId="1F4930E7" w14:textId="77777777" w:rsidR="00C01477" w:rsidRPr="005B1C9E" w:rsidRDefault="00C01477" w:rsidP="008933B2">
      <w:pPr>
        <w:rPr>
          <w:lang w:val="sk-SK"/>
        </w:rPr>
      </w:pPr>
    </w:p>
    <w:p w14:paraId="55E5BF98" w14:textId="77777777" w:rsidR="00C01477" w:rsidRPr="005B1C9E" w:rsidRDefault="00C01477" w:rsidP="008933B2">
      <w:pPr>
        <w:rPr>
          <w:lang w:val="sk-SK"/>
        </w:rPr>
      </w:pPr>
    </w:p>
    <w:p w14:paraId="69F41477" w14:textId="77777777" w:rsidR="00C01477" w:rsidRPr="005B1C9E" w:rsidRDefault="00C01477" w:rsidP="008933B2">
      <w:pPr>
        <w:rPr>
          <w:lang w:val="sk-SK"/>
        </w:rPr>
      </w:pPr>
    </w:p>
    <w:p w14:paraId="53C208CC" w14:textId="77777777" w:rsidR="00C01477" w:rsidRPr="005B1C9E" w:rsidRDefault="00C01477" w:rsidP="008933B2">
      <w:pPr>
        <w:rPr>
          <w:lang w:val="sk-SK"/>
        </w:rPr>
      </w:pPr>
    </w:p>
    <w:p w14:paraId="55D865B5" w14:textId="62D41672" w:rsidR="00C01477" w:rsidRPr="005B1C9E" w:rsidRDefault="00C01477" w:rsidP="008933B2">
      <w:pPr>
        <w:rPr>
          <w:lang w:val="sk-SK"/>
        </w:rPr>
      </w:pPr>
    </w:p>
    <w:p w14:paraId="3002C39E" w14:textId="30BD774A" w:rsidR="00C01477" w:rsidRPr="005B1C9E" w:rsidRDefault="00C01477" w:rsidP="00C01477">
      <w:pPr>
        <w:jc w:val="both"/>
        <w:rPr>
          <w:lang w:val="sk-SK"/>
        </w:rPr>
      </w:pPr>
      <w:r w:rsidRPr="005B1C9E">
        <w:rPr>
          <w:noProof/>
          <w:lang w:val="sk-SK" w:eastAsia="it-IT" w:bidi="ar-SA"/>
        </w:rPr>
        <w:drawing>
          <wp:anchor distT="0" distB="0" distL="114300" distR="114300" simplePos="0" relativeHeight="251658245" behindDoc="0" locked="1" layoutInCell="1" allowOverlap="1" wp14:anchorId="1E10F578" wp14:editId="2ABCB4AE">
            <wp:simplePos x="0" y="0"/>
            <wp:positionH relativeFrom="column">
              <wp:posOffset>13970</wp:posOffset>
            </wp:positionH>
            <wp:positionV relativeFrom="paragraph">
              <wp:posOffset>98425</wp:posOffset>
            </wp:positionV>
            <wp:extent cx="1342800" cy="896400"/>
            <wp:effectExtent l="0" t="0" r="0" b="0"/>
            <wp:wrapSquare wrapText="bothSides"/>
            <wp:docPr id="2" name="Immagine 2" descr="C:\Users\Utente\OneDrive\Desktop\LIFE-7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tente\OneDrive\Desktop\LIFE-78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42800" cy="896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9C2A44C" w14:textId="2C5FAAD5" w:rsidR="00C01477" w:rsidRPr="005B1C9E" w:rsidRDefault="00AB0065" w:rsidP="00C01477">
      <w:pPr>
        <w:jc w:val="both"/>
        <w:rPr>
          <w:lang w:val="sk-SK"/>
        </w:rPr>
      </w:pPr>
      <w:r w:rsidRPr="005B1C9E">
        <w:rPr>
          <w:lang w:val="sk-SK"/>
        </w:rPr>
        <w:t>Tento projekt získal finančné prostriedky z finančného nástroja Európskej únie pre životné prostredie a klímu LIFE</w:t>
      </w:r>
      <w:r w:rsidR="006A1CF6" w:rsidRPr="005B1C9E">
        <w:rPr>
          <w:lang w:val="sk-SK"/>
        </w:rPr>
        <w:t xml:space="preserve">, </w:t>
      </w:r>
      <w:r w:rsidRPr="005B1C9E">
        <w:rPr>
          <w:lang w:val="sk-SK"/>
        </w:rPr>
        <w:t xml:space="preserve">na základe dohody o grante č. 101077109. Výhradnú zodpovednosť za obsah tejto </w:t>
      </w:r>
      <w:r w:rsidR="006A1CF6" w:rsidRPr="005B1C9E">
        <w:rPr>
          <w:lang w:val="sk-SK"/>
        </w:rPr>
        <w:t>publikácie</w:t>
      </w:r>
      <w:r w:rsidRPr="005B1C9E">
        <w:rPr>
          <w:lang w:val="sk-SK"/>
        </w:rPr>
        <w:t xml:space="preserve"> nesie projekt OwnYourSECAP a nemusí nevyhnutne odrážať názor Európskej únie.</w:t>
      </w:r>
    </w:p>
    <w:p w14:paraId="6B25E5C0" w14:textId="77777777" w:rsidR="00C01477" w:rsidRPr="005B1C9E" w:rsidRDefault="00C01477" w:rsidP="008933B2">
      <w:pPr>
        <w:rPr>
          <w:lang w:val="sk-SK"/>
        </w:rPr>
      </w:pPr>
    </w:p>
    <w:p w14:paraId="27EBF767" w14:textId="77777777" w:rsidR="00C01477" w:rsidRPr="005B1C9E" w:rsidRDefault="00C01477" w:rsidP="008933B2">
      <w:pPr>
        <w:rPr>
          <w:lang w:val="sk-SK"/>
        </w:rPr>
      </w:pPr>
    </w:p>
    <w:p w14:paraId="227EFF9D" w14:textId="77777777" w:rsidR="00C01477" w:rsidRPr="005B1C9E" w:rsidRDefault="00C01477" w:rsidP="008933B2">
      <w:pPr>
        <w:rPr>
          <w:lang w:val="sk-SK"/>
        </w:rPr>
      </w:pPr>
    </w:p>
    <w:p w14:paraId="7D20F1AA" w14:textId="77777777" w:rsidR="00C01477" w:rsidRPr="005B1C9E" w:rsidRDefault="00C01477" w:rsidP="008933B2">
      <w:pPr>
        <w:rPr>
          <w:lang w:val="sk-SK"/>
        </w:rPr>
      </w:pPr>
    </w:p>
    <w:p w14:paraId="73E3F978" w14:textId="77777777" w:rsidR="00C01477" w:rsidRPr="005B1C9E" w:rsidRDefault="00C01477" w:rsidP="008933B2">
      <w:pPr>
        <w:rPr>
          <w:lang w:val="sk-SK"/>
        </w:rPr>
      </w:pPr>
    </w:p>
    <w:p w14:paraId="4BA6A343" w14:textId="77777777" w:rsidR="008933B2" w:rsidRPr="005B1C9E" w:rsidRDefault="008933B2" w:rsidP="008933B2">
      <w:pPr>
        <w:rPr>
          <w:lang w:val="sk-SK"/>
        </w:rPr>
      </w:pPr>
    </w:p>
    <w:p w14:paraId="4EDE0F96" w14:textId="3808D21F" w:rsidR="008933B2" w:rsidRPr="005B1C9E" w:rsidRDefault="008933B2">
      <w:pPr>
        <w:spacing w:after="200" w:line="276" w:lineRule="auto"/>
        <w:rPr>
          <w:lang w:val="sk-SK"/>
        </w:rPr>
      </w:pPr>
      <w:r w:rsidRPr="005B1C9E">
        <w:rPr>
          <w:lang w:val="sk-SK"/>
        </w:rPr>
        <w:br w:type="page"/>
      </w:r>
    </w:p>
    <w:p w14:paraId="6D57262F" w14:textId="6C5F0B64" w:rsidR="007D2F6E" w:rsidRPr="005B1C9E" w:rsidRDefault="00A368F7" w:rsidP="007D2F6E">
      <w:pPr>
        <w:pStyle w:val="B-Headline02"/>
        <w:rPr>
          <w:lang w:val="sk-SK"/>
        </w:rPr>
      </w:pPr>
      <w:r w:rsidRPr="005B1C9E">
        <w:rPr>
          <w:lang w:val="sk-SK"/>
        </w:rPr>
        <w:lastRenderedPageBreak/>
        <w:t>Skratky</w:t>
      </w:r>
    </w:p>
    <w:tbl>
      <w:tblPr>
        <w:tblStyle w:val="Mriekatabu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7085"/>
      </w:tblGrid>
      <w:tr w:rsidR="00837587" w:rsidRPr="005B1C9E" w14:paraId="42B69437" w14:textId="77777777" w:rsidTr="007D2F6E">
        <w:tc>
          <w:tcPr>
            <w:tcW w:w="1985" w:type="dxa"/>
          </w:tcPr>
          <w:p w14:paraId="4360CB31" w14:textId="77777777" w:rsidR="00837587" w:rsidRPr="005B1C9E" w:rsidRDefault="00837587" w:rsidP="00837587">
            <w:pPr>
              <w:rPr>
                <w:lang w:val="sk-SK"/>
              </w:rPr>
            </w:pPr>
            <w:r w:rsidRPr="005B1C9E">
              <w:rPr>
                <w:lang w:val="sk-SK"/>
              </w:rPr>
              <w:t>BEI</w:t>
            </w:r>
          </w:p>
        </w:tc>
        <w:tc>
          <w:tcPr>
            <w:tcW w:w="7085" w:type="dxa"/>
          </w:tcPr>
          <w:p w14:paraId="735FF13D" w14:textId="0B6E107D" w:rsidR="00837587" w:rsidRPr="005B1C9E" w:rsidRDefault="00837587" w:rsidP="00837587">
            <w:pPr>
              <w:rPr>
                <w:lang w:val="sk-SK"/>
              </w:rPr>
            </w:pPr>
            <w:r w:rsidRPr="005B1C9E">
              <w:rPr>
                <w:rStyle w:val="normaltextrun"/>
                <w:rFonts w:ascii="Calibri" w:hAnsi="Calibri" w:cs="Calibri"/>
                <w:color w:val="666666"/>
                <w:shd w:val="clear" w:color="auto" w:fill="FFFFFF"/>
                <w:lang w:val="sk-SK"/>
              </w:rPr>
              <w:t>Východisková inventúra emisií (</w:t>
            </w:r>
            <w:proofErr w:type="spellStart"/>
            <w:r w:rsidRPr="005B1C9E">
              <w:rPr>
                <w:rStyle w:val="normaltextrun"/>
                <w:rFonts w:ascii="Calibri" w:hAnsi="Calibri" w:cs="Calibri"/>
                <w:color w:val="6F6F6F"/>
                <w:shd w:val="clear" w:color="auto" w:fill="FFFFFF"/>
                <w:lang w:val="sk-SK"/>
              </w:rPr>
              <w:t>Baseline</w:t>
            </w:r>
            <w:proofErr w:type="spellEnd"/>
            <w:r w:rsidRPr="005B1C9E">
              <w:rPr>
                <w:rStyle w:val="normaltextrun"/>
                <w:rFonts w:ascii="Calibri" w:hAnsi="Calibri" w:cs="Calibri"/>
                <w:color w:val="6F6F6F"/>
                <w:shd w:val="clear" w:color="auto" w:fill="FFFFFF"/>
                <w:lang w:val="sk-SK"/>
              </w:rPr>
              <w:t xml:space="preserve"> </w:t>
            </w:r>
            <w:proofErr w:type="spellStart"/>
            <w:r w:rsidRPr="005B1C9E">
              <w:rPr>
                <w:rStyle w:val="normaltextrun"/>
                <w:rFonts w:ascii="Calibri" w:hAnsi="Calibri" w:cs="Calibri"/>
                <w:color w:val="6F6F6F"/>
                <w:shd w:val="clear" w:color="auto" w:fill="FFFFFF"/>
                <w:lang w:val="sk-SK"/>
              </w:rPr>
              <w:t>Emission</w:t>
            </w:r>
            <w:proofErr w:type="spellEnd"/>
            <w:r w:rsidRPr="005B1C9E">
              <w:rPr>
                <w:rStyle w:val="normaltextrun"/>
                <w:rFonts w:ascii="Calibri" w:hAnsi="Calibri" w:cs="Calibri"/>
                <w:color w:val="6F6F6F"/>
                <w:shd w:val="clear" w:color="auto" w:fill="FFFFFF"/>
                <w:lang w:val="sk-SK"/>
              </w:rPr>
              <w:t xml:space="preserve"> </w:t>
            </w:r>
            <w:proofErr w:type="spellStart"/>
            <w:r w:rsidRPr="005B1C9E">
              <w:rPr>
                <w:rStyle w:val="normaltextrun"/>
                <w:rFonts w:ascii="Calibri" w:hAnsi="Calibri" w:cs="Calibri"/>
                <w:color w:val="6F6F6F"/>
                <w:shd w:val="clear" w:color="auto" w:fill="FFFFFF"/>
                <w:lang w:val="sk-SK"/>
              </w:rPr>
              <w:t>Inventory</w:t>
            </w:r>
            <w:proofErr w:type="spellEnd"/>
            <w:r w:rsidRPr="005B1C9E">
              <w:rPr>
                <w:rStyle w:val="normaltextrun"/>
                <w:rFonts w:ascii="Calibri" w:hAnsi="Calibri" w:cs="Calibri"/>
                <w:color w:val="6F6F6F"/>
                <w:shd w:val="clear" w:color="auto" w:fill="FFFFFF"/>
                <w:lang w:val="sk-SK"/>
              </w:rPr>
              <w:t>)</w:t>
            </w:r>
          </w:p>
        </w:tc>
      </w:tr>
      <w:tr w:rsidR="006F2C29" w:rsidRPr="005B1C9E" w14:paraId="438D4F79" w14:textId="77777777" w:rsidTr="007D2F6E">
        <w:tc>
          <w:tcPr>
            <w:tcW w:w="1985" w:type="dxa"/>
          </w:tcPr>
          <w:p w14:paraId="7160E0E9" w14:textId="77777777" w:rsidR="006F2C29" w:rsidRPr="005B1C9E" w:rsidRDefault="006F2C29" w:rsidP="006F2C29">
            <w:pPr>
              <w:rPr>
                <w:lang w:val="sk-SK"/>
              </w:rPr>
            </w:pPr>
            <w:proofErr w:type="spellStart"/>
            <w:r w:rsidRPr="005B1C9E">
              <w:rPr>
                <w:lang w:val="sk-SK"/>
              </w:rPr>
              <w:t>CoM</w:t>
            </w:r>
            <w:proofErr w:type="spellEnd"/>
          </w:p>
        </w:tc>
        <w:tc>
          <w:tcPr>
            <w:tcW w:w="7085" w:type="dxa"/>
          </w:tcPr>
          <w:p w14:paraId="2CA1502B" w14:textId="792699A1" w:rsidR="006F2C29" w:rsidRPr="005B1C9E" w:rsidRDefault="006F2C29" w:rsidP="006F2C29">
            <w:pPr>
              <w:rPr>
                <w:lang w:val="sk-SK"/>
              </w:rPr>
            </w:pPr>
            <w:r w:rsidRPr="005B1C9E">
              <w:rPr>
                <w:lang w:val="sk-SK"/>
              </w:rPr>
              <w:t>Dohovor primátorov a starostov</w:t>
            </w:r>
          </w:p>
        </w:tc>
      </w:tr>
      <w:tr w:rsidR="00D27BB2" w:rsidRPr="005B1C9E" w14:paraId="71F41476" w14:textId="77777777" w:rsidTr="007D2F6E">
        <w:tc>
          <w:tcPr>
            <w:tcW w:w="1985" w:type="dxa"/>
          </w:tcPr>
          <w:p w14:paraId="1F2EA43C" w14:textId="77777777" w:rsidR="00D27BB2" w:rsidRPr="005B1C9E" w:rsidRDefault="00D27BB2" w:rsidP="00D27BB2">
            <w:pPr>
              <w:rPr>
                <w:lang w:val="sk-SK"/>
              </w:rPr>
            </w:pPr>
            <w:r w:rsidRPr="005B1C9E">
              <w:rPr>
                <w:lang w:val="sk-SK"/>
              </w:rPr>
              <w:t>EnMS</w:t>
            </w:r>
          </w:p>
        </w:tc>
        <w:tc>
          <w:tcPr>
            <w:tcW w:w="7085" w:type="dxa"/>
          </w:tcPr>
          <w:p w14:paraId="5B5F4C04" w14:textId="3C38428F" w:rsidR="00D27BB2" w:rsidRPr="005B1C9E" w:rsidRDefault="00D27BB2" w:rsidP="00D27BB2">
            <w:pPr>
              <w:rPr>
                <w:lang w:val="sk-SK"/>
              </w:rPr>
            </w:pPr>
            <w:r w:rsidRPr="005B1C9E">
              <w:rPr>
                <w:lang w:val="sk-SK"/>
              </w:rPr>
              <w:t>Systém energetického manažmentu</w:t>
            </w:r>
          </w:p>
        </w:tc>
      </w:tr>
      <w:tr w:rsidR="00A0029E" w:rsidRPr="005B1C9E" w14:paraId="3E499DED" w14:textId="77777777" w:rsidTr="007D2F6E">
        <w:tc>
          <w:tcPr>
            <w:tcW w:w="1985" w:type="dxa"/>
          </w:tcPr>
          <w:p w14:paraId="3BC1D8FF" w14:textId="77777777" w:rsidR="00A0029E" w:rsidRPr="005B1C9E" w:rsidRDefault="00A0029E" w:rsidP="00A0029E">
            <w:pPr>
              <w:rPr>
                <w:lang w:val="sk-SK"/>
              </w:rPr>
            </w:pPr>
            <w:r w:rsidRPr="005B1C9E">
              <w:rPr>
                <w:lang w:val="sk-SK"/>
              </w:rPr>
              <w:t>EU</w:t>
            </w:r>
          </w:p>
        </w:tc>
        <w:tc>
          <w:tcPr>
            <w:tcW w:w="7085" w:type="dxa"/>
          </w:tcPr>
          <w:p w14:paraId="16AE784B" w14:textId="1C64FC82" w:rsidR="00A0029E" w:rsidRPr="005B1C9E" w:rsidRDefault="00A0029E" w:rsidP="00A0029E">
            <w:pPr>
              <w:rPr>
                <w:lang w:val="sk-SK"/>
              </w:rPr>
            </w:pPr>
            <w:r w:rsidRPr="005B1C9E">
              <w:rPr>
                <w:lang w:val="sk-SK"/>
              </w:rPr>
              <w:t>Európska únia</w:t>
            </w:r>
          </w:p>
        </w:tc>
      </w:tr>
      <w:tr w:rsidR="00FB6CA4" w:rsidRPr="005B1C9E" w14:paraId="0245189A" w14:textId="77777777" w:rsidTr="007D2F6E">
        <w:tc>
          <w:tcPr>
            <w:tcW w:w="1985" w:type="dxa"/>
          </w:tcPr>
          <w:p w14:paraId="293C6E48" w14:textId="026E1A76" w:rsidR="00FB6CA4" w:rsidRPr="005B1C9E" w:rsidRDefault="00FB6CA4" w:rsidP="00FB6CA4">
            <w:pPr>
              <w:rPr>
                <w:lang w:val="sk-SK"/>
              </w:rPr>
            </w:pPr>
            <w:r w:rsidRPr="005B1C9E">
              <w:rPr>
                <w:lang w:val="sk-SK"/>
              </w:rPr>
              <w:t>SP</w:t>
            </w:r>
          </w:p>
        </w:tc>
        <w:tc>
          <w:tcPr>
            <w:tcW w:w="7085" w:type="dxa"/>
          </w:tcPr>
          <w:p w14:paraId="0E5F8A30" w14:textId="6270597F" w:rsidR="00FB6CA4" w:rsidRPr="005B1C9E" w:rsidRDefault="00FB6CA4" w:rsidP="00FB6CA4">
            <w:pPr>
              <w:rPr>
                <w:lang w:val="sk-SK"/>
              </w:rPr>
            </w:pPr>
            <w:r w:rsidRPr="005B1C9E">
              <w:rPr>
                <w:lang w:val="sk-SK"/>
              </w:rPr>
              <w:t>Skleníkové plyny</w:t>
            </w:r>
          </w:p>
        </w:tc>
      </w:tr>
      <w:tr w:rsidR="007A099D" w:rsidRPr="005B1C9E" w14:paraId="04253508" w14:textId="77777777" w:rsidTr="007D2F6E">
        <w:tc>
          <w:tcPr>
            <w:tcW w:w="1985" w:type="dxa"/>
          </w:tcPr>
          <w:p w14:paraId="2FCD7229" w14:textId="77777777" w:rsidR="007A099D" w:rsidRPr="005B1C9E" w:rsidRDefault="007A099D" w:rsidP="007A099D">
            <w:pPr>
              <w:rPr>
                <w:lang w:val="sk-SK"/>
              </w:rPr>
            </w:pPr>
            <w:r w:rsidRPr="005B1C9E">
              <w:rPr>
                <w:lang w:val="sk-SK"/>
              </w:rPr>
              <w:t>MEI</w:t>
            </w:r>
          </w:p>
        </w:tc>
        <w:tc>
          <w:tcPr>
            <w:tcW w:w="7085" w:type="dxa"/>
          </w:tcPr>
          <w:p w14:paraId="77A15ACC" w14:textId="190B0DC8" w:rsidR="007A099D" w:rsidRPr="005B1C9E" w:rsidRDefault="007A099D" w:rsidP="007A099D">
            <w:pPr>
              <w:rPr>
                <w:lang w:val="sk-SK"/>
              </w:rPr>
            </w:pPr>
            <w:r w:rsidRPr="005B1C9E">
              <w:rPr>
                <w:lang w:val="sk-SK"/>
              </w:rPr>
              <w:t>Monitorovanie inventúry emisií</w:t>
            </w:r>
          </w:p>
        </w:tc>
      </w:tr>
      <w:tr w:rsidR="00200A91" w:rsidRPr="005B1C9E" w14:paraId="63AC91B0" w14:textId="77777777" w:rsidTr="007D2F6E">
        <w:tc>
          <w:tcPr>
            <w:tcW w:w="1985" w:type="dxa"/>
          </w:tcPr>
          <w:p w14:paraId="22701D32" w14:textId="358E51AB" w:rsidR="00200A91" w:rsidRPr="005B1C9E" w:rsidRDefault="00200A91" w:rsidP="00200A91">
            <w:pPr>
              <w:rPr>
                <w:lang w:val="sk-SK"/>
              </w:rPr>
            </w:pPr>
            <w:r w:rsidRPr="005B1C9E">
              <w:rPr>
                <w:lang w:val="sk-SK"/>
              </w:rPr>
              <w:t>FV</w:t>
            </w:r>
          </w:p>
        </w:tc>
        <w:tc>
          <w:tcPr>
            <w:tcW w:w="7085" w:type="dxa"/>
          </w:tcPr>
          <w:p w14:paraId="421CBDDD" w14:textId="601A6B6F" w:rsidR="00200A91" w:rsidRPr="005B1C9E" w:rsidRDefault="00200A91" w:rsidP="00200A91">
            <w:pPr>
              <w:rPr>
                <w:lang w:val="sk-SK"/>
              </w:rPr>
            </w:pPr>
            <w:proofErr w:type="spellStart"/>
            <w:r w:rsidRPr="005B1C9E">
              <w:rPr>
                <w:lang w:val="sk-SK"/>
              </w:rPr>
              <w:t>Fotovoltika</w:t>
            </w:r>
            <w:proofErr w:type="spellEnd"/>
          </w:p>
        </w:tc>
      </w:tr>
      <w:tr w:rsidR="00216810" w:rsidRPr="005B1C9E" w14:paraId="1F26F476" w14:textId="77777777">
        <w:tc>
          <w:tcPr>
            <w:tcW w:w="1985" w:type="dxa"/>
          </w:tcPr>
          <w:p w14:paraId="71CB4F3D" w14:textId="77777777" w:rsidR="00216810" w:rsidRPr="005B1C9E" w:rsidRDefault="00216810">
            <w:pPr>
              <w:rPr>
                <w:lang w:val="sk-SK"/>
              </w:rPr>
            </w:pPr>
            <w:r w:rsidRPr="005B1C9E">
              <w:rPr>
                <w:lang w:val="sk-SK"/>
              </w:rPr>
              <w:t>OZE</w:t>
            </w:r>
          </w:p>
        </w:tc>
        <w:tc>
          <w:tcPr>
            <w:tcW w:w="7085" w:type="dxa"/>
          </w:tcPr>
          <w:p w14:paraId="1FABDC16" w14:textId="77777777" w:rsidR="00216810" w:rsidRPr="005B1C9E" w:rsidRDefault="00216810">
            <w:pPr>
              <w:rPr>
                <w:lang w:val="sk-SK"/>
              </w:rPr>
            </w:pPr>
            <w:r w:rsidRPr="005B1C9E">
              <w:rPr>
                <w:lang w:val="sk-SK"/>
              </w:rPr>
              <w:t>Obnoviteľné zdroje energie</w:t>
            </w:r>
          </w:p>
        </w:tc>
      </w:tr>
      <w:tr w:rsidR="007D2F6E" w:rsidRPr="00CE5CD8" w14:paraId="58D274C1" w14:textId="77777777" w:rsidTr="007D2F6E">
        <w:tc>
          <w:tcPr>
            <w:tcW w:w="1985" w:type="dxa"/>
          </w:tcPr>
          <w:p w14:paraId="53AD4BAE" w14:textId="77777777" w:rsidR="007D2F6E" w:rsidRPr="005B1C9E" w:rsidRDefault="007D2F6E" w:rsidP="007D2F6E">
            <w:pPr>
              <w:rPr>
                <w:lang w:val="sk-SK"/>
              </w:rPr>
            </w:pPr>
            <w:r w:rsidRPr="005B1C9E">
              <w:rPr>
                <w:lang w:val="sk-SK"/>
              </w:rPr>
              <w:t>SECAP</w:t>
            </w:r>
          </w:p>
        </w:tc>
        <w:tc>
          <w:tcPr>
            <w:tcW w:w="7085" w:type="dxa"/>
          </w:tcPr>
          <w:p w14:paraId="3A3D32CB" w14:textId="379D4630" w:rsidR="007D2F6E" w:rsidRPr="005B1C9E" w:rsidRDefault="00E25332" w:rsidP="007D2F6E">
            <w:pPr>
              <w:rPr>
                <w:lang w:val="sk-SK"/>
              </w:rPr>
            </w:pPr>
            <w:r w:rsidRPr="005B1C9E">
              <w:rPr>
                <w:lang w:val="sk-SK"/>
              </w:rPr>
              <w:t>Akčný plán pre udržateľnú energiu a klímu</w:t>
            </w:r>
          </w:p>
        </w:tc>
      </w:tr>
      <w:tr w:rsidR="007D2F6E" w:rsidRPr="005B1C9E" w14:paraId="5DAA3785" w14:textId="77777777" w:rsidTr="007D2F6E">
        <w:tc>
          <w:tcPr>
            <w:tcW w:w="1985" w:type="dxa"/>
          </w:tcPr>
          <w:p w14:paraId="1CD5F63E" w14:textId="0031BD9D" w:rsidR="007D2F6E" w:rsidRPr="005B1C9E" w:rsidRDefault="00564B6C" w:rsidP="007D2F6E">
            <w:pPr>
              <w:rPr>
                <w:lang w:val="sk-SK"/>
              </w:rPr>
            </w:pPr>
            <w:r>
              <w:rPr>
                <w:lang w:val="sk-SK"/>
              </w:rPr>
              <w:t>F</w:t>
            </w:r>
            <w:r w:rsidR="007D2F6E" w:rsidRPr="005B1C9E">
              <w:rPr>
                <w:lang w:val="sk-SK"/>
              </w:rPr>
              <w:t>T</w:t>
            </w:r>
          </w:p>
        </w:tc>
        <w:tc>
          <w:tcPr>
            <w:tcW w:w="7085" w:type="dxa"/>
          </w:tcPr>
          <w:p w14:paraId="5754721A" w14:textId="56C82FDD" w:rsidR="007D2F6E" w:rsidRPr="005B1C9E" w:rsidRDefault="001353C6" w:rsidP="007D2F6E">
            <w:pPr>
              <w:rPr>
                <w:lang w:val="sk-SK"/>
              </w:rPr>
            </w:pPr>
            <w:proofErr w:type="spellStart"/>
            <w:r w:rsidRPr="005B1C9E">
              <w:rPr>
                <w:lang w:val="sk-SK"/>
              </w:rPr>
              <w:t>Fototermika</w:t>
            </w:r>
            <w:proofErr w:type="spellEnd"/>
          </w:p>
        </w:tc>
      </w:tr>
    </w:tbl>
    <w:p w14:paraId="6620CE9E" w14:textId="77777777" w:rsidR="007D2F6E" w:rsidRPr="005B1C9E" w:rsidRDefault="007D2F6E" w:rsidP="007D2F6E">
      <w:pPr>
        <w:pStyle w:val="Basictext0"/>
        <w:rPr>
          <w:lang w:val="sk-SK"/>
        </w:rPr>
      </w:pPr>
    </w:p>
    <w:p w14:paraId="799F2D8C" w14:textId="77777777" w:rsidR="007D2F6E" w:rsidRPr="005B1C9E" w:rsidRDefault="007D2F6E" w:rsidP="00EA5BA9">
      <w:pPr>
        <w:pStyle w:val="Basictext0"/>
        <w:rPr>
          <w:lang w:val="sk-SK"/>
        </w:rPr>
      </w:pPr>
    </w:p>
    <w:p w14:paraId="577EC524" w14:textId="02D1E8DC" w:rsidR="00EA5BA9" w:rsidRPr="005B1C9E" w:rsidRDefault="00A368F7" w:rsidP="00EA5BA9">
      <w:pPr>
        <w:pStyle w:val="B-Headline02"/>
        <w:rPr>
          <w:lang w:val="sk-SK"/>
        </w:rPr>
      </w:pPr>
      <w:r w:rsidRPr="005B1C9E">
        <w:rPr>
          <w:lang w:val="sk-SK"/>
        </w:rPr>
        <w:t>Definície</w:t>
      </w:r>
    </w:p>
    <w:tbl>
      <w:tblPr>
        <w:tblStyle w:val="Mriekatabu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7085"/>
      </w:tblGrid>
      <w:tr w:rsidR="00980BCB" w:rsidRPr="00CE5CD8" w14:paraId="14932B5B" w14:textId="77777777">
        <w:tc>
          <w:tcPr>
            <w:tcW w:w="1985" w:type="dxa"/>
          </w:tcPr>
          <w:p w14:paraId="3FBF7F2F" w14:textId="5E5B46C0" w:rsidR="00980BCB" w:rsidRPr="005B1C9E" w:rsidRDefault="00980BCB" w:rsidP="00980BCB">
            <w:pPr>
              <w:rPr>
                <w:b/>
                <w:lang w:val="sk-SK"/>
              </w:rPr>
            </w:pPr>
            <w:r w:rsidRPr="005B1C9E">
              <w:rPr>
                <w:b/>
                <w:lang w:val="sk-SK"/>
              </w:rPr>
              <w:t>Klimatický hazard</w:t>
            </w:r>
          </w:p>
        </w:tc>
        <w:tc>
          <w:tcPr>
            <w:tcW w:w="7085" w:type="dxa"/>
            <w:vAlign w:val="center"/>
          </w:tcPr>
          <w:p w14:paraId="307F0943" w14:textId="47899DC9" w:rsidR="00980BCB" w:rsidRPr="005B1C9E" w:rsidRDefault="00980BCB" w:rsidP="00980BCB">
            <w:pPr>
              <w:rPr>
                <w:lang w:val="sk-SK"/>
              </w:rPr>
            </w:pPr>
            <w:r w:rsidRPr="005B1C9E">
              <w:rPr>
                <w:lang w:val="sk-SK"/>
              </w:rPr>
              <w:t>Potenciálny výskyt prírodných alebo ľuďmi spôsobených fyzikálnych katastrof, dopadov alebo trendov, ktoré môžu spôsobiť smrť, zranenie alebo iné dopady na zdravie človeka, a zároveň aj poškodenie alebo stratu majetku, infraštruktúry, a pod.</w:t>
            </w:r>
          </w:p>
        </w:tc>
      </w:tr>
      <w:tr w:rsidR="00791B1B" w:rsidRPr="00CE5CD8" w14:paraId="2DC80F88" w14:textId="77777777">
        <w:tc>
          <w:tcPr>
            <w:tcW w:w="1985" w:type="dxa"/>
          </w:tcPr>
          <w:p w14:paraId="6CF2F7A1" w14:textId="71E1B357" w:rsidR="00791B1B" w:rsidRPr="005B1C9E" w:rsidRDefault="00791B1B" w:rsidP="00791B1B">
            <w:pPr>
              <w:rPr>
                <w:b/>
                <w:lang w:val="sk-SK"/>
              </w:rPr>
            </w:pPr>
            <w:r w:rsidRPr="005B1C9E">
              <w:rPr>
                <w:b/>
                <w:lang w:val="sk-SK"/>
              </w:rPr>
              <w:t>Klimatické riziko a zraniteľnosť</w:t>
            </w:r>
          </w:p>
        </w:tc>
        <w:tc>
          <w:tcPr>
            <w:tcW w:w="7085" w:type="dxa"/>
            <w:vAlign w:val="center"/>
          </w:tcPr>
          <w:p w14:paraId="4012D6D2" w14:textId="5858B50E" w:rsidR="00791B1B" w:rsidRPr="005B1C9E" w:rsidRDefault="00791B1B" w:rsidP="00791B1B">
            <w:pPr>
              <w:rPr>
                <w:lang w:val="sk-SK"/>
              </w:rPr>
            </w:pPr>
            <w:r w:rsidRPr="005B1C9E">
              <w:rPr>
                <w:lang w:val="sk-SK"/>
              </w:rPr>
              <w:t>Určuje povahu a rozsah rizika analýzou potencionálneho hazardu a posúdením zraniteľnosti, ktoré môžu spôsobiť potencionálne ohrozenie alebo zranenie ľudí, majetku, živobytia a prostredia, na ktorom sú závislé.</w:t>
            </w:r>
          </w:p>
        </w:tc>
      </w:tr>
      <w:tr w:rsidR="00ED5920" w:rsidRPr="00CE5CD8" w14:paraId="447FD2B3" w14:textId="77777777">
        <w:tc>
          <w:tcPr>
            <w:tcW w:w="1985" w:type="dxa"/>
          </w:tcPr>
          <w:p w14:paraId="6F0894B1" w14:textId="6AB52F71" w:rsidR="00ED5920" w:rsidRPr="005B1C9E" w:rsidRDefault="00ED5920" w:rsidP="00ED5920">
            <w:pPr>
              <w:rPr>
                <w:b/>
                <w:lang w:val="sk-SK"/>
              </w:rPr>
            </w:pPr>
            <w:r w:rsidRPr="005B1C9E">
              <w:rPr>
                <w:b/>
                <w:lang w:val="sk-SK"/>
              </w:rPr>
              <w:t>Dopady</w:t>
            </w:r>
          </w:p>
        </w:tc>
        <w:tc>
          <w:tcPr>
            <w:tcW w:w="7085" w:type="dxa"/>
            <w:vAlign w:val="center"/>
          </w:tcPr>
          <w:p w14:paraId="373D44A9" w14:textId="20748B32" w:rsidR="00ED5920" w:rsidRPr="005B1C9E" w:rsidRDefault="00ED5920" w:rsidP="00ED5920">
            <w:pPr>
              <w:rPr>
                <w:lang w:val="sk-SK"/>
              </w:rPr>
            </w:pPr>
            <w:r w:rsidRPr="005B1C9E">
              <w:rPr>
                <w:lang w:val="sk-SK"/>
              </w:rPr>
              <w:t>Efekty na životy, živobytie, zdravie, ekosystémy, ekonomiku, spoločnosť, kultúru, služby a infraštruktúru na základe interakcie klimatických zmien alebo udalostí spôsobujúcich klimatický hazard, ktoré sa bez adaptačných zmien môžu vyskytnúť.</w:t>
            </w:r>
          </w:p>
        </w:tc>
      </w:tr>
      <w:tr w:rsidR="00941B29" w:rsidRPr="00CE5CD8" w14:paraId="0942BA84" w14:textId="77777777">
        <w:tc>
          <w:tcPr>
            <w:tcW w:w="1985" w:type="dxa"/>
          </w:tcPr>
          <w:p w14:paraId="76C2E58E" w14:textId="00E082F4" w:rsidR="00941B29" w:rsidRPr="005B1C9E" w:rsidRDefault="00941B29" w:rsidP="00941B29">
            <w:pPr>
              <w:rPr>
                <w:b/>
                <w:lang w:val="sk-SK"/>
              </w:rPr>
            </w:pPr>
            <w:r w:rsidRPr="005B1C9E">
              <w:rPr>
                <w:b/>
                <w:lang w:val="sk-SK"/>
              </w:rPr>
              <w:t>Zraniteľnosť</w:t>
            </w:r>
          </w:p>
        </w:tc>
        <w:tc>
          <w:tcPr>
            <w:tcW w:w="7085" w:type="dxa"/>
            <w:vAlign w:val="center"/>
          </w:tcPr>
          <w:p w14:paraId="2DED7232" w14:textId="7CAF9B35" w:rsidR="00941B29" w:rsidRPr="005B1C9E" w:rsidRDefault="00525E81" w:rsidP="00941B29">
            <w:pPr>
              <w:rPr>
                <w:lang w:val="sk-SK"/>
              </w:rPr>
            </w:pPr>
            <w:r w:rsidRPr="005B1C9E">
              <w:rPr>
                <w:lang w:val="sk-SK"/>
              </w:rPr>
              <w:t>Miera, do akej je systém náchylný a neschopný sa vyrovnať s nepriaznivými dopadmi klimatickej zmeny, vrátane premenlivosti klímy a jej extrémov.</w:t>
            </w:r>
          </w:p>
        </w:tc>
      </w:tr>
    </w:tbl>
    <w:p w14:paraId="6CD2C6F6" w14:textId="77777777" w:rsidR="00EA5BA9" w:rsidRPr="005B1C9E" w:rsidRDefault="00EA5BA9" w:rsidP="00EA5BA9">
      <w:pPr>
        <w:pStyle w:val="Basictext0"/>
        <w:rPr>
          <w:lang w:val="sk-SK"/>
        </w:rPr>
      </w:pPr>
    </w:p>
    <w:p w14:paraId="259AAA08" w14:textId="3979B951" w:rsidR="007D2F6E" w:rsidRPr="005B1C9E" w:rsidRDefault="007D2F6E">
      <w:pPr>
        <w:spacing w:after="200" w:line="276" w:lineRule="auto"/>
        <w:rPr>
          <w:lang w:val="sk-SK" w:eastAsia="de-DE" w:bidi="ar-SA"/>
        </w:rPr>
      </w:pPr>
      <w:r w:rsidRPr="005B1C9E">
        <w:rPr>
          <w:lang w:val="sk-SK" w:eastAsia="de-DE" w:bidi="ar-SA"/>
        </w:rPr>
        <w:br w:type="page"/>
      </w:r>
    </w:p>
    <w:p w14:paraId="0DC72C0D" w14:textId="77777777" w:rsidR="007D2F6E" w:rsidRPr="005B1C9E" w:rsidRDefault="007D2F6E" w:rsidP="007D2F6E">
      <w:pPr>
        <w:rPr>
          <w:lang w:val="sk-SK" w:eastAsia="de-DE" w:bidi="ar-SA"/>
        </w:rPr>
      </w:pPr>
    </w:p>
    <w:p w14:paraId="6FDDF5A2" w14:textId="5B10B0CE" w:rsidR="006A7961" w:rsidRPr="005B1C9E" w:rsidRDefault="00A368F7" w:rsidP="0049017A">
      <w:pPr>
        <w:pStyle w:val="Nzov"/>
        <w:rPr>
          <w:lang w:val="sk-SK"/>
        </w:rPr>
      </w:pPr>
      <w:r w:rsidRPr="005B1C9E">
        <w:rPr>
          <w:lang w:val="sk-SK"/>
        </w:rPr>
        <w:t xml:space="preserve">Zhrnutie </w:t>
      </w:r>
      <w:r w:rsidR="008610B3" w:rsidRPr="005B1C9E">
        <w:rPr>
          <w:lang w:val="sk-SK"/>
        </w:rPr>
        <w:t>SECAP</w:t>
      </w:r>
      <w:r w:rsidRPr="005B1C9E">
        <w:rPr>
          <w:lang w:val="sk-SK"/>
        </w:rPr>
        <w:t>u</w:t>
      </w:r>
      <w:r w:rsidR="008610B3" w:rsidRPr="005B1C9E">
        <w:rPr>
          <w:lang w:val="sk-SK"/>
        </w:rPr>
        <w:t xml:space="preserve"> </w:t>
      </w:r>
    </w:p>
    <w:p w14:paraId="312527E9" w14:textId="69287129" w:rsidR="006A7961" w:rsidRPr="005B1C9E" w:rsidRDefault="00C57E7A" w:rsidP="008C4A78">
      <w:pPr>
        <w:pStyle w:val="Basictext0"/>
        <w:rPr>
          <w:lang w:val="sk-SK"/>
        </w:rPr>
      </w:pPr>
      <w:r w:rsidRPr="005B1C9E">
        <w:rPr>
          <w:highlight w:val="yellow"/>
          <w:lang w:val="sk-SK"/>
        </w:rPr>
        <w:t>Uveďte strednodobú víziu SECAP a politiku samosprávy v oblasti energetickej udržateľnosti a odolnosti voči zmene klímy.</w:t>
      </w:r>
      <w:r w:rsidR="006A7961" w:rsidRPr="005B1C9E">
        <w:rPr>
          <w:lang w:val="sk-SK"/>
        </w:rPr>
        <w:br w:type="page"/>
      </w:r>
    </w:p>
    <w:p w14:paraId="7978EA63" w14:textId="77777777" w:rsidR="0004022D" w:rsidRPr="005B1C9E" w:rsidRDefault="0033508D" w:rsidP="0004022D">
      <w:pPr>
        <w:jc w:val="center"/>
        <w:rPr>
          <w:lang w:val="sk-SK"/>
        </w:rPr>
      </w:pPr>
      <w:r w:rsidRPr="005B1C9E">
        <w:rPr>
          <w:noProof/>
          <w:lang w:val="sk-SK" w:eastAsia="it-IT" w:bidi="ar-SA"/>
        </w:rPr>
        <w:lastRenderedPageBreak/>
        <w:drawing>
          <wp:anchor distT="0" distB="0" distL="114300" distR="114300" simplePos="0" relativeHeight="251658241" behindDoc="0" locked="1" layoutInCell="1" allowOverlap="1" wp14:anchorId="09BA4FF9" wp14:editId="4B9ABB47">
            <wp:simplePos x="0" y="0"/>
            <wp:positionH relativeFrom="margin">
              <wp:posOffset>6824345</wp:posOffset>
            </wp:positionH>
            <wp:positionV relativeFrom="margin">
              <wp:posOffset>-1778635</wp:posOffset>
            </wp:positionV>
            <wp:extent cx="7568565" cy="1514475"/>
            <wp:effectExtent l="19050" t="0" r="0" b="0"/>
            <wp:wrapSquare wrapText="bothSides"/>
            <wp:docPr id="7" name="Picture 1" descr="I:\A-sustainable resources\04 projects &amp; services\a-23146- COMPETE4SECAP\WP6 Dissemination, communication and scale-up of EnMS\D 6.8 Visual identity\Header &amp; Footer\C4S-header_highres-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A-sustainable resources\04 projects &amp; services\a-23146- COMPETE4SECAP\WP6 Dissemination, communication and scale-up of EnMS\D 6.8 Visual identity\Header &amp; Footer\C4S-header_highres-RGB.jpg"/>
                    <pic:cNvPicPr>
                      <a:picLocks noChangeAspect="1" noChangeArrowheads="1"/>
                    </pic:cNvPicPr>
                  </pic:nvPicPr>
                  <pic:blipFill>
                    <a:blip r:embed="rId15" cstate="print"/>
                    <a:srcRect/>
                    <a:stretch>
                      <a:fillRect/>
                    </a:stretch>
                  </pic:blipFill>
                  <pic:spPr bwMode="auto">
                    <a:xfrm>
                      <a:off x="0" y="0"/>
                      <a:ext cx="7568565" cy="1514475"/>
                    </a:xfrm>
                    <a:prstGeom prst="rect">
                      <a:avLst/>
                    </a:prstGeom>
                    <a:noFill/>
                    <a:ln w="9525">
                      <a:noFill/>
                      <a:miter lim="800000"/>
                      <a:headEnd/>
                      <a:tailEnd/>
                    </a:ln>
                  </pic:spPr>
                </pic:pic>
              </a:graphicData>
            </a:graphic>
          </wp:anchor>
        </w:drawing>
      </w:r>
    </w:p>
    <w:sdt>
      <w:sdtPr>
        <w:rPr>
          <w:b w:val="0"/>
          <w:noProof w:val="0"/>
          <w:color w:val="666666" w:themeColor="text1" w:themeTint="BF"/>
          <w:sz w:val="22"/>
          <w:szCs w:val="22"/>
          <w:lang w:val="sk-SK" w:eastAsia="en-US" w:bidi="en-US"/>
        </w:rPr>
        <w:id w:val="17399285"/>
        <w:docPartObj>
          <w:docPartGallery w:val="Table of Contents"/>
          <w:docPartUnique/>
        </w:docPartObj>
      </w:sdtPr>
      <w:sdtEndPr>
        <w:rPr>
          <w:color w:val="666666"/>
        </w:rPr>
      </w:sdtEndPr>
      <w:sdtContent>
        <w:p w14:paraId="2EC4C284" w14:textId="76AC2929" w:rsidR="00AC6C08" w:rsidRPr="005B1C9E" w:rsidRDefault="00A368F7" w:rsidP="0049017A">
          <w:pPr>
            <w:pStyle w:val="B-Headline02"/>
            <w:rPr>
              <w:rStyle w:val="PodtitulChar"/>
              <w:color w:val="EA4E43"/>
              <w:lang w:val="sk-SK"/>
            </w:rPr>
          </w:pPr>
          <w:r w:rsidRPr="005B1C9E">
            <w:rPr>
              <w:rStyle w:val="NzovChar"/>
              <w:b/>
              <w:lang w:val="sk-SK"/>
            </w:rPr>
            <w:t>Obsah</w:t>
          </w:r>
        </w:p>
        <w:p w14:paraId="49C53EB9" w14:textId="3C68D355" w:rsidR="002E4FDF" w:rsidRDefault="00347F79">
          <w:pPr>
            <w:pStyle w:val="Obsah1"/>
            <w:tabs>
              <w:tab w:val="left" w:pos="440"/>
              <w:tab w:val="right" w:leader="dot" w:pos="9060"/>
            </w:tabs>
            <w:rPr>
              <w:rFonts w:asciiTheme="minorHAnsi" w:eastAsiaTheme="minorEastAsia" w:hAnsiTheme="minorHAnsi"/>
              <w:b w:val="0"/>
              <w:bCs w:val="0"/>
              <w:caps w:val="0"/>
              <w:noProof/>
              <w:color w:val="auto"/>
              <w:kern w:val="2"/>
              <w:lang w:val="en-GB" w:eastAsia="en-GB" w:bidi="ar-SA"/>
              <w14:ligatures w14:val="standardContextual"/>
            </w:rPr>
          </w:pPr>
          <w:r w:rsidRPr="005B1C9E">
            <w:rPr>
              <w:lang w:val="sk-SK"/>
            </w:rPr>
            <w:fldChar w:fldCharType="begin"/>
          </w:r>
          <w:r w:rsidR="00AC6C08" w:rsidRPr="005B1C9E">
            <w:rPr>
              <w:lang w:val="sk-SK"/>
            </w:rPr>
            <w:instrText xml:space="preserve"> TOC \o "1-3" \h \z \t "Heading 1 _ C4S;1;Heading 2 _ C4S;2" </w:instrText>
          </w:r>
          <w:r w:rsidRPr="005B1C9E">
            <w:rPr>
              <w:lang w:val="sk-SK"/>
            </w:rPr>
            <w:fldChar w:fldCharType="separate"/>
          </w:r>
          <w:hyperlink w:anchor="_Toc167193027" w:history="1">
            <w:r w:rsidR="002E4FDF" w:rsidRPr="001F26DE">
              <w:rPr>
                <w:rStyle w:val="Hypertextovprepojenie"/>
                <w:noProof/>
                <w:lang w:val="sk-SK"/>
              </w:rPr>
              <w:t>1.</w:t>
            </w:r>
            <w:r w:rsidR="002E4FDF">
              <w:rPr>
                <w:rFonts w:asciiTheme="minorHAnsi" w:eastAsiaTheme="minorEastAsia" w:hAnsiTheme="minorHAnsi"/>
                <w:b w:val="0"/>
                <w:bCs w:val="0"/>
                <w:caps w:val="0"/>
                <w:noProof/>
                <w:color w:val="auto"/>
                <w:kern w:val="2"/>
                <w:lang w:val="en-GB" w:eastAsia="en-GB" w:bidi="ar-SA"/>
                <w14:ligatures w14:val="standardContextual"/>
              </w:rPr>
              <w:tab/>
            </w:r>
            <w:r w:rsidR="002E4FDF" w:rsidRPr="001F26DE">
              <w:rPr>
                <w:rStyle w:val="Hypertextovprepojenie"/>
                <w:noProof/>
                <w:lang w:val="sk-SK"/>
              </w:rPr>
              <w:t>Európsky projekt “OwnYourSECAP”</w:t>
            </w:r>
            <w:r w:rsidR="002E4FDF">
              <w:rPr>
                <w:noProof/>
                <w:webHidden/>
              </w:rPr>
              <w:tab/>
            </w:r>
            <w:r w:rsidR="002E4FDF">
              <w:rPr>
                <w:noProof/>
                <w:webHidden/>
              </w:rPr>
              <w:fldChar w:fldCharType="begin"/>
            </w:r>
            <w:r w:rsidR="002E4FDF">
              <w:rPr>
                <w:noProof/>
                <w:webHidden/>
              </w:rPr>
              <w:instrText xml:space="preserve"> PAGEREF _Toc167193027 \h </w:instrText>
            </w:r>
            <w:r w:rsidR="002E4FDF">
              <w:rPr>
                <w:noProof/>
                <w:webHidden/>
              </w:rPr>
            </w:r>
            <w:r w:rsidR="002E4FDF">
              <w:rPr>
                <w:noProof/>
                <w:webHidden/>
              </w:rPr>
              <w:fldChar w:fldCharType="separate"/>
            </w:r>
            <w:r w:rsidR="002E4FDF">
              <w:rPr>
                <w:noProof/>
                <w:webHidden/>
              </w:rPr>
              <w:t>9</w:t>
            </w:r>
            <w:r w:rsidR="002E4FDF">
              <w:rPr>
                <w:noProof/>
                <w:webHidden/>
              </w:rPr>
              <w:fldChar w:fldCharType="end"/>
            </w:r>
          </w:hyperlink>
        </w:p>
        <w:p w14:paraId="2F042077" w14:textId="38142AB2"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28" w:history="1">
            <w:r w:rsidRPr="001F26DE">
              <w:rPr>
                <w:rStyle w:val="Hypertextovprepojenie"/>
                <w:noProof/>
                <w:lang w:val="sk-SK"/>
              </w:rPr>
              <w:t>1.1.</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Aktivity Mesta XXX v projekte OwnYourSEAP</w:t>
            </w:r>
            <w:r>
              <w:rPr>
                <w:noProof/>
                <w:webHidden/>
              </w:rPr>
              <w:tab/>
            </w:r>
            <w:r>
              <w:rPr>
                <w:noProof/>
                <w:webHidden/>
              </w:rPr>
              <w:fldChar w:fldCharType="begin"/>
            </w:r>
            <w:r>
              <w:rPr>
                <w:noProof/>
                <w:webHidden/>
              </w:rPr>
              <w:instrText xml:space="preserve"> PAGEREF _Toc167193028 \h </w:instrText>
            </w:r>
            <w:r>
              <w:rPr>
                <w:noProof/>
                <w:webHidden/>
              </w:rPr>
            </w:r>
            <w:r>
              <w:rPr>
                <w:noProof/>
                <w:webHidden/>
              </w:rPr>
              <w:fldChar w:fldCharType="separate"/>
            </w:r>
            <w:r>
              <w:rPr>
                <w:noProof/>
                <w:webHidden/>
              </w:rPr>
              <w:t>11</w:t>
            </w:r>
            <w:r>
              <w:rPr>
                <w:noProof/>
                <w:webHidden/>
              </w:rPr>
              <w:fldChar w:fldCharType="end"/>
            </w:r>
          </w:hyperlink>
        </w:p>
        <w:p w14:paraId="4C5E463A" w14:textId="70333C0B"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29" w:history="1">
            <w:r w:rsidRPr="001F26DE">
              <w:rPr>
                <w:rStyle w:val="Hypertextovprepojenie"/>
                <w:noProof/>
                <w:lang w:val="sk-SK"/>
              </w:rPr>
              <w:t>1.2.</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Interná organizácia pre rozvoj SECAP</w:t>
            </w:r>
            <w:r>
              <w:rPr>
                <w:noProof/>
                <w:webHidden/>
              </w:rPr>
              <w:tab/>
            </w:r>
            <w:r>
              <w:rPr>
                <w:noProof/>
                <w:webHidden/>
              </w:rPr>
              <w:fldChar w:fldCharType="begin"/>
            </w:r>
            <w:r>
              <w:rPr>
                <w:noProof/>
                <w:webHidden/>
              </w:rPr>
              <w:instrText xml:space="preserve"> PAGEREF _Toc167193029 \h </w:instrText>
            </w:r>
            <w:r>
              <w:rPr>
                <w:noProof/>
                <w:webHidden/>
              </w:rPr>
            </w:r>
            <w:r>
              <w:rPr>
                <w:noProof/>
                <w:webHidden/>
              </w:rPr>
              <w:fldChar w:fldCharType="separate"/>
            </w:r>
            <w:r>
              <w:rPr>
                <w:noProof/>
                <w:webHidden/>
              </w:rPr>
              <w:t>11</w:t>
            </w:r>
            <w:r>
              <w:rPr>
                <w:noProof/>
                <w:webHidden/>
              </w:rPr>
              <w:fldChar w:fldCharType="end"/>
            </w:r>
          </w:hyperlink>
        </w:p>
        <w:p w14:paraId="57B90678" w14:textId="62E6E016"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30" w:history="1">
            <w:r w:rsidRPr="001F26DE">
              <w:rPr>
                <w:rStyle w:val="Hypertextovprepojenie"/>
                <w:noProof/>
                <w:lang w:val="sk-SK"/>
              </w:rPr>
              <w:t>1.3.</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Miestni aktéri a zainteresované strany zapojené do procesu rozvoja SECAP</w:t>
            </w:r>
            <w:r>
              <w:rPr>
                <w:noProof/>
                <w:webHidden/>
              </w:rPr>
              <w:tab/>
            </w:r>
            <w:r>
              <w:rPr>
                <w:noProof/>
                <w:webHidden/>
              </w:rPr>
              <w:fldChar w:fldCharType="begin"/>
            </w:r>
            <w:r>
              <w:rPr>
                <w:noProof/>
                <w:webHidden/>
              </w:rPr>
              <w:instrText xml:space="preserve"> PAGEREF _Toc167193030 \h </w:instrText>
            </w:r>
            <w:r>
              <w:rPr>
                <w:noProof/>
                <w:webHidden/>
              </w:rPr>
            </w:r>
            <w:r>
              <w:rPr>
                <w:noProof/>
                <w:webHidden/>
              </w:rPr>
              <w:fldChar w:fldCharType="separate"/>
            </w:r>
            <w:r>
              <w:rPr>
                <w:noProof/>
                <w:webHidden/>
              </w:rPr>
              <w:t>11</w:t>
            </w:r>
            <w:r>
              <w:rPr>
                <w:noProof/>
                <w:webHidden/>
              </w:rPr>
              <w:fldChar w:fldCharType="end"/>
            </w:r>
          </w:hyperlink>
        </w:p>
        <w:p w14:paraId="703A1CE8" w14:textId="72CE98BB" w:rsidR="002E4FDF" w:rsidRDefault="002E4FDF">
          <w:pPr>
            <w:pStyle w:val="Obsah1"/>
            <w:tabs>
              <w:tab w:val="left" w:pos="440"/>
              <w:tab w:val="right" w:leader="dot" w:pos="9060"/>
            </w:tabs>
            <w:rPr>
              <w:rFonts w:asciiTheme="minorHAnsi" w:eastAsiaTheme="minorEastAsia" w:hAnsiTheme="minorHAnsi"/>
              <w:b w:val="0"/>
              <w:bCs w:val="0"/>
              <w:caps w:val="0"/>
              <w:noProof/>
              <w:color w:val="auto"/>
              <w:kern w:val="2"/>
              <w:lang w:val="en-GB" w:eastAsia="en-GB" w:bidi="ar-SA"/>
              <w14:ligatures w14:val="standardContextual"/>
            </w:rPr>
          </w:pPr>
          <w:hyperlink w:anchor="_Toc167193031" w:history="1">
            <w:r w:rsidRPr="001F26DE">
              <w:rPr>
                <w:rStyle w:val="Hypertextovprepojenie"/>
                <w:noProof/>
                <w:lang w:val="sk-SK"/>
              </w:rPr>
              <w:t>2.</w:t>
            </w:r>
            <w:r>
              <w:rPr>
                <w:rFonts w:asciiTheme="minorHAnsi" w:eastAsiaTheme="minorEastAsia" w:hAnsiTheme="minorHAnsi"/>
                <w:b w:val="0"/>
                <w:bCs w:val="0"/>
                <w:caps w:val="0"/>
                <w:noProof/>
                <w:color w:val="auto"/>
                <w:kern w:val="2"/>
                <w:lang w:val="en-GB" w:eastAsia="en-GB" w:bidi="ar-SA"/>
                <w14:ligatures w14:val="standardContextual"/>
              </w:rPr>
              <w:tab/>
            </w:r>
            <w:r w:rsidRPr="001F26DE">
              <w:rPr>
                <w:rStyle w:val="Hypertextovprepojenie"/>
                <w:noProof/>
                <w:lang w:val="sk-SK"/>
              </w:rPr>
              <w:t>Referenčný kontext mitigácie a adaptácie</w:t>
            </w:r>
            <w:r>
              <w:rPr>
                <w:noProof/>
                <w:webHidden/>
              </w:rPr>
              <w:tab/>
            </w:r>
            <w:r>
              <w:rPr>
                <w:noProof/>
                <w:webHidden/>
              </w:rPr>
              <w:fldChar w:fldCharType="begin"/>
            </w:r>
            <w:r>
              <w:rPr>
                <w:noProof/>
                <w:webHidden/>
              </w:rPr>
              <w:instrText xml:space="preserve"> PAGEREF _Toc167193031 \h </w:instrText>
            </w:r>
            <w:r>
              <w:rPr>
                <w:noProof/>
                <w:webHidden/>
              </w:rPr>
            </w:r>
            <w:r>
              <w:rPr>
                <w:noProof/>
                <w:webHidden/>
              </w:rPr>
              <w:fldChar w:fldCharType="separate"/>
            </w:r>
            <w:r>
              <w:rPr>
                <w:noProof/>
                <w:webHidden/>
              </w:rPr>
              <w:t>12</w:t>
            </w:r>
            <w:r>
              <w:rPr>
                <w:noProof/>
                <w:webHidden/>
              </w:rPr>
              <w:fldChar w:fldCharType="end"/>
            </w:r>
          </w:hyperlink>
        </w:p>
        <w:p w14:paraId="0073DF08" w14:textId="5C11294A"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32" w:history="1">
            <w:r w:rsidRPr="001F26DE">
              <w:rPr>
                <w:rStyle w:val="Hypertextovprepojenie"/>
                <w:noProof/>
                <w:lang w:val="sk-SK"/>
              </w:rPr>
              <w:t>2.1.</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Európsky a medzinárodný kontext</w:t>
            </w:r>
            <w:r>
              <w:rPr>
                <w:noProof/>
                <w:webHidden/>
              </w:rPr>
              <w:tab/>
            </w:r>
            <w:r>
              <w:rPr>
                <w:noProof/>
                <w:webHidden/>
              </w:rPr>
              <w:fldChar w:fldCharType="begin"/>
            </w:r>
            <w:r>
              <w:rPr>
                <w:noProof/>
                <w:webHidden/>
              </w:rPr>
              <w:instrText xml:space="preserve"> PAGEREF _Toc167193032 \h </w:instrText>
            </w:r>
            <w:r>
              <w:rPr>
                <w:noProof/>
                <w:webHidden/>
              </w:rPr>
            </w:r>
            <w:r>
              <w:rPr>
                <w:noProof/>
                <w:webHidden/>
              </w:rPr>
              <w:fldChar w:fldCharType="separate"/>
            </w:r>
            <w:r>
              <w:rPr>
                <w:noProof/>
                <w:webHidden/>
              </w:rPr>
              <w:t>12</w:t>
            </w:r>
            <w:r>
              <w:rPr>
                <w:noProof/>
                <w:webHidden/>
              </w:rPr>
              <w:fldChar w:fldCharType="end"/>
            </w:r>
          </w:hyperlink>
        </w:p>
        <w:p w14:paraId="783FD500" w14:textId="5EF96EEE"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33" w:history="1">
            <w:r w:rsidRPr="001F26DE">
              <w:rPr>
                <w:rStyle w:val="Hypertextovprepojenie"/>
                <w:noProof/>
                <w:lang w:val="sk-SK"/>
              </w:rPr>
              <w:t>2.2.</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Národný kontext</w:t>
            </w:r>
            <w:r>
              <w:rPr>
                <w:noProof/>
                <w:webHidden/>
              </w:rPr>
              <w:tab/>
            </w:r>
            <w:r>
              <w:rPr>
                <w:noProof/>
                <w:webHidden/>
              </w:rPr>
              <w:fldChar w:fldCharType="begin"/>
            </w:r>
            <w:r>
              <w:rPr>
                <w:noProof/>
                <w:webHidden/>
              </w:rPr>
              <w:instrText xml:space="preserve"> PAGEREF _Toc167193033 \h </w:instrText>
            </w:r>
            <w:r>
              <w:rPr>
                <w:noProof/>
                <w:webHidden/>
              </w:rPr>
            </w:r>
            <w:r>
              <w:rPr>
                <w:noProof/>
                <w:webHidden/>
              </w:rPr>
              <w:fldChar w:fldCharType="separate"/>
            </w:r>
            <w:r>
              <w:rPr>
                <w:noProof/>
                <w:webHidden/>
              </w:rPr>
              <w:t>12</w:t>
            </w:r>
            <w:r>
              <w:rPr>
                <w:noProof/>
                <w:webHidden/>
              </w:rPr>
              <w:fldChar w:fldCharType="end"/>
            </w:r>
          </w:hyperlink>
        </w:p>
        <w:p w14:paraId="43DB4974" w14:textId="298F0145"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34" w:history="1">
            <w:r w:rsidRPr="001F26DE">
              <w:rPr>
                <w:rStyle w:val="Hypertextovprepojenie"/>
                <w:noProof/>
                <w:lang w:val="sk-SK"/>
              </w:rPr>
              <w:t>2.3.</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Regionálny/lokálny kontext</w:t>
            </w:r>
            <w:r>
              <w:rPr>
                <w:noProof/>
                <w:webHidden/>
              </w:rPr>
              <w:tab/>
            </w:r>
            <w:r>
              <w:rPr>
                <w:noProof/>
                <w:webHidden/>
              </w:rPr>
              <w:fldChar w:fldCharType="begin"/>
            </w:r>
            <w:r>
              <w:rPr>
                <w:noProof/>
                <w:webHidden/>
              </w:rPr>
              <w:instrText xml:space="preserve"> PAGEREF _Toc167193034 \h </w:instrText>
            </w:r>
            <w:r>
              <w:rPr>
                <w:noProof/>
                <w:webHidden/>
              </w:rPr>
            </w:r>
            <w:r>
              <w:rPr>
                <w:noProof/>
                <w:webHidden/>
              </w:rPr>
              <w:fldChar w:fldCharType="separate"/>
            </w:r>
            <w:r>
              <w:rPr>
                <w:noProof/>
                <w:webHidden/>
              </w:rPr>
              <w:t>12</w:t>
            </w:r>
            <w:r>
              <w:rPr>
                <w:noProof/>
                <w:webHidden/>
              </w:rPr>
              <w:fldChar w:fldCharType="end"/>
            </w:r>
          </w:hyperlink>
        </w:p>
        <w:p w14:paraId="4E9DAE19" w14:textId="12F67590"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35" w:history="1">
            <w:r w:rsidRPr="001F26DE">
              <w:rPr>
                <w:rStyle w:val="Hypertextovprepojenie"/>
                <w:noProof/>
                <w:lang w:val="sk-SK"/>
              </w:rPr>
              <w:t>2.4.</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Koncept</w:t>
            </w:r>
            <w:r>
              <w:rPr>
                <w:noProof/>
                <w:webHidden/>
              </w:rPr>
              <w:tab/>
            </w:r>
            <w:r>
              <w:rPr>
                <w:noProof/>
                <w:webHidden/>
              </w:rPr>
              <w:fldChar w:fldCharType="begin"/>
            </w:r>
            <w:r>
              <w:rPr>
                <w:noProof/>
                <w:webHidden/>
              </w:rPr>
              <w:instrText xml:space="preserve"> PAGEREF _Toc167193035 \h </w:instrText>
            </w:r>
            <w:r>
              <w:rPr>
                <w:noProof/>
                <w:webHidden/>
              </w:rPr>
            </w:r>
            <w:r>
              <w:rPr>
                <w:noProof/>
                <w:webHidden/>
              </w:rPr>
              <w:fldChar w:fldCharType="separate"/>
            </w:r>
            <w:r>
              <w:rPr>
                <w:noProof/>
                <w:webHidden/>
              </w:rPr>
              <w:t>12</w:t>
            </w:r>
            <w:r>
              <w:rPr>
                <w:noProof/>
                <w:webHidden/>
              </w:rPr>
              <w:fldChar w:fldCharType="end"/>
            </w:r>
          </w:hyperlink>
        </w:p>
        <w:p w14:paraId="122CCF73" w14:textId="6E9E0C18" w:rsidR="002E4FDF" w:rsidRDefault="002E4FDF">
          <w:pPr>
            <w:pStyle w:val="Obsah1"/>
            <w:tabs>
              <w:tab w:val="left" w:pos="440"/>
              <w:tab w:val="right" w:leader="dot" w:pos="9060"/>
            </w:tabs>
            <w:rPr>
              <w:rFonts w:asciiTheme="minorHAnsi" w:eastAsiaTheme="minorEastAsia" w:hAnsiTheme="minorHAnsi"/>
              <w:b w:val="0"/>
              <w:bCs w:val="0"/>
              <w:caps w:val="0"/>
              <w:noProof/>
              <w:color w:val="auto"/>
              <w:kern w:val="2"/>
              <w:lang w:val="en-GB" w:eastAsia="en-GB" w:bidi="ar-SA"/>
              <w14:ligatures w14:val="standardContextual"/>
            </w:rPr>
          </w:pPr>
          <w:hyperlink w:anchor="_Toc167193036" w:history="1">
            <w:r w:rsidRPr="001F26DE">
              <w:rPr>
                <w:rStyle w:val="Hypertextovprepojenie"/>
                <w:noProof/>
                <w:lang w:val="sk-SK"/>
              </w:rPr>
              <w:t>3.</w:t>
            </w:r>
            <w:r>
              <w:rPr>
                <w:rFonts w:asciiTheme="minorHAnsi" w:eastAsiaTheme="minorEastAsia" w:hAnsiTheme="minorHAnsi"/>
                <w:b w:val="0"/>
                <w:bCs w:val="0"/>
                <w:caps w:val="0"/>
                <w:noProof/>
                <w:color w:val="auto"/>
                <w:kern w:val="2"/>
                <w:lang w:val="en-GB" w:eastAsia="en-GB" w:bidi="ar-SA"/>
                <w14:ligatures w14:val="standardContextual"/>
              </w:rPr>
              <w:tab/>
            </w:r>
            <w:r w:rsidRPr="001F26DE">
              <w:rPr>
                <w:rStyle w:val="Hypertextovprepojenie"/>
                <w:noProof/>
                <w:lang w:val="sk-SK"/>
              </w:rPr>
              <w:t>Metodický prístup k adaptácii na zmenu klímy</w:t>
            </w:r>
            <w:r>
              <w:rPr>
                <w:noProof/>
                <w:webHidden/>
              </w:rPr>
              <w:tab/>
            </w:r>
            <w:r>
              <w:rPr>
                <w:noProof/>
                <w:webHidden/>
              </w:rPr>
              <w:fldChar w:fldCharType="begin"/>
            </w:r>
            <w:r>
              <w:rPr>
                <w:noProof/>
                <w:webHidden/>
              </w:rPr>
              <w:instrText xml:space="preserve"> PAGEREF _Toc167193036 \h </w:instrText>
            </w:r>
            <w:r>
              <w:rPr>
                <w:noProof/>
                <w:webHidden/>
              </w:rPr>
            </w:r>
            <w:r>
              <w:rPr>
                <w:noProof/>
                <w:webHidden/>
              </w:rPr>
              <w:fldChar w:fldCharType="separate"/>
            </w:r>
            <w:r>
              <w:rPr>
                <w:noProof/>
                <w:webHidden/>
              </w:rPr>
              <w:t>13</w:t>
            </w:r>
            <w:r>
              <w:rPr>
                <w:noProof/>
                <w:webHidden/>
              </w:rPr>
              <w:fldChar w:fldCharType="end"/>
            </w:r>
          </w:hyperlink>
        </w:p>
        <w:p w14:paraId="5C1F2480" w14:textId="4AE61208"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37" w:history="1">
            <w:r w:rsidRPr="001F26DE">
              <w:rPr>
                <w:rStyle w:val="Hypertextovprepojenie"/>
                <w:noProof/>
                <w:lang w:val="sk-SK"/>
              </w:rPr>
              <w:t>3.1.</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Definícia sektorov a klimatických rizík</w:t>
            </w:r>
            <w:r>
              <w:rPr>
                <w:noProof/>
                <w:webHidden/>
              </w:rPr>
              <w:tab/>
            </w:r>
            <w:r>
              <w:rPr>
                <w:noProof/>
                <w:webHidden/>
              </w:rPr>
              <w:fldChar w:fldCharType="begin"/>
            </w:r>
            <w:r>
              <w:rPr>
                <w:noProof/>
                <w:webHidden/>
              </w:rPr>
              <w:instrText xml:space="preserve"> PAGEREF _Toc167193037 \h </w:instrText>
            </w:r>
            <w:r>
              <w:rPr>
                <w:noProof/>
                <w:webHidden/>
              </w:rPr>
            </w:r>
            <w:r>
              <w:rPr>
                <w:noProof/>
                <w:webHidden/>
              </w:rPr>
              <w:fldChar w:fldCharType="separate"/>
            </w:r>
            <w:r>
              <w:rPr>
                <w:noProof/>
                <w:webHidden/>
              </w:rPr>
              <w:t>14</w:t>
            </w:r>
            <w:r>
              <w:rPr>
                <w:noProof/>
                <w:webHidden/>
              </w:rPr>
              <w:fldChar w:fldCharType="end"/>
            </w:r>
          </w:hyperlink>
        </w:p>
        <w:p w14:paraId="31C82568" w14:textId="0BFBF2D0"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38" w:history="1">
            <w:r w:rsidRPr="001F26DE">
              <w:rPr>
                <w:rStyle w:val="Hypertextovprepojenie"/>
                <w:noProof/>
                <w:lang w:val="sk-SK"/>
              </w:rPr>
              <w:t>3.2.</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Od zraniteľnosti k riziku</w:t>
            </w:r>
            <w:r>
              <w:rPr>
                <w:noProof/>
                <w:webHidden/>
              </w:rPr>
              <w:tab/>
            </w:r>
            <w:r>
              <w:rPr>
                <w:noProof/>
                <w:webHidden/>
              </w:rPr>
              <w:fldChar w:fldCharType="begin"/>
            </w:r>
            <w:r>
              <w:rPr>
                <w:noProof/>
                <w:webHidden/>
              </w:rPr>
              <w:instrText xml:space="preserve"> PAGEREF _Toc167193038 \h </w:instrText>
            </w:r>
            <w:r>
              <w:rPr>
                <w:noProof/>
                <w:webHidden/>
              </w:rPr>
            </w:r>
            <w:r>
              <w:rPr>
                <w:noProof/>
                <w:webHidden/>
              </w:rPr>
              <w:fldChar w:fldCharType="separate"/>
            </w:r>
            <w:r>
              <w:rPr>
                <w:noProof/>
                <w:webHidden/>
              </w:rPr>
              <w:t>17</w:t>
            </w:r>
            <w:r>
              <w:rPr>
                <w:noProof/>
                <w:webHidden/>
              </w:rPr>
              <w:fldChar w:fldCharType="end"/>
            </w:r>
          </w:hyperlink>
        </w:p>
        <w:p w14:paraId="664FD7A0" w14:textId="7F03CD86" w:rsidR="002E4FDF" w:rsidRDefault="002E4FDF">
          <w:pPr>
            <w:pStyle w:val="Obsah1"/>
            <w:tabs>
              <w:tab w:val="left" w:pos="440"/>
              <w:tab w:val="right" w:leader="dot" w:pos="9060"/>
            </w:tabs>
            <w:rPr>
              <w:rFonts w:asciiTheme="minorHAnsi" w:eastAsiaTheme="minorEastAsia" w:hAnsiTheme="minorHAnsi"/>
              <w:b w:val="0"/>
              <w:bCs w:val="0"/>
              <w:caps w:val="0"/>
              <w:noProof/>
              <w:color w:val="auto"/>
              <w:kern w:val="2"/>
              <w:lang w:val="en-GB" w:eastAsia="en-GB" w:bidi="ar-SA"/>
              <w14:ligatures w14:val="standardContextual"/>
            </w:rPr>
          </w:pPr>
          <w:hyperlink w:anchor="_Toc167193039" w:history="1">
            <w:r w:rsidRPr="001F26DE">
              <w:rPr>
                <w:rStyle w:val="Hypertextovprepojenie"/>
                <w:noProof/>
                <w:lang w:val="sk-SK"/>
              </w:rPr>
              <w:t>4.</w:t>
            </w:r>
            <w:r>
              <w:rPr>
                <w:rFonts w:asciiTheme="minorHAnsi" w:eastAsiaTheme="minorEastAsia" w:hAnsiTheme="minorHAnsi"/>
                <w:b w:val="0"/>
                <w:bCs w:val="0"/>
                <w:caps w:val="0"/>
                <w:noProof/>
                <w:color w:val="auto"/>
                <w:kern w:val="2"/>
                <w:lang w:val="en-GB" w:eastAsia="en-GB" w:bidi="ar-SA"/>
                <w14:ligatures w14:val="standardContextual"/>
              </w:rPr>
              <w:tab/>
            </w:r>
            <w:r w:rsidRPr="001F26DE">
              <w:rPr>
                <w:rStyle w:val="Hypertextovprepojenie"/>
                <w:noProof/>
                <w:lang w:val="sk-SK"/>
              </w:rPr>
              <w:t>Metodologický prístup k mitigačnej analýze</w:t>
            </w:r>
            <w:r>
              <w:rPr>
                <w:noProof/>
                <w:webHidden/>
              </w:rPr>
              <w:tab/>
            </w:r>
            <w:r>
              <w:rPr>
                <w:noProof/>
                <w:webHidden/>
              </w:rPr>
              <w:fldChar w:fldCharType="begin"/>
            </w:r>
            <w:r>
              <w:rPr>
                <w:noProof/>
                <w:webHidden/>
              </w:rPr>
              <w:instrText xml:space="preserve"> PAGEREF _Toc167193039 \h </w:instrText>
            </w:r>
            <w:r>
              <w:rPr>
                <w:noProof/>
                <w:webHidden/>
              </w:rPr>
            </w:r>
            <w:r>
              <w:rPr>
                <w:noProof/>
                <w:webHidden/>
              </w:rPr>
              <w:fldChar w:fldCharType="separate"/>
            </w:r>
            <w:r>
              <w:rPr>
                <w:noProof/>
                <w:webHidden/>
              </w:rPr>
              <w:t>18</w:t>
            </w:r>
            <w:r>
              <w:rPr>
                <w:noProof/>
                <w:webHidden/>
              </w:rPr>
              <w:fldChar w:fldCharType="end"/>
            </w:r>
          </w:hyperlink>
        </w:p>
        <w:p w14:paraId="201014F4" w14:textId="2FC3E51E" w:rsidR="002E4FDF" w:rsidRDefault="002E4FDF">
          <w:pPr>
            <w:pStyle w:val="Obsah1"/>
            <w:tabs>
              <w:tab w:val="left" w:pos="440"/>
              <w:tab w:val="right" w:leader="dot" w:pos="9060"/>
            </w:tabs>
            <w:rPr>
              <w:rFonts w:asciiTheme="minorHAnsi" w:eastAsiaTheme="minorEastAsia" w:hAnsiTheme="minorHAnsi"/>
              <w:b w:val="0"/>
              <w:bCs w:val="0"/>
              <w:caps w:val="0"/>
              <w:noProof/>
              <w:color w:val="auto"/>
              <w:kern w:val="2"/>
              <w:lang w:val="en-GB" w:eastAsia="en-GB" w:bidi="ar-SA"/>
              <w14:ligatures w14:val="standardContextual"/>
            </w:rPr>
          </w:pPr>
          <w:hyperlink w:anchor="_Toc167193040" w:history="1">
            <w:r w:rsidRPr="001F26DE">
              <w:rPr>
                <w:rStyle w:val="Hypertextovprepojenie"/>
                <w:noProof/>
                <w:lang w:val="sk-SK"/>
              </w:rPr>
              <w:t>5.</w:t>
            </w:r>
            <w:r>
              <w:rPr>
                <w:rFonts w:asciiTheme="minorHAnsi" w:eastAsiaTheme="minorEastAsia" w:hAnsiTheme="minorHAnsi"/>
                <w:b w:val="0"/>
                <w:bCs w:val="0"/>
                <w:caps w:val="0"/>
                <w:noProof/>
                <w:color w:val="auto"/>
                <w:kern w:val="2"/>
                <w:lang w:val="en-GB" w:eastAsia="en-GB" w:bidi="ar-SA"/>
                <w14:ligatures w14:val="standardContextual"/>
              </w:rPr>
              <w:tab/>
            </w:r>
            <w:r w:rsidRPr="001F26DE">
              <w:rPr>
                <w:rStyle w:val="Hypertextovprepojenie"/>
                <w:noProof/>
                <w:lang w:val="sk-SK"/>
              </w:rPr>
              <w:t>Východisková inventúra emisií</w:t>
            </w:r>
            <w:r>
              <w:rPr>
                <w:noProof/>
                <w:webHidden/>
              </w:rPr>
              <w:tab/>
            </w:r>
            <w:r>
              <w:rPr>
                <w:noProof/>
                <w:webHidden/>
              </w:rPr>
              <w:fldChar w:fldCharType="begin"/>
            </w:r>
            <w:r>
              <w:rPr>
                <w:noProof/>
                <w:webHidden/>
              </w:rPr>
              <w:instrText xml:space="preserve"> PAGEREF _Toc167193040 \h </w:instrText>
            </w:r>
            <w:r>
              <w:rPr>
                <w:noProof/>
                <w:webHidden/>
              </w:rPr>
            </w:r>
            <w:r>
              <w:rPr>
                <w:noProof/>
                <w:webHidden/>
              </w:rPr>
              <w:fldChar w:fldCharType="separate"/>
            </w:r>
            <w:r>
              <w:rPr>
                <w:noProof/>
                <w:webHidden/>
              </w:rPr>
              <w:t>20</w:t>
            </w:r>
            <w:r>
              <w:rPr>
                <w:noProof/>
                <w:webHidden/>
              </w:rPr>
              <w:fldChar w:fldCharType="end"/>
            </w:r>
          </w:hyperlink>
        </w:p>
        <w:p w14:paraId="2400A9D6" w14:textId="4AD9CDEB"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41" w:history="1">
            <w:r w:rsidRPr="001F26DE">
              <w:rPr>
                <w:rStyle w:val="Hypertextovprepojenie"/>
                <w:noProof/>
                <w:lang w:val="sk-SK"/>
              </w:rPr>
              <w:t>5.1.</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Verejné budovy a zariadenia</w:t>
            </w:r>
            <w:r>
              <w:rPr>
                <w:noProof/>
                <w:webHidden/>
              </w:rPr>
              <w:tab/>
            </w:r>
            <w:r>
              <w:rPr>
                <w:noProof/>
                <w:webHidden/>
              </w:rPr>
              <w:fldChar w:fldCharType="begin"/>
            </w:r>
            <w:r>
              <w:rPr>
                <w:noProof/>
                <w:webHidden/>
              </w:rPr>
              <w:instrText xml:space="preserve"> PAGEREF _Toc167193041 \h </w:instrText>
            </w:r>
            <w:r>
              <w:rPr>
                <w:noProof/>
                <w:webHidden/>
              </w:rPr>
            </w:r>
            <w:r>
              <w:rPr>
                <w:noProof/>
                <w:webHidden/>
              </w:rPr>
              <w:fldChar w:fldCharType="separate"/>
            </w:r>
            <w:r>
              <w:rPr>
                <w:noProof/>
                <w:webHidden/>
              </w:rPr>
              <w:t>20</w:t>
            </w:r>
            <w:r>
              <w:rPr>
                <w:noProof/>
                <w:webHidden/>
              </w:rPr>
              <w:fldChar w:fldCharType="end"/>
            </w:r>
          </w:hyperlink>
        </w:p>
        <w:p w14:paraId="48803E60" w14:textId="4CFCA968" w:rsidR="002E4FDF" w:rsidRDefault="002E4FDF">
          <w:pPr>
            <w:pStyle w:val="Obsah2"/>
            <w:tabs>
              <w:tab w:val="left" w:pos="88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42" w:history="1">
            <w:r w:rsidRPr="001F26DE">
              <w:rPr>
                <w:rStyle w:val="Hypertextovprepojenie"/>
                <w:noProof/>
                <w:lang w:val="sk-SK"/>
              </w:rPr>
              <w:t>5.1.1.</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Konečná spotreba energie v sektore</w:t>
            </w:r>
            <w:r>
              <w:rPr>
                <w:noProof/>
                <w:webHidden/>
              </w:rPr>
              <w:tab/>
            </w:r>
            <w:r>
              <w:rPr>
                <w:noProof/>
                <w:webHidden/>
              </w:rPr>
              <w:fldChar w:fldCharType="begin"/>
            </w:r>
            <w:r>
              <w:rPr>
                <w:noProof/>
                <w:webHidden/>
              </w:rPr>
              <w:instrText xml:space="preserve"> PAGEREF _Toc167193042 \h </w:instrText>
            </w:r>
            <w:r>
              <w:rPr>
                <w:noProof/>
                <w:webHidden/>
              </w:rPr>
            </w:r>
            <w:r>
              <w:rPr>
                <w:noProof/>
                <w:webHidden/>
              </w:rPr>
              <w:fldChar w:fldCharType="separate"/>
            </w:r>
            <w:r>
              <w:rPr>
                <w:noProof/>
                <w:webHidden/>
              </w:rPr>
              <w:t>21</w:t>
            </w:r>
            <w:r>
              <w:rPr>
                <w:noProof/>
                <w:webHidden/>
              </w:rPr>
              <w:fldChar w:fldCharType="end"/>
            </w:r>
          </w:hyperlink>
        </w:p>
        <w:p w14:paraId="7AE5B539" w14:textId="14ECD64A" w:rsidR="002E4FDF" w:rsidRDefault="002E4FDF">
          <w:pPr>
            <w:pStyle w:val="Obsah2"/>
            <w:tabs>
              <w:tab w:val="left" w:pos="88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43" w:history="1">
            <w:r w:rsidRPr="001F26DE">
              <w:rPr>
                <w:rStyle w:val="Hypertextovprepojenie"/>
                <w:noProof/>
                <w:lang w:val="sk-SK"/>
              </w:rPr>
              <w:t>5.1.2.</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Emisie skleníkových plynov</w:t>
            </w:r>
            <w:r>
              <w:rPr>
                <w:noProof/>
                <w:webHidden/>
              </w:rPr>
              <w:tab/>
            </w:r>
            <w:r>
              <w:rPr>
                <w:noProof/>
                <w:webHidden/>
              </w:rPr>
              <w:fldChar w:fldCharType="begin"/>
            </w:r>
            <w:r>
              <w:rPr>
                <w:noProof/>
                <w:webHidden/>
              </w:rPr>
              <w:instrText xml:space="preserve"> PAGEREF _Toc167193043 \h </w:instrText>
            </w:r>
            <w:r>
              <w:rPr>
                <w:noProof/>
                <w:webHidden/>
              </w:rPr>
            </w:r>
            <w:r>
              <w:rPr>
                <w:noProof/>
                <w:webHidden/>
              </w:rPr>
              <w:fldChar w:fldCharType="separate"/>
            </w:r>
            <w:r>
              <w:rPr>
                <w:noProof/>
                <w:webHidden/>
              </w:rPr>
              <w:t>25</w:t>
            </w:r>
            <w:r>
              <w:rPr>
                <w:noProof/>
                <w:webHidden/>
              </w:rPr>
              <w:fldChar w:fldCharType="end"/>
            </w:r>
          </w:hyperlink>
        </w:p>
        <w:p w14:paraId="59664F6E" w14:textId="1135C7F4" w:rsidR="002E4FDF" w:rsidRDefault="002E4FDF">
          <w:pPr>
            <w:pStyle w:val="Obsah2"/>
            <w:tabs>
              <w:tab w:val="left" w:pos="88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44" w:history="1">
            <w:r w:rsidRPr="001F26DE">
              <w:rPr>
                <w:rStyle w:val="Hypertextovprepojenie"/>
                <w:noProof/>
                <w:lang w:val="sk-SK"/>
              </w:rPr>
              <w:t>5.1.3.</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Ďalšie charakteristiky sektora</w:t>
            </w:r>
            <w:r>
              <w:rPr>
                <w:noProof/>
                <w:webHidden/>
              </w:rPr>
              <w:tab/>
            </w:r>
            <w:r>
              <w:rPr>
                <w:noProof/>
                <w:webHidden/>
              </w:rPr>
              <w:fldChar w:fldCharType="begin"/>
            </w:r>
            <w:r>
              <w:rPr>
                <w:noProof/>
                <w:webHidden/>
              </w:rPr>
              <w:instrText xml:space="preserve"> PAGEREF _Toc167193044 \h </w:instrText>
            </w:r>
            <w:r>
              <w:rPr>
                <w:noProof/>
                <w:webHidden/>
              </w:rPr>
            </w:r>
            <w:r>
              <w:rPr>
                <w:noProof/>
                <w:webHidden/>
              </w:rPr>
              <w:fldChar w:fldCharType="separate"/>
            </w:r>
            <w:r>
              <w:rPr>
                <w:noProof/>
                <w:webHidden/>
              </w:rPr>
              <w:t>28</w:t>
            </w:r>
            <w:r>
              <w:rPr>
                <w:noProof/>
                <w:webHidden/>
              </w:rPr>
              <w:fldChar w:fldCharType="end"/>
            </w:r>
          </w:hyperlink>
        </w:p>
        <w:p w14:paraId="45021563" w14:textId="0C6A6081"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45" w:history="1">
            <w:r w:rsidRPr="001F26DE">
              <w:rPr>
                <w:rStyle w:val="Hypertextovprepojenie"/>
                <w:noProof/>
                <w:lang w:val="sk-SK"/>
              </w:rPr>
              <w:t>5.2.</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Obytné budovy/Domácnosti</w:t>
            </w:r>
            <w:r>
              <w:rPr>
                <w:noProof/>
                <w:webHidden/>
              </w:rPr>
              <w:tab/>
            </w:r>
            <w:r>
              <w:rPr>
                <w:noProof/>
                <w:webHidden/>
              </w:rPr>
              <w:fldChar w:fldCharType="begin"/>
            </w:r>
            <w:r>
              <w:rPr>
                <w:noProof/>
                <w:webHidden/>
              </w:rPr>
              <w:instrText xml:space="preserve"> PAGEREF _Toc167193045 \h </w:instrText>
            </w:r>
            <w:r>
              <w:rPr>
                <w:noProof/>
                <w:webHidden/>
              </w:rPr>
            </w:r>
            <w:r>
              <w:rPr>
                <w:noProof/>
                <w:webHidden/>
              </w:rPr>
              <w:fldChar w:fldCharType="separate"/>
            </w:r>
            <w:r>
              <w:rPr>
                <w:noProof/>
                <w:webHidden/>
              </w:rPr>
              <w:t>29</w:t>
            </w:r>
            <w:r>
              <w:rPr>
                <w:noProof/>
                <w:webHidden/>
              </w:rPr>
              <w:fldChar w:fldCharType="end"/>
            </w:r>
          </w:hyperlink>
        </w:p>
        <w:p w14:paraId="7BFB5C6A" w14:textId="4EAC7C56" w:rsidR="002E4FDF" w:rsidRDefault="002E4FDF">
          <w:pPr>
            <w:pStyle w:val="Obsah2"/>
            <w:tabs>
              <w:tab w:val="left" w:pos="88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46" w:history="1">
            <w:r w:rsidRPr="001F26DE">
              <w:rPr>
                <w:rStyle w:val="Hypertextovprepojenie"/>
                <w:noProof/>
                <w:lang w:val="sk-SK"/>
              </w:rPr>
              <w:t>5.2.1.</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Konečná spotreba energie v sektore</w:t>
            </w:r>
            <w:r>
              <w:rPr>
                <w:noProof/>
                <w:webHidden/>
              </w:rPr>
              <w:tab/>
            </w:r>
            <w:r>
              <w:rPr>
                <w:noProof/>
                <w:webHidden/>
              </w:rPr>
              <w:fldChar w:fldCharType="begin"/>
            </w:r>
            <w:r>
              <w:rPr>
                <w:noProof/>
                <w:webHidden/>
              </w:rPr>
              <w:instrText xml:space="preserve"> PAGEREF _Toc167193046 \h </w:instrText>
            </w:r>
            <w:r>
              <w:rPr>
                <w:noProof/>
                <w:webHidden/>
              </w:rPr>
            </w:r>
            <w:r>
              <w:rPr>
                <w:noProof/>
                <w:webHidden/>
              </w:rPr>
              <w:fldChar w:fldCharType="separate"/>
            </w:r>
            <w:r>
              <w:rPr>
                <w:noProof/>
                <w:webHidden/>
              </w:rPr>
              <w:t>30</w:t>
            </w:r>
            <w:r>
              <w:rPr>
                <w:noProof/>
                <w:webHidden/>
              </w:rPr>
              <w:fldChar w:fldCharType="end"/>
            </w:r>
          </w:hyperlink>
        </w:p>
        <w:p w14:paraId="75154C76" w14:textId="077B031B" w:rsidR="002E4FDF" w:rsidRDefault="002E4FDF">
          <w:pPr>
            <w:pStyle w:val="Obsah2"/>
            <w:tabs>
              <w:tab w:val="left" w:pos="88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47" w:history="1">
            <w:r w:rsidRPr="001F26DE">
              <w:rPr>
                <w:rStyle w:val="Hypertextovprepojenie"/>
                <w:noProof/>
                <w:lang w:val="sk-SK"/>
              </w:rPr>
              <w:t>5.2.2.</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Emisie skleníkových plynov</w:t>
            </w:r>
            <w:r>
              <w:rPr>
                <w:noProof/>
                <w:webHidden/>
              </w:rPr>
              <w:tab/>
            </w:r>
            <w:r>
              <w:rPr>
                <w:noProof/>
                <w:webHidden/>
              </w:rPr>
              <w:fldChar w:fldCharType="begin"/>
            </w:r>
            <w:r>
              <w:rPr>
                <w:noProof/>
                <w:webHidden/>
              </w:rPr>
              <w:instrText xml:space="preserve"> PAGEREF _Toc167193047 \h </w:instrText>
            </w:r>
            <w:r>
              <w:rPr>
                <w:noProof/>
                <w:webHidden/>
              </w:rPr>
            </w:r>
            <w:r>
              <w:rPr>
                <w:noProof/>
                <w:webHidden/>
              </w:rPr>
              <w:fldChar w:fldCharType="separate"/>
            </w:r>
            <w:r>
              <w:rPr>
                <w:noProof/>
                <w:webHidden/>
              </w:rPr>
              <w:t>33</w:t>
            </w:r>
            <w:r>
              <w:rPr>
                <w:noProof/>
                <w:webHidden/>
              </w:rPr>
              <w:fldChar w:fldCharType="end"/>
            </w:r>
          </w:hyperlink>
        </w:p>
        <w:p w14:paraId="4D2331BE" w14:textId="2E9F2ED3" w:rsidR="002E4FDF" w:rsidRDefault="002E4FDF">
          <w:pPr>
            <w:pStyle w:val="Obsah2"/>
            <w:tabs>
              <w:tab w:val="left" w:pos="88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48" w:history="1">
            <w:r w:rsidRPr="001F26DE">
              <w:rPr>
                <w:rStyle w:val="Hypertextovprepojenie"/>
                <w:noProof/>
                <w:lang w:val="sk-SK"/>
              </w:rPr>
              <w:t>5.2.3.</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Ďalšie charakteristiky odvetvia</w:t>
            </w:r>
            <w:r>
              <w:rPr>
                <w:noProof/>
                <w:webHidden/>
              </w:rPr>
              <w:tab/>
            </w:r>
            <w:r>
              <w:rPr>
                <w:noProof/>
                <w:webHidden/>
              </w:rPr>
              <w:fldChar w:fldCharType="begin"/>
            </w:r>
            <w:r>
              <w:rPr>
                <w:noProof/>
                <w:webHidden/>
              </w:rPr>
              <w:instrText xml:space="preserve"> PAGEREF _Toc167193048 \h </w:instrText>
            </w:r>
            <w:r>
              <w:rPr>
                <w:noProof/>
                <w:webHidden/>
              </w:rPr>
            </w:r>
            <w:r>
              <w:rPr>
                <w:noProof/>
                <w:webHidden/>
              </w:rPr>
              <w:fldChar w:fldCharType="separate"/>
            </w:r>
            <w:r>
              <w:rPr>
                <w:noProof/>
                <w:webHidden/>
              </w:rPr>
              <w:t>35</w:t>
            </w:r>
            <w:r>
              <w:rPr>
                <w:noProof/>
                <w:webHidden/>
              </w:rPr>
              <w:fldChar w:fldCharType="end"/>
            </w:r>
          </w:hyperlink>
        </w:p>
        <w:p w14:paraId="5A382EFF" w14:textId="0483DADF"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49" w:history="1">
            <w:r w:rsidRPr="001F26DE">
              <w:rPr>
                <w:rStyle w:val="Hypertextovprepojenie"/>
                <w:noProof/>
                <w:lang w:val="sk-SK"/>
              </w:rPr>
              <w:t>5.3.</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Verejná a osobná doprava</w:t>
            </w:r>
            <w:r>
              <w:rPr>
                <w:noProof/>
                <w:webHidden/>
              </w:rPr>
              <w:tab/>
            </w:r>
            <w:r>
              <w:rPr>
                <w:noProof/>
                <w:webHidden/>
              </w:rPr>
              <w:fldChar w:fldCharType="begin"/>
            </w:r>
            <w:r>
              <w:rPr>
                <w:noProof/>
                <w:webHidden/>
              </w:rPr>
              <w:instrText xml:space="preserve"> PAGEREF _Toc167193049 \h </w:instrText>
            </w:r>
            <w:r>
              <w:rPr>
                <w:noProof/>
                <w:webHidden/>
              </w:rPr>
            </w:r>
            <w:r>
              <w:rPr>
                <w:noProof/>
                <w:webHidden/>
              </w:rPr>
              <w:fldChar w:fldCharType="separate"/>
            </w:r>
            <w:r>
              <w:rPr>
                <w:noProof/>
                <w:webHidden/>
              </w:rPr>
              <w:t>36</w:t>
            </w:r>
            <w:r>
              <w:rPr>
                <w:noProof/>
                <w:webHidden/>
              </w:rPr>
              <w:fldChar w:fldCharType="end"/>
            </w:r>
          </w:hyperlink>
        </w:p>
        <w:p w14:paraId="386FD8D5" w14:textId="7E9B0AA7" w:rsidR="002E4FDF" w:rsidRDefault="002E4FDF">
          <w:pPr>
            <w:pStyle w:val="Obsah2"/>
            <w:tabs>
              <w:tab w:val="left" w:pos="88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50" w:history="1">
            <w:r w:rsidRPr="001F26DE">
              <w:rPr>
                <w:rStyle w:val="Hypertextovprepojenie"/>
                <w:noProof/>
                <w:lang w:val="sk-SK"/>
              </w:rPr>
              <w:t>5.3.1.</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Konečná spotreba energie v sektore</w:t>
            </w:r>
            <w:r>
              <w:rPr>
                <w:noProof/>
                <w:webHidden/>
              </w:rPr>
              <w:tab/>
            </w:r>
            <w:r>
              <w:rPr>
                <w:noProof/>
                <w:webHidden/>
              </w:rPr>
              <w:fldChar w:fldCharType="begin"/>
            </w:r>
            <w:r>
              <w:rPr>
                <w:noProof/>
                <w:webHidden/>
              </w:rPr>
              <w:instrText xml:space="preserve"> PAGEREF _Toc167193050 \h </w:instrText>
            </w:r>
            <w:r>
              <w:rPr>
                <w:noProof/>
                <w:webHidden/>
              </w:rPr>
            </w:r>
            <w:r>
              <w:rPr>
                <w:noProof/>
                <w:webHidden/>
              </w:rPr>
              <w:fldChar w:fldCharType="separate"/>
            </w:r>
            <w:r>
              <w:rPr>
                <w:noProof/>
                <w:webHidden/>
              </w:rPr>
              <w:t>37</w:t>
            </w:r>
            <w:r>
              <w:rPr>
                <w:noProof/>
                <w:webHidden/>
              </w:rPr>
              <w:fldChar w:fldCharType="end"/>
            </w:r>
          </w:hyperlink>
        </w:p>
        <w:p w14:paraId="35DE484F" w14:textId="4F54715B" w:rsidR="002E4FDF" w:rsidRDefault="002E4FDF">
          <w:pPr>
            <w:pStyle w:val="Obsah2"/>
            <w:tabs>
              <w:tab w:val="left" w:pos="110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51" w:history="1">
            <w:r w:rsidRPr="001F26DE">
              <w:rPr>
                <w:rStyle w:val="Hypertextovprepojenie"/>
                <w:noProof/>
                <w:lang w:val="sk-SK"/>
              </w:rPr>
              <w:t>5.3.1.1.</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Osobná doprava</w:t>
            </w:r>
            <w:r>
              <w:rPr>
                <w:noProof/>
                <w:webHidden/>
              </w:rPr>
              <w:tab/>
            </w:r>
            <w:r>
              <w:rPr>
                <w:noProof/>
                <w:webHidden/>
              </w:rPr>
              <w:fldChar w:fldCharType="begin"/>
            </w:r>
            <w:r>
              <w:rPr>
                <w:noProof/>
                <w:webHidden/>
              </w:rPr>
              <w:instrText xml:space="preserve"> PAGEREF _Toc167193051 \h </w:instrText>
            </w:r>
            <w:r>
              <w:rPr>
                <w:noProof/>
                <w:webHidden/>
              </w:rPr>
            </w:r>
            <w:r>
              <w:rPr>
                <w:noProof/>
                <w:webHidden/>
              </w:rPr>
              <w:fldChar w:fldCharType="separate"/>
            </w:r>
            <w:r>
              <w:rPr>
                <w:noProof/>
                <w:webHidden/>
              </w:rPr>
              <w:t>37</w:t>
            </w:r>
            <w:r>
              <w:rPr>
                <w:noProof/>
                <w:webHidden/>
              </w:rPr>
              <w:fldChar w:fldCharType="end"/>
            </w:r>
          </w:hyperlink>
        </w:p>
        <w:p w14:paraId="2B88CBE0" w14:textId="02C91040" w:rsidR="002E4FDF" w:rsidRDefault="002E4FDF">
          <w:pPr>
            <w:pStyle w:val="Obsah2"/>
            <w:tabs>
              <w:tab w:val="left" w:pos="110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52" w:history="1">
            <w:r w:rsidRPr="001F26DE">
              <w:rPr>
                <w:rStyle w:val="Hypertextovprepojenie"/>
                <w:noProof/>
                <w:lang w:val="sk-SK"/>
              </w:rPr>
              <w:t>5.3.1.2.</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Verejná doprava</w:t>
            </w:r>
            <w:r>
              <w:rPr>
                <w:noProof/>
                <w:webHidden/>
              </w:rPr>
              <w:tab/>
            </w:r>
            <w:r>
              <w:rPr>
                <w:noProof/>
                <w:webHidden/>
              </w:rPr>
              <w:fldChar w:fldCharType="begin"/>
            </w:r>
            <w:r>
              <w:rPr>
                <w:noProof/>
                <w:webHidden/>
              </w:rPr>
              <w:instrText xml:space="preserve"> PAGEREF _Toc167193052 \h </w:instrText>
            </w:r>
            <w:r>
              <w:rPr>
                <w:noProof/>
                <w:webHidden/>
              </w:rPr>
            </w:r>
            <w:r>
              <w:rPr>
                <w:noProof/>
                <w:webHidden/>
              </w:rPr>
              <w:fldChar w:fldCharType="separate"/>
            </w:r>
            <w:r>
              <w:rPr>
                <w:noProof/>
                <w:webHidden/>
              </w:rPr>
              <w:t>37</w:t>
            </w:r>
            <w:r>
              <w:rPr>
                <w:noProof/>
                <w:webHidden/>
              </w:rPr>
              <w:fldChar w:fldCharType="end"/>
            </w:r>
          </w:hyperlink>
        </w:p>
        <w:p w14:paraId="3A022DA9" w14:textId="7FD39AA5" w:rsidR="002E4FDF" w:rsidRDefault="002E4FDF">
          <w:pPr>
            <w:pStyle w:val="Obsah2"/>
            <w:tabs>
              <w:tab w:val="left" w:pos="110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53" w:history="1">
            <w:r w:rsidRPr="001F26DE">
              <w:rPr>
                <w:rStyle w:val="Hypertextovprepojenie"/>
                <w:noProof/>
                <w:lang w:val="sk-SK"/>
              </w:rPr>
              <w:t>5.3.1.3.</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Vozový park samosprávy</w:t>
            </w:r>
            <w:r>
              <w:rPr>
                <w:noProof/>
                <w:webHidden/>
              </w:rPr>
              <w:tab/>
            </w:r>
            <w:r>
              <w:rPr>
                <w:noProof/>
                <w:webHidden/>
              </w:rPr>
              <w:fldChar w:fldCharType="begin"/>
            </w:r>
            <w:r>
              <w:rPr>
                <w:noProof/>
                <w:webHidden/>
              </w:rPr>
              <w:instrText xml:space="preserve"> PAGEREF _Toc167193053 \h </w:instrText>
            </w:r>
            <w:r>
              <w:rPr>
                <w:noProof/>
                <w:webHidden/>
              </w:rPr>
            </w:r>
            <w:r>
              <w:rPr>
                <w:noProof/>
                <w:webHidden/>
              </w:rPr>
              <w:fldChar w:fldCharType="separate"/>
            </w:r>
            <w:r>
              <w:rPr>
                <w:noProof/>
                <w:webHidden/>
              </w:rPr>
              <w:t>38</w:t>
            </w:r>
            <w:r>
              <w:rPr>
                <w:noProof/>
                <w:webHidden/>
              </w:rPr>
              <w:fldChar w:fldCharType="end"/>
            </w:r>
          </w:hyperlink>
        </w:p>
        <w:p w14:paraId="009E8BB5" w14:textId="297BB09B" w:rsidR="002E4FDF" w:rsidRDefault="002E4FDF">
          <w:pPr>
            <w:pStyle w:val="Obsah2"/>
            <w:tabs>
              <w:tab w:val="left" w:pos="88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54" w:history="1">
            <w:r w:rsidRPr="001F26DE">
              <w:rPr>
                <w:rStyle w:val="Hypertextovprepojenie"/>
                <w:noProof/>
                <w:lang w:val="sk-SK"/>
              </w:rPr>
              <w:t>5.3.2.</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Emisie skleníkových plynov</w:t>
            </w:r>
            <w:r>
              <w:rPr>
                <w:noProof/>
                <w:webHidden/>
              </w:rPr>
              <w:tab/>
            </w:r>
            <w:r>
              <w:rPr>
                <w:noProof/>
                <w:webHidden/>
              </w:rPr>
              <w:fldChar w:fldCharType="begin"/>
            </w:r>
            <w:r>
              <w:rPr>
                <w:noProof/>
                <w:webHidden/>
              </w:rPr>
              <w:instrText xml:space="preserve"> PAGEREF _Toc167193054 \h </w:instrText>
            </w:r>
            <w:r>
              <w:rPr>
                <w:noProof/>
                <w:webHidden/>
              </w:rPr>
            </w:r>
            <w:r>
              <w:rPr>
                <w:noProof/>
                <w:webHidden/>
              </w:rPr>
              <w:fldChar w:fldCharType="separate"/>
            </w:r>
            <w:r>
              <w:rPr>
                <w:noProof/>
                <w:webHidden/>
              </w:rPr>
              <w:t>38</w:t>
            </w:r>
            <w:r>
              <w:rPr>
                <w:noProof/>
                <w:webHidden/>
              </w:rPr>
              <w:fldChar w:fldCharType="end"/>
            </w:r>
          </w:hyperlink>
        </w:p>
        <w:p w14:paraId="5D625407" w14:textId="7DD180D0" w:rsidR="002E4FDF" w:rsidRDefault="002E4FDF">
          <w:pPr>
            <w:pStyle w:val="Obsah2"/>
            <w:tabs>
              <w:tab w:val="left" w:pos="110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55" w:history="1">
            <w:r w:rsidRPr="001F26DE">
              <w:rPr>
                <w:rStyle w:val="Hypertextovprepojenie"/>
                <w:noProof/>
                <w:lang w:val="sk-SK"/>
              </w:rPr>
              <w:t>5.3.2.1.</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Osobná doprava</w:t>
            </w:r>
            <w:r>
              <w:rPr>
                <w:noProof/>
                <w:webHidden/>
              </w:rPr>
              <w:tab/>
            </w:r>
            <w:r>
              <w:rPr>
                <w:noProof/>
                <w:webHidden/>
              </w:rPr>
              <w:fldChar w:fldCharType="begin"/>
            </w:r>
            <w:r>
              <w:rPr>
                <w:noProof/>
                <w:webHidden/>
              </w:rPr>
              <w:instrText xml:space="preserve"> PAGEREF _Toc167193055 \h </w:instrText>
            </w:r>
            <w:r>
              <w:rPr>
                <w:noProof/>
                <w:webHidden/>
              </w:rPr>
            </w:r>
            <w:r>
              <w:rPr>
                <w:noProof/>
                <w:webHidden/>
              </w:rPr>
              <w:fldChar w:fldCharType="separate"/>
            </w:r>
            <w:r>
              <w:rPr>
                <w:noProof/>
                <w:webHidden/>
              </w:rPr>
              <w:t>38</w:t>
            </w:r>
            <w:r>
              <w:rPr>
                <w:noProof/>
                <w:webHidden/>
              </w:rPr>
              <w:fldChar w:fldCharType="end"/>
            </w:r>
          </w:hyperlink>
        </w:p>
        <w:p w14:paraId="203E7001" w14:textId="54F1DD20" w:rsidR="002E4FDF" w:rsidRDefault="002E4FDF">
          <w:pPr>
            <w:pStyle w:val="Obsah2"/>
            <w:tabs>
              <w:tab w:val="left" w:pos="110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56" w:history="1">
            <w:r w:rsidRPr="001F26DE">
              <w:rPr>
                <w:rStyle w:val="Hypertextovprepojenie"/>
                <w:noProof/>
                <w:lang w:val="sk-SK"/>
              </w:rPr>
              <w:t>5.3.2.2.</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Verejná doprava</w:t>
            </w:r>
            <w:r>
              <w:rPr>
                <w:noProof/>
                <w:webHidden/>
              </w:rPr>
              <w:tab/>
            </w:r>
            <w:r>
              <w:rPr>
                <w:noProof/>
                <w:webHidden/>
              </w:rPr>
              <w:fldChar w:fldCharType="begin"/>
            </w:r>
            <w:r>
              <w:rPr>
                <w:noProof/>
                <w:webHidden/>
              </w:rPr>
              <w:instrText xml:space="preserve"> PAGEREF _Toc167193056 \h </w:instrText>
            </w:r>
            <w:r>
              <w:rPr>
                <w:noProof/>
                <w:webHidden/>
              </w:rPr>
            </w:r>
            <w:r>
              <w:rPr>
                <w:noProof/>
                <w:webHidden/>
              </w:rPr>
              <w:fldChar w:fldCharType="separate"/>
            </w:r>
            <w:r>
              <w:rPr>
                <w:noProof/>
                <w:webHidden/>
              </w:rPr>
              <w:t>39</w:t>
            </w:r>
            <w:r>
              <w:rPr>
                <w:noProof/>
                <w:webHidden/>
              </w:rPr>
              <w:fldChar w:fldCharType="end"/>
            </w:r>
          </w:hyperlink>
        </w:p>
        <w:p w14:paraId="165BA50A" w14:textId="6A344F8D" w:rsidR="002E4FDF" w:rsidRDefault="002E4FDF">
          <w:pPr>
            <w:pStyle w:val="Obsah2"/>
            <w:tabs>
              <w:tab w:val="left" w:pos="110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57" w:history="1">
            <w:r w:rsidRPr="001F26DE">
              <w:rPr>
                <w:rStyle w:val="Hypertextovprepojenie"/>
                <w:noProof/>
                <w:lang w:val="sk-SK"/>
              </w:rPr>
              <w:t>5.3.2.3.</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Vozový park samosprávy</w:t>
            </w:r>
            <w:r>
              <w:rPr>
                <w:noProof/>
                <w:webHidden/>
              </w:rPr>
              <w:tab/>
            </w:r>
            <w:r>
              <w:rPr>
                <w:noProof/>
                <w:webHidden/>
              </w:rPr>
              <w:fldChar w:fldCharType="begin"/>
            </w:r>
            <w:r>
              <w:rPr>
                <w:noProof/>
                <w:webHidden/>
              </w:rPr>
              <w:instrText xml:space="preserve"> PAGEREF _Toc167193057 \h </w:instrText>
            </w:r>
            <w:r>
              <w:rPr>
                <w:noProof/>
                <w:webHidden/>
              </w:rPr>
            </w:r>
            <w:r>
              <w:rPr>
                <w:noProof/>
                <w:webHidden/>
              </w:rPr>
              <w:fldChar w:fldCharType="separate"/>
            </w:r>
            <w:r>
              <w:rPr>
                <w:noProof/>
                <w:webHidden/>
              </w:rPr>
              <w:t>39</w:t>
            </w:r>
            <w:r>
              <w:rPr>
                <w:noProof/>
                <w:webHidden/>
              </w:rPr>
              <w:fldChar w:fldCharType="end"/>
            </w:r>
          </w:hyperlink>
        </w:p>
        <w:p w14:paraId="54D73FD5" w14:textId="0388D7BB" w:rsidR="002E4FDF" w:rsidRDefault="002E4FDF">
          <w:pPr>
            <w:pStyle w:val="Obsah2"/>
            <w:tabs>
              <w:tab w:val="left" w:pos="88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58" w:history="1">
            <w:r w:rsidRPr="001F26DE">
              <w:rPr>
                <w:rStyle w:val="Hypertextovprepojenie"/>
                <w:noProof/>
                <w:lang w:val="sk-SK"/>
              </w:rPr>
              <w:t>5.3.3.</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Ďalšie charakteristiky odvetvia</w:t>
            </w:r>
            <w:r>
              <w:rPr>
                <w:noProof/>
                <w:webHidden/>
              </w:rPr>
              <w:tab/>
            </w:r>
            <w:r>
              <w:rPr>
                <w:noProof/>
                <w:webHidden/>
              </w:rPr>
              <w:fldChar w:fldCharType="begin"/>
            </w:r>
            <w:r>
              <w:rPr>
                <w:noProof/>
                <w:webHidden/>
              </w:rPr>
              <w:instrText xml:space="preserve"> PAGEREF _Toc167193058 \h </w:instrText>
            </w:r>
            <w:r>
              <w:rPr>
                <w:noProof/>
                <w:webHidden/>
              </w:rPr>
            </w:r>
            <w:r>
              <w:rPr>
                <w:noProof/>
                <w:webHidden/>
              </w:rPr>
              <w:fldChar w:fldCharType="separate"/>
            </w:r>
            <w:r>
              <w:rPr>
                <w:noProof/>
                <w:webHidden/>
              </w:rPr>
              <w:t>40</w:t>
            </w:r>
            <w:r>
              <w:rPr>
                <w:noProof/>
                <w:webHidden/>
              </w:rPr>
              <w:fldChar w:fldCharType="end"/>
            </w:r>
          </w:hyperlink>
        </w:p>
        <w:p w14:paraId="60B8A7FE" w14:textId="645E5600"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59" w:history="1">
            <w:r w:rsidRPr="001F26DE">
              <w:rPr>
                <w:rStyle w:val="Hypertextovprepojenie"/>
                <w:noProof/>
                <w:lang w:val="sk-SK"/>
              </w:rPr>
              <w:t>5.4.</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Miestna výroba energie</w:t>
            </w:r>
            <w:r>
              <w:rPr>
                <w:noProof/>
                <w:webHidden/>
              </w:rPr>
              <w:tab/>
            </w:r>
            <w:r>
              <w:rPr>
                <w:noProof/>
                <w:webHidden/>
              </w:rPr>
              <w:fldChar w:fldCharType="begin"/>
            </w:r>
            <w:r>
              <w:rPr>
                <w:noProof/>
                <w:webHidden/>
              </w:rPr>
              <w:instrText xml:space="preserve"> PAGEREF _Toc167193059 \h </w:instrText>
            </w:r>
            <w:r>
              <w:rPr>
                <w:noProof/>
                <w:webHidden/>
              </w:rPr>
            </w:r>
            <w:r>
              <w:rPr>
                <w:noProof/>
                <w:webHidden/>
              </w:rPr>
              <w:fldChar w:fldCharType="separate"/>
            </w:r>
            <w:r>
              <w:rPr>
                <w:noProof/>
                <w:webHidden/>
              </w:rPr>
              <w:t>41</w:t>
            </w:r>
            <w:r>
              <w:rPr>
                <w:noProof/>
                <w:webHidden/>
              </w:rPr>
              <w:fldChar w:fldCharType="end"/>
            </w:r>
          </w:hyperlink>
        </w:p>
        <w:p w14:paraId="27119E68" w14:textId="1DDE1F14" w:rsidR="002E4FDF" w:rsidRDefault="002E4FDF">
          <w:pPr>
            <w:pStyle w:val="Obsah2"/>
            <w:tabs>
              <w:tab w:val="left" w:pos="88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60" w:history="1">
            <w:r w:rsidRPr="001F26DE">
              <w:rPr>
                <w:rStyle w:val="Hypertextovprepojenie"/>
                <w:noProof/>
                <w:lang w:val="sk-SK"/>
              </w:rPr>
              <w:t>5.4.1.</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Výroba energie z OZE v záujmovej oblasti samosprávy</w:t>
            </w:r>
            <w:r>
              <w:rPr>
                <w:noProof/>
                <w:webHidden/>
              </w:rPr>
              <w:tab/>
            </w:r>
            <w:r>
              <w:rPr>
                <w:noProof/>
                <w:webHidden/>
              </w:rPr>
              <w:fldChar w:fldCharType="begin"/>
            </w:r>
            <w:r>
              <w:rPr>
                <w:noProof/>
                <w:webHidden/>
              </w:rPr>
              <w:instrText xml:space="preserve"> PAGEREF _Toc167193060 \h </w:instrText>
            </w:r>
            <w:r>
              <w:rPr>
                <w:noProof/>
                <w:webHidden/>
              </w:rPr>
            </w:r>
            <w:r>
              <w:rPr>
                <w:noProof/>
                <w:webHidden/>
              </w:rPr>
              <w:fldChar w:fldCharType="separate"/>
            </w:r>
            <w:r>
              <w:rPr>
                <w:noProof/>
                <w:webHidden/>
              </w:rPr>
              <w:t>42</w:t>
            </w:r>
            <w:r>
              <w:rPr>
                <w:noProof/>
                <w:webHidden/>
              </w:rPr>
              <w:fldChar w:fldCharType="end"/>
            </w:r>
          </w:hyperlink>
        </w:p>
        <w:p w14:paraId="69F6BB2B" w14:textId="6BC018E7" w:rsidR="002E4FDF" w:rsidRDefault="002E4FDF">
          <w:pPr>
            <w:pStyle w:val="Obsah2"/>
            <w:tabs>
              <w:tab w:val="left" w:pos="110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61" w:history="1">
            <w:r w:rsidRPr="001F26DE">
              <w:rPr>
                <w:rStyle w:val="Hypertextovprepojenie"/>
                <w:noProof/>
                <w:lang w:val="sk-SK"/>
              </w:rPr>
              <w:t>5.4.1.1.</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Výroba energie z OZE v súkromnom sektore</w:t>
            </w:r>
            <w:r>
              <w:rPr>
                <w:noProof/>
                <w:webHidden/>
              </w:rPr>
              <w:tab/>
            </w:r>
            <w:r>
              <w:rPr>
                <w:noProof/>
                <w:webHidden/>
              </w:rPr>
              <w:fldChar w:fldCharType="begin"/>
            </w:r>
            <w:r>
              <w:rPr>
                <w:noProof/>
                <w:webHidden/>
              </w:rPr>
              <w:instrText xml:space="preserve"> PAGEREF _Toc167193061 \h </w:instrText>
            </w:r>
            <w:r>
              <w:rPr>
                <w:noProof/>
                <w:webHidden/>
              </w:rPr>
            </w:r>
            <w:r>
              <w:rPr>
                <w:noProof/>
                <w:webHidden/>
              </w:rPr>
              <w:fldChar w:fldCharType="separate"/>
            </w:r>
            <w:r>
              <w:rPr>
                <w:noProof/>
                <w:webHidden/>
              </w:rPr>
              <w:t>42</w:t>
            </w:r>
            <w:r>
              <w:rPr>
                <w:noProof/>
                <w:webHidden/>
              </w:rPr>
              <w:fldChar w:fldCharType="end"/>
            </w:r>
          </w:hyperlink>
        </w:p>
        <w:p w14:paraId="39775416" w14:textId="176A22FE" w:rsidR="002E4FDF" w:rsidRDefault="002E4FDF">
          <w:pPr>
            <w:pStyle w:val="Obsah2"/>
            <w:tabs>
              <w:tab w:val="left" w:pos="110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62" w:history="1">
            <w:r w:rsidRPr="001F26DE">
              <w:rPr>
                <w:rStyle w:val="Hypertextovprepojenie"/>
                <w:noProof/>
                <w:lang w:val="sk-SK"/>
              </w:rPr>
              <w:t>5.4.1.2.</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Výroba energie z OZE v obecných budovách a zariadeniach</w:t>
            </w:r>
            <w:r>
              <w:rPr>
                <w:noProof/>
                <w:webHidden/>
              </w:rPr>
              <w:tab/>
            </w:r>
            <w:r>
              <w:rPr>
                <w:noProof/>
                <w:webHidden/>
              </w:rPr>
              <w:fldChar w:fldCharType="begin"/>
            </w:r>
            <w:r>
              <w:rPr>
                <w:noProof/>
                <w:webHidden/>
              </w:rPr>
              <w:instrText xml:space="preserve"> PAGEREF _Toc167193062 \h </w:instrText>
            </w:r>
            <w:r>
              <w:rPr>
                <w:noProof/>
                <w:webHidden/>
              </w:rPr>
            </w:r>
            <w:r>
              <w:rPr>
                <w:noProof/>
                <w:webHidden/>
              </w:rPr>
              <w:fldChar w:fldCharType="separate"/>
            </w:r>
            <w:r>
              <w:rPr>
                <w:noProof/>
                <w:webHidden/>
              </w:rPr>
              <w:t>43</w:t>
            </w:r>
            <w:r>
              <w:rPr>
                <w:noProof/>
                <w:webHidden/>
              </w:rPr>
              <w:fldChar w:fldCharType="end"/>
            </w:r>
          </w:hyperlink>
        </w:p>
        <w:p w14:paraId="31E1A650" w14:textId="008AD4D9" w:rsidR="002E4FDF" w:rsidRDefault="002E4FDF">
          <w:pPr>
            <w:pStyle w:val="Obsah2"/>
            <w:tabs>
              <w:tab w:val="left" w:pos="88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63" w:history="1">
            <w:r w:rsidRPr="001F26DE">
              <w:rPr>
                <w:rStyle w:val="Hypertextovprepojenie"/>
                <w:noProof/>
                <w:lang w:val="sk-SK"/>
              </w:rPr>
              <w:t>5.4.2.</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Neobnoviteľné zdroje energie v záujmovej oblasti samosprávy</w:t>
            </w:r>
            <w:r>
              <w:rPr>
                <w:noProof/>
                <w:webHidden/>
              </w:rPr>
              <w:tab/>
            </w:r>
            <w:r>
              <w:rPr>
                <w:noProof/>
                <w:webHidden/>
              </w:rPr>
              <w:fldChar w:fldCharType="begin"/>
            </w:r>
            <w:r>
              <w:rPr>
                <w:noProof/>
                <w:webHidden/>
              </w:rPr>
              <w:instrText xml:space="preserve"> PAGEREF _Toc167193063 \h </w:instrText>
            </w:r>
            <w:r>
              <w:rPr>
                <w:noProof/>
                <w:webHidden/>
              </w:rPr>
            </w:r>
            <w:r>
              <w:rPr>
                <w:noProof/>
                <w:webHidden/>
              </w:rPr>
              <w:fldChar w:fldCharType="separate"/>
            </w:r>
            <w:r>
              <w:rPr>
                <w:noProof/>
                <w:webHidden/>
              </w:rPr>
              <w:t>43</w:t>
            </w:r>
            <w:r>
              <w:rPr>
                <w:noProof/>
                <w:webHidden/>
              </w:rPr>
              <w:fldChar w:fldCharType="end"/>
            </w:r>
          </w:hyperlink>
        </w:p>
        <w:p w14:paraId="38B60821" w14:textId="3DCD0568" w:rsidR="002E4FDF" w:rsidRDefault="002E4FDF">
          <w:pPr>
            <w:pStyle w:val="Obsah2"/>
            <w:tabs>
              <w:tab w:val="left" w:pos="88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64" w:history="1">
            <w:r w:rsidRPr="001F26DE">
              <w:rPr>
                <w:rStyle w:val="Hypertextovprepojenie"/>
                <w:noProof/>
                <w:lang w:val="sk-SK"/>
              </w:rPr>
              <w:t>5.4.3.</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Emisie skleníkových plynov</w:t>
            </w:r>
            <w:r>
              <w:rPr>
                <w:noProof/>
                <w:webHidden/>
              </w:rPr>
              <w:tab/>
            </w:r>
            <w:r>
              <w:rPr>
                <w:noProof/>
                <w:webHidden/>
              </w:rPr>
              <w:fldChar w:fldCharType="begin"/>
            </w:r>
            <w:r>
              <w:rPr>
                <w:noProof/>
                <w:webHidden/>
              </w:rPr>
              <w:instrText xml:space="preserve"> PAGEREF _Toc167193064 \h </w:instrText>
            </w:r>
            <w:r>
              <w:rPr>
                <w:noProof/>
                <w:webHidden/>
              </w:rPr>
            </w:r>
            <w:r>
              <w:rPr>
                <w:noProof/>
                <w:webHidden/>
              </w:rPr>
              <w:fldChar w:fldCharType="separate"/>
            </w:r>
            <w:r>
              <w:rPr>
                <w:noProof/>
                <w:webHidden/>
              </w:rPr>
              <w:t>45</w:t>
            </w:r>
            <w:r>
              <w:rPr>
                <w:noProof/>
                <w:webHidden/>
              </w:rPr>
              <w:fldChar w:fldCharType="end"/>
            </w:r>
          </w:hyperlink>
        </w:p>
        <w:p w14:paraId="3A62B540" w14:textId="5CC69DAD" w:rsidR="002E4FDF" w:rsidRDefault="002E4FDF">
          <w:pPr>
            <w:pStyle w:val="Obsah2"/>
            <w:tabs>
              <w:tab w:val="left" w:pos="88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65" w:history="1">
            <w:r w:rsidRPr="001F26DE">
              <w:rPr>
                <w:rStyle w:val="Hypertextovprepojenie"/>
                <w:noProof/>
                <w:lang w:val="sk-SK"/>
              </w:rPr>
              <w:t>5.4.4.</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Ďalšie charakteristiky odvetvia</w:t>
            </w:r>
            <w:r>
              <w:rPr>
                <w:noProof/>
                <w:webHidden/>
              </w:rPr>
              <w:tab/>
            </w:r>
            <w:r>
              <w:rPr>
                <w:noProof/>
                <w:webHidden/>
              </w:rPr>
              <w:fldChar w:fldCharType="begin"/>
            </w:r>
            <w:r>
              <w:rPr>
                <w:noProof/>
                <w:webHidden/>
              </w:rPr>
              <w:instrText xml:space="preserve"> PAGEREF _Toc167193065 \h </w:instrText>
            </w:r>
            <w:r>
              <w:rPr>
                <w:noProof/>
                <w:webHidden/>
              </w:rPr>
            </w:r>
            <w:r>
              <w:rPr>
                <w:noProof/>
                <w:webHidden/>
              </w:rPr>
              <w:fldChar w:fldCharType="separate"/>
            </w:r>
            <w:r>
              <w:rPr>
                <w:noProof/>
                <w:webHidden/>
              </w:rPr>
              <w:t>48</w:t>
            </w:r>
            <w:r>
              <w:rPr>
                <w:noProof/>
                <w:webHidden/>
              </w:rPr>
              <w:fldChar w:fldCharType="end"/>
            </w:r>
          </w:hyperlink>
        </w:p>
        <w:p w14:paraId="77D03B3A" w14:textId="7DF1654C" w:rsidR="002E4FDF" w:rsidRDefault="002E4FDF">
          <w:pPr>
            <w:pStyle w:val="Obsah1"/>
            <w:tabs>
              <w:tab w:val="left" w:pos="440"/>
              <w:tab w:val="right" w:leader="dot" w:pos="9060"/>
            </w:tabs>
            <w:rPr>
              <w:rFonts w:asciiTheme="minorHAnsi" w:eastAsiaTheme="minorEastAsia" w:hAnsiTheme="minorHAnsi"/>
              <w:b w:val="0"/>
              <w:bCs w:val="0"/>
              <w:caps w:val="0"/>
              <w:noProof/>
              <w:color w:val="auto"/>
              <w:kern w:val="2"/>
              <w:lang w:val="en-GB" w:eastAsia="en-GB" w:bidi="ar-SA"/>
              <w14:ligatures w14:val="standardContextual"/>
            </w:rPr>
          </w:pPr>
          <w:hyperlink w:anchor="_Toc167193066" w:history="1">
            <w:r w:rsidRPr="001F26DE">
              <w:rPr>
                <w:rStyle w:val="Hypertextovprepojenie"/>
                <w:noProof/>
                <w:lang w:val="sk-SK"/>
              </w:rPr>
              <w:t>6.</w:t>
            </w:r>
            <w:r>
              <w:rPr>
                <w:rFonts w:asciiTheme="minorHAnsi" w:eastAsiaTheme="minorEastAsia" w:hAnsiTheme="minorHAnsi"/>
                <w:b w:val="0"/>
                <w:bCs w:val="0"/>
                <w:caps w:val="0"/>
                <w:noProof/>
                <w:color w:val="auto"/>
                <w:kern w:val="2"/>
                <w:lang w:val="en-GB" w:eastAsia="en-GB" w:bidi="ar-SA"/>
                <w14:ligatures w14:val="standardContextual"/>
              </w:rPr>
              <w:tab/>
            </w:r>
            <w:r w:rsidRPr="001F26DE">
              <w:rPr>
                <w:rStyle w:val="Hypertextovprepojenie"/>
                <w:noProof/>
                <w:lang w:val="sk-SK"/>
              </w:rPr>
              <w:t>Hodnotenie klimatických zmien</w:t>
            </w:r>
            <w:r>
              <w:rPr>
                <w:noProof/>
                <w:webHidden/>
              </w:rPr>
              <w:tab/>
            </w:r>
            <w:r>
              <w:rPr>
                <w:noProof/>
                <w:webHidden/>
              </w:rPr>
              <w:fldChar w:fldCharType="begin"/>
            </w:r>
            <w:r>
              <w:rPr>
                <w:noProof/>
                <w:webHidden/>
              </w:rPr>
              <w:instrText xml:space="preserve"> PAGEREF _Toc167193066 \h </w:instrText>
            </w:r>
            <w:r>
              <w:rPr>
                <w:noProof/>
                <w:webHidden/>
              </w:rPr>
            </w:r>
            <w:r>
              <w:rPr>
                <w:noProof/>
                <w:webHidden/>
              </w:rPr>
              <w:fldChar w:fldCharType="separate"/>
            </w:r>
            <w:r>
              <w:rPr>
                <w:noProof/>
                <w:webHidden/>
              </w:rPr>
              <w:t>49</w:t>
            </w:r>
            <w:r>
              <w:rPr>
                <w:noProof/>
                <w:webHidden/>
              </w:rPr>
              <w:fldChar w:fldCharType="end"/>
            </w:r>
          </w:hyperlink>
        </w:p>
        <w:p w14:paraId="0A7D1E41" w14:textId="63B0A32E"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67" w:history="1">
            <w:r w:rsidRPr="001F26DE">
              <w:rPr>
                <w:rStyle w:val="Hypertextovprepojenie"/>
                <w:noProof/>
                <w:lang w:val="sk-SK"/>
              </w:rPr>
              <w:t>6.1.</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Potenciálne klimatické hazardy v záujmovom území</w:t>
            </w:r>
            <w:r>
              <w:rPr>
                <w:noProof/>
                <w:webHidden/>
              </w:rPr>
              <w:tab/>
            </w:r>
            <w:r>
              <w:rPr>
                <w:noProof/>
                <w:webHidden/>
              </w:rPr>
              <w:fldChar w:fldCharType="begin"/>
            </w:r>
            <w:r>
              <w:rPr>
                <w:noProof/>
                <w:webHidden/>
              </w:rPr>
              <w:instrText xml:space="preserve"> PAGEREF _Toc167193067 \h </w:instrText>
            </w:r>
            <w:r>
              <w:rPr>
                <w:noProof/>
                <w:webHidden/>
              </w:rPr>
            </w:r>
            <w:r>
              <w:rPr>
                <w:noProof/>
                <w:webHidden/>
              </w:rPr>
              <w:fldChar w:fldCharType="separate"/>
            </w:r>
            <w:r>
              <w:rPr>
                <w:noProof/>
                <w:webHidden/>
              </w:rPr>
              <w:t>50</w:t>
            </w:r>
            <w:r>
              <w:rPr>
                <w:noProof/>
                <w:webHidden/>
              </w:rPr>
              <w:fldChar w:fldCharType="end"/>
            </w:r>
          </w:hyperlink>
        </w:p>
        <w:p w14:paraId="7CFE5297" w14:textId="3512E830"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68" w:history="1">
            <w:r w:rsidRPr="001F26DE">
              <w:rPr>
                <w:rStyle w:val="Hypertextovprepojenie"/>
                <w:noProof/>
                <w:lang w:val="sk-SK"/>
              </w:rPr>
              <w:t>6.2.</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Očakávané dopady na lokálnej úrovni</w:t>
            </w:r>
            <w:r>
              <w:rPr>
                <w:noProof/>
                <w:webHidden/>
              </w:rPr>
              <w:tab/>
            </w:r>
            <w:r>
              <w:rPr>
                <w:noProof/>
                <w:webHidden/>
              </w:rPr>
              <w:fldChar w:fldCharType="begin"/>
            </w:r>
            <w:r>
              <w:rPr>
                <w:noProof/>
                <w:webHidden/>
              </w:rPr>
              <w:instrText xml:space="preserve"> PAGEREF _Toc167193068 \h </w:instrText>
            </w:r>
            <w:r>
              <w:rPr>
                <w:noProof/>
                <w:webHidden/>
              </w:rPr>
            </w:r>
            <w:r>
              <w:rPr>
                <w:noProof/>
                <w:webHidden/>
              </w:rPr>
              <w:fldChar w:fldCharType="separate"/>
            </w:r>
            <w:r>
              <w:rPr>
                <w:noProof/>
                <w:webHidden/>
              </w:rPr>
              <w:t>51</w:t>
            </w:r>
            <w:r>
              <w:rPr>
                <w:noProof/>
                <w:webHidden/>
              </w:rPr>
              <w:fldChar w:fldCharType="end"/>
            </w:r>
          </w:hyperlink>
        </w:p>
        <w:p w14:paraId="43B366C9" w14:textId="67B6368A" w:rsidR="002E4FDF" w:rsidRDefault="002E4FDF">
          <w:pPr>
            <w:pStyle w:val="Obsah1"/>
            <w:tabs>
              <w:tab w:val="left" w:pos="440"/>
              <w:tab w:val="right" w:leader="dot" w:pos="9060"/>
            </w:tabs>
            <w:rPr>
              <w:rFonts w:asciiTheme="minorHAnsi" w:eastAsiaTheme="minorEastAsia" w:hAnsiTheme="minorHAnsi"/>
              <w:b w:val="0"/>
              <w:bCs w:val="0"/>
              <w:caps w:val="0"/>
              <w:noProof/>
              <w:color w:val="auto"/>
              <w:kern w:val="2"/>
              <w:lang w:val="en-GB" w:eastAsia="en-GB" w:bidi="ar-SA"/>
              <w14:ligatures w14:val="standardContextual"/>
            </w:rPr>
          </w:pPr>
          <w:hyperlink w:anchor="_Toc167193069" w:history="1">
            <w:r w:rsidRPr="001F26DE">
              <w:rPr>
                <w:rStyle w:val="Hypertextovprepojenie"/>
                <w:noProof/>
                <w:lang w:val="sk-SK"/>
              </w:rPr>
              <w:t>7.</w:t>
            </w:r>
            <w:r>
              <w:rPr>
                <w:rFonts w:asciiTheme="minorHAnsi" w:eastAsiaTheme="minorEastAsia" w:hAnsiTheme="minorHAnsi"/>
                <w:b w:val="0"/>
                <w:bCs w:val="0"/>
                <w:caps w:val="0"/>
                <w:noProof/>
                <w:color w:val="auto"/>
                <w:kern w:val="2"/>
                <w:lang w:val="en-GB" w:eastAsia="en-GB" w:bidi="ar-SA"/>
                <w14:ligatures w14:val="standardContextual"/>
              </w:rPr>
              <w:tab/>
            </w:r>
            <w:r w:rsidRPr="001F26DE">
              <w:rPr>
                <w:rStyle w:val="Hypertextovprepojenie"/>
                <w:noProof/>
                <w:lang w:val="sk-SK"/>
              </w:rPr>
              <w:t>SECAP aktivity</w:t>
            </w:r>
            <w:r>
              <w:rPr>
                <w:noProof/>
                <w:webHidden/>
              </w:rPr>
              <w:tab/>
            </w:r>
            <w:r>
              <w:rPr>
                <w:noProof/>
                <w:webHidden/>
              </w:rPr>
              <w:fldChar w:fldCharType="begin"/>
            </w:r>
            <w:r>
              <w:rPr>
                <w:noProof/>
                <w:webHidden/>
              </w:rPr>
              <w:instrText xml:space="preserve"> PAGEREF _Toc167193069 \h </w:instrText>
            </w:r>
            <w:r>
              <w:rPr>
                <w:noProof/>
                <w:webHidden/>
              </w:rPr>
            </w:r>
            <w:r>
              <w:rPr>
                <w:noProof/>
                <w:webHidden/>
              </w:rPr>
              <w:fldChar w:fldCharType="separate"/>
            </w:r>
            <w:r>
              <w:rPr>
                <w:noProof/>
                <w:webHidden/>
              </w:rPr>
              <w:t>54</w:t>
            </w:r>
            <w:r>
              <w:rPr>
                <w:noProof/>
                <w:webHidden/>
              </w:rPr>
              <w:fldChar w:fldCharType="end"/>
            </w:r>
          </w:hyperlink>
        </w:p>
        <w:p w14:paraId="547B17A4" w14:textId="4B6428F5"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70" w:history="1">
            <w:r w:rsidRPr="001F26DE">
              <w:rPr>
                <w:rStyle w:val="Hypertextovprepojenie"/>
                <w:noProof/>
                <w:lang w:val="sk-SK"/>
              </w:rPr>
              <w:t>7.1.</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Verejné budovy a zariadenia</w:t>
            </w:r>
            <w:r>
              <w:rPr>
                <w:noProof/>
                <w:webHidden/>
              </w:rPr>
              <w:tab/>
            </w:r>
            <w:r>
              <w:rPr>
                <w:noProof/>
                <w:webHidden/>
              </w:rPr>
              <w:fldChar w:fldCharType="begin"/>
            </w:r>
            <w:r>
              <w:rPr>
                <w:noProof/>
                <w:webHidden/>
              </w:rPr>
              <w:instrText xml:space="preserve"> PAGEREF _Toc167193070 \h </w:instrText>
            </w:r>
            <w:r>
              <w:rPr>
                <w:noProof/>
                <w:webHidden/>
              </w:rPr>
            </w:r>
            <w:r>
              <w:rPr>
                <w:noProof/>
                <w:webHidden/>
              </w:rPr>
              <w:fldChar w:fldCharType="separate"/>
            </w:r>
            <w:r>
              <w:rPr>
                <w:noProof/>
                <w:webHidden/>
              </w:rPr>
              <w:t>54</w:t>
            </w:r>
            <w:r>
              <w:rPr>
                <w:noProof/>
                <w:webHidden/>
              </w:rPr>
              <w:fldChar w:fldCharType="end"/>
            </w:r>
          </w:hyperlink>
        </w:p>
        <w:p w14:paraId="1146DAA1" w14:textId="4EB91A3C"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71" w:history="1">
            <w:r w:rsidRPr="001F26DE">
              <w:rPr>
                <w:rStyle w:val="Hypertextovprepojenie"/>
                <w:noProof/>
                <w:lang w:val="sk-SK"/>
              </w:rPr>
              <w:t>7.2.</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Obytné budovy / Domácnosti</w:t>
            </w:r>
            <w:r>
              <w:rPr>
                <w:noProof/>
                <w:webHidden/>
              </w:rPr>
              <w:tab/>
            </w:r>
            <w:r>
              <w:rPr>
                <w:noProof/>
                <w:webHidden/>
              </w:rPr>
              <w:fldChar w:fldCharType="begin"/>
            </w:r>
            <w:r>
              <w:rPr>
                <w:noProof/>
                <w:webHidden/>
              </w:rPr>
              <w:instrText xml:space="preserve"> PAGEREF _Toc167193071 \h </w:instrText>
            </w:r>
            <w:r>
              <w:rPr>
                <w:noProof/>
                <w:webHidden/>
              </w:rPr>
            </w:r>
            <w:r>
              <w:rPr>
                <w:noProof/>
                <w:webHidden/>
              </w:rPr>
              <w:fldChar w:fldCharType="separate"/>
            </w:r>
            <w:r>
              <w:rPr>
                <w:noProof/>
                <w:webHidden/>
              </w:rPr>
              <w:t>55</w:t>
            </w:r>
            <w:r>
              <w:rPr>
                <w:noProof/>
                <w:webHidden/>
              </w:rPr>
              <w:fldChar w:fldCharType="end"/>
            </w:r>
          </w:hyperlink>
        </w:p>
        <w:p w14:paraId="663E031D" w14:textId="5F7A7AA4"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72" w:history="1">
            <w:r w:rsidRPr="001F26DE">
              <w:rPr>
                <w:rStyle w:val="Hypertextovprepojenie"/>
                <w:noProof/>
                <w:lang w:val="sk-SK"/>
              </w:rPr>
              <w:t>7.3.</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Verejná a osobná doprava</w:t>
            </w:r>
            <w:r>
              <w:rPr>
                <w:noProof/>
                <w:webHidden/>
              </w:rPr>
              <w:tab/>
            </w:r>
            <w:r>
              <w:rPr>
                <w:noProof/>
                <w:webHidden/>
              </w:rPr>
              <w:fldChar w:fldCharType="begin"/>
            </w:r>
            <w:r>
              <w:rPr>
                <w:noProof/>
                <w:webHidden/>
              </w:rPr>
              <w:instrText xml:space="preserve"> PAGEREF _Toc167193072 \h </w:instrText>
            </w:r>
            <w:r>
              <w:rPr>
                <w:noProof/>
                <w:webHidden/>
              </w:rPr>
            </w:r>
            <w:r>
              <w:rPr>
                <w:noProof/>
                <w:webHidden/>
              </w:rPr>
              <w:fldChar w:fldCharType="separate"/>
            </w:r>
            <w:r>
              <w:rPr>
                <w:noProof/>
                <w:webHidden/>
              </w:rPr>
              <w:t>56</w:t>
            </w:r>
            <w:r>
              <w:rPr>
                <w:noProof/>
                <w:webHidden/>
              </w:rPr>
              <w:fldChar w:fldCharType="end"/>
            </w:r>
          </w:hyperlink>
        </w:p>
        <w:p w14:paraId="740A6B50" w14:textId="49DBCED2"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73" w:history="1">
            <w:r w:rsidRPr="001F26DE">
              <w:rPr>
                <w:rStyle w:val="Hypertextovprepojenie"/>
                <w:noProof/>
                <w:lang w:val="sk-SK"/>
              </w:rPr>
              <w:t>7.4.</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Miestna výroba energie</w:t>
            </w:r>
            <w:r>
              <w:rPr>
                <w:noProof/>
                <w:webHidden/>
              </w:rPr>
              <w:tab/>
            </w:r>
            <w:r>
              <w:rPr>
                <w:noProof/>
                <w:webHidden/>
              </w:rPr>
              <w:fldChar w:fldCharType="begin"/>
            </w:r>
            <w:r>
              <w:rPr>
                <w:noProof/>
                <w:webHidden/>
              </w:rPr>
              <w:instrText xml:space="preserve"> PAGEREF _Toc167193073 \h </w:instrText>
            </w:r>
            <w:r>
              <w:rPr>
                <w:noProof/>
                <w:webHidden/>
              </w:rPr>
            </w:r>
            <w:r>
              <w:rPr>
                <w:noProof/>
                <w:webHidden/>
              </w:rPr>
              <w:fldChar w:fldCharType="separate"/>
            </w:r>
            <w:r>
              <w:rPr>
                <w:noProof/>
                <w:webHidden/>
              </w:rPr>
              <w:t>57</w:t>
            </w:r>
            <w:r>
              <w:rPr>
                <w:noProof/>
                <w:webHidden/>
              </w:rPr>
              <w:fldChar w:fldCharType="end"/>
            </w:r>
          </w:hyperlink>
        </w:p>
        <w:p w14:paraId="4EC3DEF6" w14:textId="5FF507BF" w:rsidR="002E4FDF" w:rsidRDefault="002E4FDF">
          <w:pPr>
            <w:pStyle w:val="Obsah2"/>
            <w:tabs>
              <w:tab w:val="left" w:pos="660"/>
              <w:tab w:val="right" w:leader="dot" w:pos="9060"/>
            </w:tabs>
            <w:rPr>
              <w:rFonts w:eastAsiaTheme="minorEastAsia"/>
              <w:b w:val="0"/>
              <w:bCs w:val="0"/>
              <w:noProof/>
              <w:color w:val="auto"/>
              <w:kern w:val="2"/>
              <w:sz w:val="24"/>
              <w:szCs w:val="24"/>
              <w:lang w:val="en-GB" w:eastAsia="en-GB" w:bidi="ar-SA"/>
              <w14:ligatures w14:val="standardContextual"/>
            </w:rPr>
          </w:pPr>
          <w:hyperlink w:anchor="_Toc167193074" w:history="1">
            <w:r w:rsidRPr="001F26DE">
              <w:rPr>
                <w:rStyle w:val="Hypertextovprepojenie"/>
                <w:noProof/>
                <w:lang w:val="sk-SK"/>
              </w:rPr>
              <w:t>7.1.</w:t>
            </w:r>
            <w:r>
              <w:rPr>
                <w:rFonts w:eastAsiaTheme="minorEastAsia"/>
                <w:b w:val="0"/>
                <w:bCs w:val="0"/>
                <w:noProof/>
                <w:color w:val="auto"/>
                <w:kern w:val="2"/>
                <w:sz w:val="24"/>
                <w:szCs w:val="24"/>
                <w:lang w:val="en-GB" w:eastAsia="en-GB" w:bidi="ar-SA"/>
                <w14:ligatures w14:val="standardContextual"/>
              </w:rPr>
              <w:tab/>
            </w:r>
            <w:r w:rsidRPr="001F26DE">
              <w:rPr>
                <w:rStyle w:val="Hypertextovprepojenie"/>
                <w:noProof/>
                <w:lang w:val="sk-SK"/>
              </w:rPr>
              <w:t>Prispôsobenie sa klimatickým zmenám</w:t>
            </w:r>
            <w:r>
              <w:rPr>
                <w:noProof/>
                <w:webHidden/>
              </w:rPr>
              <w:tab/>
            </w:r>
            <w:r>
              <w:rPr>
                <w:noProof/>
                <w:webHidden/>
              </w:rPr>
              <w:fldChar w:fldCharType="begin"/>
            </w:r>
            <w:r>
              <w:rPr>
                <w:noProof/>
                <w:webHidden/>
              </w:rPr>
              <w:instrText xml:space="preserve"> PAGEREF _Toc167193074 \h </w:instrText>
            </w:r>
            <w:r>
              <w:rPr>
                <w:noProof/>
                <w:webHidden/>
              </w:rPr>
            </w:r>
            <w:r>
              <w:rPr>
                <w:noProof/>
                <w:webHidden/>
              </w:rPr>
              <w:fldChar w:fldCharType="separate"/>
            </w:r>
            <w:r>
              <w:rPr>
                <w:noProof/>
                <w:webHidden/>
              </w:rPr>
              <w:t>58</w:t>
            </w:r>
            <w:r>
              <w:rPr>
                <w:noProof/>
                <w:webHidden/>
              </w:rPr>
              <w:fldChar w:fldCharType="end"/>
            </w:r>
          </w:hyperlink>
        </w:p>
        <w:p w14:paraId="4B4D69CB" w14:textId="4EA72F37" w:rsidR="002E4FDF" w:rsidRDefault="002E4FDF">
          <w:pPr>
            <w:pStyle w:val="Obsah1"/>
            <w:tabs>
              <w:tab w:val="left" w:pos="440"/>
              <w:tab w:val="right" w:leader="dot" w:pos="9060"/>
            </w:tabs>
            <w:rPr>
              <w:rFonts w:asciiTheme="minorHAnsi" w:eastAsiaTheme="minorEastAsia" w:hAnsiTheme="minorHAnsi"/>
              <w:b w:val="0"/>
              <w:bCs w:val="0"/>
              <w:caps w:val="0"/>
              <w:noProof/>
              <w:color w:val="auto"/>
              <w:kern w:val="2"/>
              <w:lang w:val="en-GB" w:eastAsia="en-GB" w:bidi="ar-SA"/>
              <w14:ligatures w14:val="standardContextual"/>
            </w:rPr>
          </w:pPr>
          <w:hyperlink w:anchor="_Toc167193075" w:history="1">
            <w:r w:rsidRPr="001F26DE">
              <w:rPr>
                <w:rStyle w:val="Hypertextovprepojenie"/>
                <w:noProof/>
                <w:lang w:val="sk-SK"/>
              </w:rPr>
              <w:t>8.</w:t>
            </w:r>
            <w:r>
              <w:rPr>
                <w:rFonts w:asciiTheme="minorHAnsi" w:eastAsiaTheme="minorEastAsia" w:hAnsiTheme="minorHAnsi"/>
                <w:b w:val="0"/>
                <w:bCs w:val="0"/>
                <w:caps w:val="0"/>
                <w:noProof/>
                <w:color w:val="auto"/>
                <w:kern w:val="2"/>
                <w:lang w:val="en-GB" w:eastAsia="en-GB" w:bidi="ar-SA"/>
                <w14:ligatures w14:val="standardContextual"/>
              </w:rPr>
              <w:tab/>
            </w:r>
            <w:r w:rsidRPr="001F26DE">
              <w:rPr>
                <w:rStyle w:val="Hypertextovprepojenie"/>
                <w:noProof/>
                <w:lang w:val="sk-SK"/>
              </w:rPr>
              <w:t>Závery</w:t>
            </w:r>
            <w:r>
              <w:rPr>
                <w:noProof/>
                <w:webHidden/>
              </w:rPr>
              <w:tab/>
            </w:r>
            <w:r>
              <w:rPr>
                <w:noProof/>
                <w:webHidden/>
              </w:rPr>
              <w:fldChar w:fldCharType="begin"/>
            </w:r>
            <w:r>
              <w:rPr>
                <w:noProof/>
                <w:webHidden/>
              </w:rPr>
              <w:instrText xml:space="preserve"> PAGEREF _Toc167193075 \h </w:instrText>
            </w:r>
            <w:r>
              <w:rPr>
                <w:noProof/>
                <w:webHidden/>
              </w:rPr>
            </w:r>
            <w:r>
              <w:rPr>
                <w:noProof/>
                <w:webHidden/>
              </w:rPr>
              <w:fldChar w:fldCharType="separate"/>
            </w:r>
            <w:r>
              <w:rPr>
                <w:noProof/>
                <w:webHidden/>
              </w:rPr>
              <w:t>59</w:t>
            </w:r>
            <w:r>
              <w:rPr>
                <w:noProof/>
                <w:webHidden/>
              </w:rPr>
              <w:fldChar w:fldCharType="end"/>
            </w:r>
          </w:hyperlink>
        </w:p>
        <w:p w14:paraId="044F04E1" w14:textId="73E07632" w:rsidR="00237853" w:rsidRPr="005B1C9E" w:rsidRDefault="00347F79" w:rsidP="00AC6C08">
          <w:pPr>
            <w:rPr>
              <w:lang w:val="sk-SK"/>
            </w:rPr>
          </w:pPr>
          <w:r w:rsidRPr="005B1C9E">
            <w:rPr>
              <w:lang w:val="sk-SK"/>
            </w:rPr>
            <w:lastRenderedPageBreak/>
            <w:fldChar w:fldCharType="end"/>
          </w:r>
        </w:p>
      </w:sdtContent>
    </w:sdt>
    <w:p w14:paraId="0EE78585" w14:textId="467EAA10" w:rsidR="00382C01" w:rsidRPr="005B1C9E" w:rsidRDefault="00AC6C08" w:rsidP="00AC6C08">
      <w:pPr>
        <w:rPr>
          <w:lang w:val="sk-SK"/>
        </w:rPr>
      </w:pPr>
      <w:r w:rsidRPr="005B1C9E">
        <w:rPr>
          <w:noProof/>
          <w:lang w:val="sk-SK" w:eastAsia="de-DE" w:bidi="ar-SA"/>
        </w:rPr>
        <w:br w:type="page"/>
      </w:r>
    </w:p>
    <w:p w14:paraId="62F9FC75" w14:textId="3B057607" w:rsidR="0004022D" w:rsidRPr="005B1C9E" w:rsidRDefault="004F0540" w:rsidP="0049017A">
      <w:pPr>
        <w:pStyle w:val="Heading1C4S"/>
        <w:rPr>
          <w:lang w:val="sk-SK"/>
        </w:rPr>
      </w:pPr>
      <w:bookmarkStart w:id="0" w:name="_Toc167193027"/>
      <w:r w:rsidRPr="005B1C9E">
        <w:rPr>
          <w:lang w:val="sk-SK"/>
        </w:rPr>
        <w:lastRenderedPageBreak/>
        <w:t xml:space="preserve">Európsky projekt </w:t>
      </w:r>
      <w:r w:rsidR="008610B3" w:rsidRPr="005B1C9E">
        <w:rPr>
          <w:lang w:val="sk-SK"/>
        </w:rPr>
        <w:t>“OwnYourSECAP”</w:t>
      </w:r>
      <w:bookmarkEnd w:id="0"/>
    </w:p>
    <w:p w14:paraId="4B4AC96F" w14:textId="22A14F42" w:rsidR="004B0B5E" w:rsidRPr="00944FE2" w:rsidRDefault="003E5ADE" w:rsidP="008610B3">
      <w:pPr>
        <w:pStyle w:val="Basictext0"/>
        <w:rPr>
          <w:lang w:val="sk-SK"/>
        </w:rPr>
      </w:pPr>
      <w:r w:rsidRPr="003E5ADE">
        <w:rPr>
          <w:lang w:val="sk-SK"/>
        </w:rPr>
        <w:t>Cieľom nášho projektu je priamo zapojiť samosprávy, aby vypracovali alebo aktualizovali svoje akčné plány pre trvalo udržateľnú energiu a klímu (SECAP) s ambicióznymi cieľmi klimatickej neutrality v roku 2050 a zvýraznením opatrení, ktoré majú dvo</w:t>
      </w:r>
      <w:r w:rsidR="00B61E2A">
        <w:rPr>
          <w:lang w:val="sk-SK"/>
        </w:rPr>
        <w:t>jitý</w:t>
      </w:r>
      <w:r w:rsidRPr="003E5ADE">
        <w:rPr>
          <w:lang w:val="sk-SK"/>
        </w:rPr>
        <w:t xml:space="preserve"> (</w:t>
      </w:r>
      <w:proofErr w:type="spellStart"/>
      <w:r w:rsidRPr="003E5ADE">
        <w:rPr>
          <w:lang w:val="sk-SK"/>
        </w:rPr>
        <w:t>mitigácia</w:t>
      </w:r>
      <w:proofErr w:type="spellEnd"/>
      <w:r w:rsidRPr="003E5ADE">
        <w:rPr>
          <w:lang w:val="sk-SK"/>
        </w:rPr>
        <w:t xml:space="preserve"> a adaptácia) a trojitý efekt (</w:t>
      </w:r>
      <w:proofErr w:type="spellStart"/>
      <w:r w:rsidRPr="003E5ADE">
        <w:rPr>
          <w:lang w:val="sk-SK"/>
        </w:rPr>
        <w:t>mitigácia</w:t>
      </w:r>
      <w:proofErr w:type="spellEnd"/>
      <w:r w:rsidRPr="003E5ADE">
        <w:rPr>
          <w:lang w:val="sk-SK"/>
        </w:rPr>
        <w:t>, adaptácia a energetická chudoba).</w:t>
      </w:r>
    </w:p>
    <w:p w14:paraId="64BEB31B" w14:textId="6E1C410B" w:rsidR="008610B3" w:rsidRPr="00944FE2" w:rsidRDefault="00502309" w:rsidP="008610B3">
      <w:pPr>
        <w:pStyle w:val="Basictext0"/>
        <w:rPr>
          <w:lang w:val="sk-SK"/>
        </w:rPr>
      </w:pPr>
      <w:r w:rsidRPr="00502309">
        <w:rPr>
          <w:lang w:val="sk-SK"/>
        </w:rPr>
        <w:t xml:space="preserve">Doteraz väčšina </w:t>
      </w:r>
      <w:r w:rsidR="003B271B">
        <w:rPr>
          <w:lang w:val="sk-SK"/>
        </w:rPr>
        <w:t>samospráv</w:t>
      </w:r>
      <w:r w:rsidRPr="00502309">
        <w:rPr>
          <w:lang w:val="sk-SK"/>
        </w:rPr>
        <w:t xml:space="preserve"> pripravovala svoje SEAP</w:t>
      </w:r>
      <w:r w:rsidR="00452CF6">
        <w:rPr>
          <w:lang w:val="sk-SK"/>
        </w:rPr>
        <w:t>-y</w:t>
      </w:r>
      <w:r w:rsidRPr="00502309">
        <w:rPr>
          <w:lang w:val="sk-SK"/>
        </w:rPr>
        <w:t xml:space="preserve"> a</w:t>
      </w:r>
      <w:r w:rsidR="00452CF6">
        <w:rPr>
          <w:lang w:val="sk-SK"/>
        </w:rPr>
        <w:t> </w:t>
      </w:r>
      <w:r w:rsidRPr="00502309">
        <w:rPr>
          <w:lang w:val="sk-SK"/>
        </w:rPr>
        <w:t>SECAP</w:t>
      </w:r>
      <w:r w:rsidR="00452CF6">
        <w:rPr>
          <w:lang w:val="sk-SK"/>
        </w:rPr>
        <w:t>-y</w:t>
      </w:r>
      <w:r w:rsidRPr="00502309">
        <w:rPr>
          <w:lang w:val="sk-SK"/>
        </w:rPr>
        <w:t xml:space="preserve"> s externou pomocou a </w:t>
      </w:r>
      <w:r w:rsidR="002A279D">
        <w:rPr>
          <w:lang w:val="sk-SK"/>
        </w:rPr>
        <w:t>neboli</w:t>
      </w:r>
      <w:r w:rsidRPr="00502309">
        <w:rPr>
          <w:lang w:val="sk-SK"/>
        </w:rPr>
        <w:t xml:space="preserve"> priamo zapojené do procesu prípravy</w:t>
      </w:r>
      <w:r w:rsidR="003B271B">
        <w:rPr>
          <w:lang w:val="sk-SK"/>
        </w:rPr>
        <w:t>,</w:t>
      </w:r>
      <w:r w:rsidRPr="00502309">
        <w:rPr>
          <w:lang w:val="sk-SK"/>
        </w:rPr>
        <w:t xml:space="preserve"> </w:t>
      </w:r>
      <w:r w:rsidR="003B271B">
        <w:rPr>
          <w:lang w:val="sk-SK"/>
        </w:rPr>
        <w:t>preto sa</w:t>
      </w:r>
      <w:r w:rsidRPr="00502309">
        <w:rPr>
          <w:lang w:val="sk-SK"/>
        </w:rPr>
        <w:t xml:space="preserve"> v konečnom dôsledku necítia byť „vlastníkmi“ plánu. To výrazne ovplyvňuje následnú implementáciu SECAP. Medzičasom </w:t>
      </w:r>
      <w:r w:rsidR="0013634F">
        <w:rPr>
          <w:lang w:val="sk-SK"/>
        </w:rPr>
        <w:t>vznikli</w:t>
      </w:r>
      <w:r w:rsidRPr="00502309">
        <w:rPr>
          <w:lang w:val="sk-SK"/>
        </w:rPr>
        <w:t xml:space="preserve"> skúsené samosprávy v energetickom a klimatickom plánovaní, ich počet je však zatiaľ príliš malý a</w:t>
      </w:r>
      <w:r w:rsidR="00B72620">
        <w:rPr>
          <w:lang w:val="sk-SK"/>
        </w:rPr>
        <w:t xml:space="preserve"> na to, </w:t>
      </w:r>
      <w:r w:rsidR="00B72620" w:rsidRPr="00502309">
        <w:rPr>
          <w:lang w:val="sk-SK"/>
        </w:rPr>
        <w:t>aby sa ostatné samosprávy dostali na ich úroveň</w:t>
      </w:r>
      <w:r w:rsidR="001E3549">
        <w:rPr>
          <w:lang w:val="sk-SK"/>
        </w:rPr>
        <w:t>,</w:t>
      </w:r>
      <w:r w:rsidR="00B72620">
        <w:rPr>
          <w:lang w:val="sk-SK"/>
        </w:rPr>
        <w:t xml:space="preserve"> je </w:t>
      </w:r>
      <w:r w:rsidRPr="00502309">
        <w:rPr>
          <w:lang w:val="sk-SK"/>
        </w:rPr>
        <w:t>treba vynaložiť väčšie úsilie</w:t>
      </w:r>
      <w:r w:rsidR="00B72620">
        <w:rPr>
          <w:lang w:val="sk-SK"/>
        </w:rPr>
        <w:t xml:space="preserve"> (</w:t>
      </w:r>
      <w:r w:rsidRPr="00502309">
        <w:rPr>
          <w:lang w:val="sk-SK"/>
        </w:rPr>
        <w:t>najmä malé a stredné obce</w:t>
      </w:r>
      <w:r w:rsidR="00B72620">
        <w:rPr>
          <w:lang w:val="sk-SK"/>
        </w:rPr>
        <w:t>)</w:t>
      </w:r>
      <w:r w:rsidRPr="00502309">
        <w:rPr>
          <w:lang w:val="sk-SK"/>
        </w:rPr>
        <w:t>. Navyše, jednou z najdôležitejších prekážok identifikovaných všetkými samosprávami je nedostatok energetického manažéra.</w:t>
      </w:r>
      <w:r w:rsidR="004B0B5E" w:rsidRPr="00944FE2">
        <w:rPr>
          <w:rFonts w:ascii="Times New Roman" w:eastAsia="Times New Roman" w:hAnsi="Times New Roman" w:cs="Times New Roman"/>
          <w:snapToGrid w:val="0"/>
          <w:color w:val="000000"/>
          <w:w w:val="0"/>
          <w:sz w:val="0"/>
          <w:szCs w:val="0"/>
          <w:u w:color="000000"/>
          <w:bdr w:val="none" w:sz="0" w:space="0" w:color="000000"/>
          <w:shd w:val="clear" w:color="000000" w:fill="000000"/>
          <w:lang w:val="sk-SK" w:eastAsia="x-none" w:bidi="x-none"/>
        </w:rPr>
        <w:t xml:space="preserve"> </w:t>
      </w:r>
    </w:p>
    <w:p w14:paraId="38B78105" w14:textId="098CDE9E" w:rsidR="003C5168" w:rsidRPr="003C5168" w:rsidRDefault="003C5168" w:rsidP="003C5168">
      <w:pPr>
        <w:rPr>
          <w:lang w:val="sk-SK" w:eastAsia="de-DE" w:bidi="ar-SA"/>
        </w:rPr>
      </w:pPr>
      <w:r w:rsidRPr="003C5168">
        <w:rPr>
          <w:lang w:val="sk-SK" w:eastAsia="de-DE" w:bidi="ar-SA"/>
        </w:rPr>
        <w:t xml:space="preserve">Na vyriešenie týchto problémov stavia </w:t>
      </w:r>
      <w:proofErr w:type="spellStart"/>
      <w:r w:rsidRPr="003C5168">
        <w:rPr>
          <w:lang w:val="sk-SK" w:eastAsia="de-DE" w:bidi="ar-SA"/>
        </w:rPr>
        <w:t>Own</w:t>
      </w:r>
      <w:proofErr w:type="spellEnd"/>
      <w:r w:rsidRPr="003C5168">
        <w:rPr>
          <w:lang w:val="sk-SK" w:eastAsia="de-DE" w:bidi="ar-SA"/>
        </w:rPr>
        <w:t xml:space="preserve"> </w:t>
      </w:r>
      <w:proofErr w:type="spellStart"/>
      <w:r w:rsidRPr="003C5168">
        <w:rPr>
          <w:lang w:val="sk-SK" w:eastAsia="de-DE" w:bidi="ar-SA"/>
        </w:rPr>
        <w:t>Your</w:t>
      </w:r>
      <w:proofErr w:type="spellEnd"/>
      <w:r w:rsidRPr="003C5168">
        <w:rPr>
          <w:lang w:val="sk-SK" w:eastAsia="de-DE" w:bidi="ar-SA"/>
        </w:rPr>
        <w:t xml:space="preserve"> SECAP na zdrojoch vyvinutých v predchádzajúcich projektoch, ako sú </w:t>
      </w:r>
      <w:r w:rsidR="00105382">
        <w:rPr>
          <w:lang w:val="sk-SK" w:eastAsia="de-DE" w:bidi="ar-SA"/>
        </w:rPr>
        <w:t xml:space="preserve">projekt </w:t>
      </w:r>
      <w:r w:rsidRPr="003C5168">
        <w:rPr>
          <w:lang w:val="sk-SK" w:eastAsia="de-DE" w:bidi="ar-SA"/>
        </w:rPr>
        <w:t>50 000&amp;1 SEAP</w:t>
      </w:r>
      <w:r w:rsidR="0093775A">
        <w:rPr>
          <w:lang w:val="sk-SK" w:eastAsia="de-DE" w:bidi="ar-SA"/>
        </w:rPr>
        <w:t>, ktorý pracoval</w:t>
      </w:r>
      <w:r w:rsidRPr="003C5168">
        <w:rPr>
          <w:lang w:val="sk-SK" w:eastAsia="de-DE" w:bidi="ar-SA"/>
        </w:rPr>
        <w:t xml:space="preserve"> na témach energetického manažmentu a štandardov akčných plánov a projekt Compete4SECAP, ktorý organizoval súťaže </w:t>
      </w:r>
      <w:r w:rsidR="000F5B45">
        <w:rPr>
          <w:lang w:val="sk-SK" w:eastAsia="de-DE" w:bidi="ar-SA"/>
        </w:rPr>
        <w:t xml:space="preserve">samospráv </w:t>
      </w:r>
      <w:r w:rsidRPr="003C5168">
        <w:rPr>
          <w:lang w:val="sk-SK" w:eastAsia="de-DE" w:bidi="ar-SA"/>
        </w:rPr>
        <w:t>na úsporu energie.</w:t>
      </w:r>
    </w:p>
    <w:p w14:paraId="7E6090EB" w14:textId="72DD80C5" w:rsidR="004B0B5E" w:rsidRPr="00944FE2" w:rsidRDefault="003C5168" w:rsidP="003C5168">
      <w:pPr>
        <w:rPr>
          <w:lang w:val="sk-SK" w:eastAsia="de-DE" w:bidi="ar-SA"/>
        </w:rPr>
      </w:pPr>
      <w:r w:rsidRPr="003C5168">
        <w:rPr>
          <w:lang w:val="sk-SK" w:eastAsia="de-DE" w:bidi="ar-SA"/>
        </w:rPr>
        <w:t xml:space="preserve">Na odstránenie prekážok identifikovaných samosprávami a všetkými predchádzajúcimi prácami na tejto téme sa projekt </w:t>
      </w:r>
      <w:proofErr w:type="spellStart"/>
      <w:r w:rsidRPr="003C5168">
        <w:rPr>
          <w:lang w:val="sk-SK" w:eastAsia="de-DE" w:bidi="ar-SA"/>
        </w:rPr>
        <w:t>Own</w:t>
      </w:r>
      <w:proofErr w:type="spellEnd"/>
      <w:r w:rsidRPr="003C5168">
        <w:rPr>
          <w:lang w:val="sk-SK" w:eastAsia="de-DE" w:bidi="ar-SA"/>
        </w:rPr>
        <w:t xml:space="preserve"> </w:t>
      </w:r>
      <w:proofErr w:type="spellStart"/>
      <w:r w:rsidRPr="003C5168">
        <w:rPr>
          <w:lang w:val="sk-SK" w:eastAsia="de-DE" w:bidi="ar-SA"/>
        </w:rPr>
        <w:t>Your</w:t>
      </w:r>
      <w:proofErr w:type="spellEnd"/>
      <w:r w:rsidRPr="003C5168">
        <w:rPr>
          <w:lang w:val="sk-SK" w:eastAsia="de-DE" w:bidi="ar-SA"/>
        </w:rPr>
        <w:t xml:space="preserve"> SECAP zameriava na:</w:t>
      </w:r>
      <w:r w:rsidR="004B0B5E" w:rsidRPr="00944FE2">
        <w:rPr>
          <w:lang w:val="sk-SK" w:eastAsia="de-DE" w:bidi="ar-SA"/>
        </w:rPr>
        <w:t xml:space="preserve"> </w:t>
      </w:r>
    </w:p>
    <w:p w14:paraId="150C4585" w14:textId="08D3AE59" w:rsidR="004B0B5E" w:rsidRPr="00944FE2" w:rsidRDefault="00A21EAF" w:rsidP="004B0B5E">
      <w:pPr>
        <w:pStyle w:val="Odsekzoznamu"/>
        <w:numPr>
          <w:ilvl w:val="0"/>
          <w:numId w:val="33"/>
        </w:numPr>
        <w:rPr>
          <w:lang w:val="sk-SK" w:eastAsia="de-DE" w:bidi="ar-SA"/>
        </w:rPr>
      </w:pPr>
      <w:r w:rsidRPr="00A21EAF">
        <w:rPr>
          <w:lang w:val="sk-SK" w:eastAsia="de-DE" w:bidi="ar-SA"/>
        </w:rPr>
        <w:t xml:space="preserve">Priamo zapojiť </w:t>
      </w:r>
      <w:r w:rsidRPr="00C56652">
        <w:rPr>
          <w:b/>
          <w:bCs/>
          <w:lang w:val="sk-SK" w:eastAsia="de-DE" w:bidi="ar-SA"/>
        </w:rPr>
        <w:t>44 samospráv</w:t>
      </w:r>
      <w:r w:rsidRPr="00A21EAF">
        <w:rPr>
          <w:lang w:val="sk-SK" w:eastAsia="de-DE" w:bidi="ar-SA"/>
        </w:rPr>
        <w:t>, aby vypracovali alebo aktualizovali svoje akčné plány pre udržateľnú energiu a klímu (SECAP) s ambicióznymi cieľmi klimatickej neutrality v roku 2050 a zvýraznením opatrení, ktoré majú dvojité (zmierňovanie a adaptácia) a trojité účinky (zmierňovanie, adaptácia a energetická chudoba),</w:t>
      </w:r>
    </w:p>
    <w:p w14:paraId="5F90E9B6" w14:textId="5151583F" w:rsidR="004B0B5E" w:rsidRPr="00944FE2" w:rsidRDefault="00896DAD" w:rsidP="004B0B5E">
      <w:pPr>
        <w:pStyle w:val="Odsekzoznamu"/>
        <w:numPr>
          <w:ilvl w:val="0"/>
          <w:numId w:val="33"/>
        </w:numPr>
        <w:rPr>
          <w:lang w:val="sk-SK" w:eastAsia="de-DE" w:bidi="ar-SA"/>
        </w:rPr>
      </w:pPr>
      <w:r w:rsidRPr="00896DAD">
        <w:rPr>
          <w:lang w:val="sk-SK" w:eastAsia="de-DE" w:bidi="ar-SA"/>
        </w:rPr>
        <w:t xml:space="preserve">Priamo splnomocniť aspoň </w:t>
      </w:r>
      <w:r w:rsidRPr="00896DAD">
        <w:rPr>
          <w:b/>
          <w:bCs/>
          <w:lang w:val="sk-SK" w:eastAsia="de-DE" w:bidi="ar-SA"/>
        </w:rPr>
        <w:t>44 samospráv</w:t>
      </w:r>
      <w:r w:rsidRPr="00896DAD">
        <w:rPr>
          <w:lang w:val="sk-SK" w:eastAsia="de-DE" w:bidi="ar-SA"/>
        </w:rPr>
        <w:t xml:space="preserve"> na implementáciu svojich SECAP</w:t>
      </w:r>
      <w:r w:rsidR="0006360C">
        <w:rPr>
          <w:lang w:val="sk-SK" w:eastAsia="de-DE" w:bidi="ar-SA"/>
        </w:rPr>
        <w:t xml:space="preserve"> nasledovne</w:t>
      </w:r>
      <w:r w:rsidRPr="00896DAD">
        <w:rPr>
          <w:lang w:val="sk-SK" w:eastAsia="de-DE" w:bidi="ar-SA"/>
        </w:rPr>
        <w:t>:</w:t>
      </w:r>
    </w:p>
    <w:p w14:paraId="3D7475EB" w14:textId="3F8A9BEF" w:rsidR="004B0B5E" w:rsidRPr="00944FE2" w:rsidRDefault="0006360C" w:rsidP="004B0B5E">
      <w:pPr>
        <w:pStyle w:val="Odsekzoznamu"/>
        <w:numPr>
          <w:ilvl w:val="1"/>
          <w:numId w:val="33"/>
        </w:numPr>
        <w:rPr>
          <w:lang w:val="sk-SK" w:eastAsia="de-DE" w:bidi="ar-SA"/>
        </w:rPr>
      </w:pPr>
      <w:r>
        <w:rPr>
          <w:lang w:val="sk-SK" w:eastAsia="de-DE" w:bidi="ar-SA"/>
        </w:rPr>
        <w:t>inšti</w:t>
      </w:r>
      <w:r w:rsidR="00186401">
        <w:rPr>
          <w:lang w:val="sk-SK" w:eastAsia="de-DE" w:bidi="ar-SA"/>
        </w:rPr>
        <w:t>tucionalizovať</w:t>
      </w:r>
      <w:r w:rsidR="00896DAD" w:rsidRPr="00896DAD">
        <w:rPr>
          <w:lang w:val="sk-SK" w:eastAsia="de-DE" w:bidi="ar-SA"/>
        </w:rPr>
        <w:t xml:space="preserve"> integrované energetické plánovani</w:t>
      </w:r>
      <w:r w:rsidR="00186401">
        <w:rPr>
          <w:lang w:val="sk-SK" w:eastAsia="de-DE" w:bidi="ar-SA"/>
        </w:rPr>
        <w:t>e</w:t>
      </w:r>
      <w:r w:rsidR="00896DAD" w:rsidRPr="00896DAD">
        <w:rPr>
          <w:lang w:val="sk-SK" w:eastAsia="de-DE" w:bidi="ar-SA"/>
        </w:rPr>
        <w:t>,</w:t>
      </w:r>
    </w:p>
    <w:p w14:paraId="0A6D6DCB" w14:textId="6EAF252A" w:rsidR="004B0B5E" w:rsidRPr="00944FE2" w:rsidRDefault="00DA3D45" w:rsidP="004B0B5E">
      <w:pPr>
        <w:pStyle w:val="Odsekzoznamu"/>
        <w:numPr>
          <w:ilvl w:val="1"/>
          <w:numId w:val="33"/>
        </w:numPr>
        <w:rPr>
          <w:lang w:val="sk-SK" w:eastAsia="de-DE" w:bidi="ar-SA"/>
        </w:rPr>
      </w:pPr>
      <w:r w:rsidRPr="00DA3D45">
        <w:rPr>
          <w:lang w:val="sk-SK" w:eastAsia="de-DE" w:bidi="ar-SA"/>
        </w:rPr>
        <w:t>plne využívať a certifikovať systémy energetického manažmentu (EnMS) a rozšíriť EnMS o postupy prispôsobenia sa zmene klímy,</w:t>
      </w:r>
    </w:p>
    <w:p w14:paraId="062E7EAA" w14:textId="450900B3" w:rsidR="004B0B5E" w:rsidRPr="00944FE2" w:rsidRDefault="00DA3D45" w:rsidP="004B0B5E">
      <w:pPr>
        <w:pStyle w:val="Odsekzoznamu"/>
        <w:numPr>
          <w:ilvl w:val="1"/>
          <w:numId w:val="33"/>
        </w:numPr>
        <w:rPr>
          <w:lang w:val="sk-SK" w:eastAsia="de-DE" w:bidi="ar-SA"/>
        </w:rPr>
      </w:pPr>
      <w:r w:rsidRPr="00DA3D45">
        <w:rPr>
          <w:lang w:val="sk-SK" w:eastAsia="de-DE" w:bidi="ar-SA"/>
        </w:rPr>
        <w:t>digitaliz</w:t>
      </w:r>
      <w:r w:rsidR="00AB1CC6">
        <w:rPr>
          <w:lang w:val="sk-SK" w:eastAsia="de-DE" w:bidi="ar-SA"/>
        </w:rPr>
        <w:t>ovať</w:t>
      </w:r>
      <w:r w:rsidRPr="00DA3D45">
        <w:rPr>
          <w:lang w:val="sk-SK" w:eastAsia="de-DE" w:bidi="ar-SA"/>
        </w:rPr>
        <w:t xml:space="preserve"> monitorovani</w:t>
      </w:r>
      <w:r w:rsidR="00AB1CC6">
        <w:rPr>
          <w:lang w:val="sk-SK" w:eastAsia="de-DE" w:bidi="ar-SA"/>
        </w:rPr>
        <w:t>e</w:t>
      </w:r>
      <w:r w:rsidRPr="00DA3D45">
        <w:rPr>
          <w:lang w:val="sk-SK" w:eastAsia="de-DE" w:bidi="ar-SA"/>
        </w:rPr>
        <w:t xml:space="preserve"> energie a klímy pomocou užívateľsky príjemnej </w:t>
      </w:r>
      <w:r w:rsidR="001F4465" w:rsidRPr="00DA3D45">
        <w:rPr>
          <w:lang w:val="sk-SK" w:eastAsia="de-DE" w:bidi="ar-SA"/>
        </w:rPr>
        <w:t xml:space="preserve">IKT </w:t>
      </w:r>
      <w:r w:rsidRPr="00DA3D45">
        <w:rPr>
          <w:lang w:val="sk-SK" w:eastAsia="de-DE" w:bidi="ar-SA"/>
        </w:rPr>
        <w:t>platformy na monitorovanie energie</w:t>
      </w:r>
      <w:r w:rsidR="00E13A38">
        <w:rPr>
          <w:lang w:val="sk-SK" w:eastAsia="de-DE" w:bidi="ar-SA"/>
        </w:rPr>
        <w:t xml:space="preserve">, slúžiacej </w:t>
      </w:r>
      <w:r w:rsidRPr="00DA3D45">
        <w:rPr>
          <w:lang w:val="sk-SK" w:eastAsia="de-DE" w:bidi="ar-SA"/>
        </w:rPr>
        <w:t>na spoľahlivý zber údajov,</w:t>
      </w:r>
    </w:p>
    <w:p w14:paraId="44CDDC3E" w14:textId="748269ED" w:rsidR="004B0B5E" w:rsidRPr="00944FE2" w:rsidRDefault="00DA3D45" w:rsidP="004B0B5E">
      <w:pPr>
        <w:pStyle w:val="Odsekzoznamu"/>
        <w:numPr>
          <w:ilvl w:val="1"/>
          <w:numId w:val="33"/>
        </w:numPr>
        <w:rPr>
          <w:lang w:val="sk-SK" w:eastAsia="de-DE" w:bidi="ar-SA"/>
        </w:rPr>
      </w:pPr>
      <w:r w:rsidRPr="00DA3D45">
        <w:rPr>
          <w:lang w:val="sk-SK" w:eastAsia="de-DE" w:bidi="ar-SA"/>
        </w:rPr>
        <w:t>vytvor</w:t>
      </w:r>
      <w:r w:rsidR="00E13A38">
        <w:rPr>
          <w:lang w:val="sk-SK" w:eastAsia="de-DE" w:bidi="ar-SA"/>
        </w:rPr>
        <w:t>iť</w:t>
      </w:r>
      <w:r w:rsidRPr="00DA3D45">
        <w:rPr>
          <w:lang w:val="sk-SK" w:eastAsia="de-DE" w:bidi="ar-SA"/>
        </w:rPr>
        <w:t xml:space="preserve"> jasn</w:t>
      </w:r>
      <w:r w:rsidR="00E13A38">
        <w:rPr>
          <w:lang w:val="sk-SK" w:eastAsia="de-DE" w:bidi="ar-SA"/>
        </w:rPr>
        <w:t>é</w:t>
      </w:r>
      <w:r w:rsidRPr="00DA3D45">
        <w:rPr>
          <w:lang w:val="sk-SK" w:eastAsia="de-DE" w:bidi="ar-SA"/>
        </w:rPr>
        <w:t xml:space="preserve"> štruktúr</w:t>
      </w:r>
      <w:r w:rsidR="00E13A38">
        <w:rPr>
          <w:lang w:val="sk-SK" w:eastAsia="de-DE" w:bidi="ar-SA"/>
        </w:rPr>
        <w:t>y</w:t>
      </w:r>
      <w:r w:rsidRPr="00DA3D45">
        <w:rPr>
          <w:lang w:val="sk-SK" w:eastAsia="de-DE" w:bidi="ar-SA"/>
        </w:rPr>
        <w:t xml:space="preserve"> riadenia na implementáciu plánov,</w:t>
      </w:r>
    </w:p>
    <w:p w14:paraId="049BFF6D" w14:textId="0F681C2C" w:rsidR="004B0B5E" w:rsidRPr="00944FE2" w:rsidRDefault="0006360C" w:rsidP="004B0B5E">
      <w:pPr>
        <w:pStyle w:val="Odsekzoznamu"/>
        <w:numPr>
          <w:ilvl w:val="1"/>
          <w:numId w:val="33"/>
        </w:numPr>
        <w:rPr>
          <w:lang w:val="sk-SK" w:eastAsia="de-DE" w:bidi="ar-SA"/>
        </w:rPr>
      </w:pPr>
      <w:r w:rsidRPr="0006360C">
        <w:rPr>
          <w:lang w:val="sk-SK" w:eastAsia="de-DE" w:bidi="ar-SA"/>
        </w:rPr>
        <w:t>organizova</w:t>
      </w:r>
      <w:r w:rsidR="00F65068">
        <w:rPr>
          <w:lang w:val="sk-SK" w:eastAsia="de-DE" w:bidi="ar-SA"/>
        </w:rPr>
        <w:t>ť</w:t>
      </w:r>
      <w:r w:rsidRPr="0006360C">
        <w:rPr>
          <w:lang w:val="sk-SK" w:eastAsia="de-DE" w:bidi="ar-SA"/>
        </w:rPr>
        <w:t xml:space="preserve"> rôzn</w:t>
      </w:r>
      <w:r w:rsidR="00F65068">
        <w:rPr>
          <w:lang w:val="sk-SK" w:eastAsia="de-DE" w:bidi="ar-SA"/>
        </w:rPr>
        <w:t>e</w:t>
      </w:r>
      <w:r w:rsidRPr="0006360C">
        <w:rPr>
          <w:lang w:val="sk-SK" w:eastAsia="de-DE" w:bidi="ar-SA"/>
        </w:rPr>
        <w:t xml:space="preserve"> aktiv</w:t>
      </w:r>
      <w:r w:rsidR="00825EE6">
        <w:rPr>
          <w:lang w:val="sk-SK" w:eastAsia="de-DE" w:bidi="ar-SA"/>
        </w:rPr>
        <w:t>i</w:t>
      </w:r>
      <w:r w:rsidRPr="0006360C">
        <w:rPr>
          <w:lang w:val="sk-SK" w:eastAsia="de-DE" w:bidi="ar-SA"/>
        </w:rPr>
        <w:t>t</w:t>
      </w:r>
      <w:r w:rsidR="00F65068">
        <w:rPr>
          <w:lang w:val="sk-SK" w:eastAsia="de-DE" w:bidi="ar-SA"/>
        </w:rPr>
        <w:t>y,</w:t>
      </w:r>
      <w:r w:rsidRPr="0006360C">
        <w:rPr>
          <w:lang w:val="sk-SK" w:eastAsia="de-DE" w:bidi="ar-SA"/>
        </w:rPr>
        <w:t xml:space="preserve"> zameran</w:t>
      </w:r>
      <w:r w:rsidR="002C200C">
        <w:rPr>
          <w:lang w:val="sk-SK" w:eastAsia="de-DE" w:bidi="ar-SA"/>
        </w:rPr>
        <w:t>é</w:t>
      </w:r>
      <w:r w:rsidRPr="0006360C">
        <w:rPr>
          <w:lang w:val="sk-SK" w:eastAsia="de-DE" w:bidi="ar-SA"/>
        </w:rPr>
        <w:t xml:space="preserve"> na budovanie kapacít a </w:t>
      </w:r>
      <w:proofErr w:type="spellStart"/>
      <w:r w:rsidRPr="0006360C">
        <w:rPr>
          <w:lang w:val="sk-SK" w:eastAsia="de-DE" w:bidi="ar-SA"/>
        </w:rPr>
        <w:t>peer</w:t>
      </w:r>
      <w:proofErr w:type="spellEnd"/>
      <w:r w:rsidRPr="0006360C">
        <w:rPr>
          <w:lang w:val="sk-SK" w:eastAsia="de-DE" w:bidi="ar-SA"/>
        </w:rPr>
        <w:t>-to-</w:t>
      </w:r>
      <w:proofErr w:type="spellStart"/>
      <w:r w:rsidRPr="0006360C">
        <w:rPr>
          <w:lang w:val="sk-SK" w:eastAsia="de-DE" w:bidi="ar-SA"/>
        </w:rPr>
        <w:t>peer</w:t>
      </w:r>
      <w:proofErr w:type="spellEnd"/>
      <w:r w:rsidRPr="0006360C">
        <w:rPr>
          <w:lang w:val="sk-SK" w:eastAsia="de-DE" w:bidi="ar-SA"/>
        </w:rPr>
        <w:t xml:space="preserve"> (P2P) aktiv</w:t>
      </w:r>
      <w:r w:rsidR="002C200C">
        <w:rPr>
          <w:lang w:val="sk-SK" w:eastAsia="de-DE" w:bidi="ar-SA"/>
        </w:rPr>
        <w:t>ity,</w:t>
      </w:r>
      <w:r w:rsidRPr="0006360C">
        <w:rPr>
          <w:lang w:val="sk-SK" w:eastAsia="de-DE" w:bidi="ar-SA"/>
        </w:rPr>
        <w:t xml:space="preserve"> vrátane </w:t>
      </w:r>
      <w:r w:rsidR="007A6D37">
        <w:rPr>
          <w:lang w:val="sk-SK" w:eastAsia="de-DE" w:bidi="ar-SA"/>
        </w:rPr>
        <w:t>asistencie na mieru</w:t>
      </w:r>
      <w:r w:rsidRPr="0006360C">
        <w:rPr>
          <w:lang w:val="sk-SK" w:eastAsia="de-DE" w:bidi="ar-SA"/>
        </w:rPr>
        <w:t>, diskusných platforiem pre tvorcov politík a verejných činiteľov, replikácie a osvedčených postupov,</w:t>
      </w:r>
    </w:p>
    <w:p w14:paraId="3AC0C9A1" w14:textId="267599B0" w:rsidR="004B0B5E" w:rsidRPr="00944FE2" w:rsidRDefault="0006360C" w:rsidP="004B0B5E">
      <w:pPr>
        <w:pStyle w:val="Odsekzoznamu"/>
        <w:numPr>
          <w:ilvl w:val="1"/>
          <w:numId w:val="33"/>
        </w:numPr>
        <w:rPr>
          <w:lang w:val="sk-SK" w:eastAsia="de-DE" w:bidi="ar-SA"/>
        </w:rPr>
      </w:pPr>
      <w:r w:rsidRPr="0006360C">
        <w:rPr>
          <w:lang w:val="sk-SK" w:eastAsia="de-DE" w:bidi="ar-SA"/>
        </w:rPr>
        <w:t>invest</w:t>
      </w:r>
      <w:r w:rsidR="00FE0390">
        <w:rPr>
          <w:lang w:val="sk-SK" w:eastAsia="de-DE" w:bidi="ar-SA"/>
        </w:rPr>
        <w:t>ovať</w:t>
      </w:r>
      <w:r w:rsidRPr="0006360C">
        <w:rPr>
          <w:lang w:val="sk-SK" w:eastAsia="de-DE" w:bidi="ar-SA"/>
        </w:rPr>
        <w:t xml:space="preserve"> do opatrení v oblasti udržateľnej energie a klímy.</w:t>
      </w:r>
    </w:p>
    <w:p w14:paraId="1103FD3C" w14:textId="223BF561" w:rsidR="004B0B5E" w:rsidRPr="00944FE2" w:rsidRDefault="00CD5977" w:rsidP="004B0B5E">
      <w:pPr>
        <w:pStyle w:val="Odsekzoznamu"/>
        <w:numPr>
          <w:ilvl w:val="0"/>
          <w:numId w:val="34"/>
        </w:numPr>
        <w:rPr>
          <w:lang w:val="sk-SK" w:eastAsia="de-DE" w:bidi="ar-SA"/>
        </w:rPr>
      </w:pPr>
      <w:r w:rsidRPr="00CD5977">
        <w:rPr>
          <w:lang w:val="sk-SK" w:eastAsia="de-DE" w:bidi="ar-SA"/>
        </w:rPr>
        <w:t xml:space="preserve">Získať podporu a zdroje na implementáciu </w:t>
      </w:r>
      <w:r w:rsidRPr="00CD5977">
        <w:rPr>
          <w:b/>
          <w:bCs/>
          <w:lang w:val="sk-SK" w:eastAsia="de-DE" w:bidi="ar-SA"/>
        </w:rPr>
        <w:t>528 opatrení SECAP</w:t>
      </w:r>
      <w:r w:rsidRPr="00CD5977">
        <w:rPr>
          <w:lang w:val="sk-SK" w:eastAsia="de-DE" w:bidi="ar-SA"/>
        </w:rPr>
        <w:t xml:space="preserve"> na zabezpečenie ďalšieho systematického prístupu pri implementácii opatrení SECAP,</w:t>
      </w:r>
    </w:p>
    <w:p w14:paraId="0E265C65" w14:textId="622EE22A" w:rsidR="004B0B5E" w:rsidRPr="00944FE2" w:rsidRDefault="00E9204F" w:rsidP="004B0B5E">
      <w:pPr>
        <w:pStyle w:val="Odsekzoznamu"/>
        <w:numPr>
          <w:ilvl w:val="0"/>
          <w:numId w:val="34"/>
        </w:numPr>
        <w:rPr>
          <w:lang w:val="sk-SK" w:eastAsia="de-DE" w:bidi="ar-SA"/>
        </w:rPr>
      </w:pPr>
      <w:r>
        <w:rPr>
          <w:lang w:val="sk-SK" w:eastAsia="de-DE" w:bidi="ar-SA"/>
        </w:rPr>
        <w:t>S</w:t>
      </w:r>
      <w:r w:rsidR="007709CB" w:rsidRPr="007709CB">
        <w:rPr>
          <w:lang w:val="sk-SK" w:eastAsia="de-DE" w:bidi="ar-SA"/>
        </w:rPr>
        <w:t xml:space="preserve">plnomocniť aspoň </w:t>
      </w:r>
      <w:r w:rsidR="007709CB" w:rsidRPr="007709CB">
        <w:rPr>
          <w:b/>
          <w:bCs/>
          <w:lang w:val="sk-SK" w:eastAsia="de-DE" w:bidi="ar-SA"/>
        </w:rPr>
        <w:t>66 replikačných samospráv</w:t>
      </w:r>
      <w:r w:rsidR="007709CB" w:rsidRPr="007709CB">
        <w:rPr>
          <w:lang w:val="sk-SK" w:eastAsia="de-DE" w:bidi="ar-SA"/>
        </w:rPr>
        <w:t xml:space="preserve"> prostredníctvom vyhradených aktivít typu </w:t>
      </w:r>
      <w:proofErr w:type="spellStart"/>
      <w:r w:rsidR="007709CB" w:rsidRPr="007709CB">
        <w:rPr>
          <w:lang w:val="sk-SK" w:eastAsia="de-DE" w:bidi="ar-SA"/>
        </w:rPr>
        <w:t>peer</w:t>
      </w:r>
      <w:proofErr w:type="spellEnd"/>
      <w:r w:rsidR="007709CB" w:rsidRPr="007709CB">
        <w:rPr>
          <w:lang w:val="sk-SK" w:eastAsia="de-DE" w:bidi="ar-SA"/>
        </w:rPr>
        <w:t>-to-</w:t>
      </w:r>
      <w:proofErr w:type="spellStart"/>
      <w:r w:rsidR="007709CB" w:rsidRPr="007709CB">
        <w:rPr>
          <w:lang w:val="sk-SK" w:eastAsia="de-DE" w:bidi="ar-SA"/>
        </w:rPr>
        <w:t>peer</w:t>
      </w:r>
      <w:proofErr w:type="spellEnd"/>
      <w:r w:rsidR="007709CB" w:rsidRPr="007709CB">
        <w:rPr>
          <w:lang w:val="sk-SK" w:eastAsia="de-DE" w:bidi="ar-SA"/>
        </w:rPr>
        <w:t xml:space="preserve"> na replikáciu časti alebo všetkých aktivít OwnYourSECAP, vrátane vývoja a/alebo implementácie SECAP a/alebo EnMS atď.</w:t>
      </w:r>
      <w:r w:rsidR="00543F0F">
        <w:rPr>
          <w:lang w:val="sk-SK" w:eastAsia="de-DE" w:bidi="ar-SA"/>
        </w:rPr>
        <w:t>,</w:t>
      </w:r>
    </w:p>
    <w:p w14:paraId="0179B465" w14:textId="6BCF0FC0" w:rsidR="004B0B5E" w:rsidRPr="00944FE2" w:rsidRDefault="007709CB" w:rsidP="004B0B5E">
      <w:pPr>
        <w:pStyle w:val="Odsekzoznamu"/>
        <w:numPr>
          <w:ilvl w:val="0"/>
          <w:numId w:val="34"/>
        </w:numPr>
        <w:rPr>
          <w:lang w:val="sk-SK" w:eastAsia="de-DE" w:bidi="ar-SA"/>
        </w:rPr>
      </w:pPr>
      <w:r w:rsidRPr="007709CB">
        <w:rPr>
          <w:lang w:val="sk-SK" w:eastAsia="de-DE" w:bidi="ar-SA"/>
        </w:rPr>
        <w:t xml:space="preserve">Zabezpečiť špecifické územné zameranie na inovačné procesy, ktoré riešia klimatický </w:t>
      </w:r>
      <w:proofErr w:type="spellStart"/>
      <w:r w:rsidRPr="007709CB">
        <w:rPr>
          <w:lang w:val="sk-SK" w:eastAsia="de-DE" w:bidi="ar-SA"/>
        </w:rPr>
        <w:t>mainstreaming</w:t>
      </w:r>
      <w:proofErr w:type="spellEnd"/>
      <w:r w:rsidRPr="007709CB">
        <w:rPr>
          <w:lang w:val="sk-SK" w:eastAsia="de-DE" w:bidi="ar-SA"/>
        </w:rPr>
        <w:t xml:space="preserve"> v mestských rozpočtoch </w:t>
      </w:r>
      <w:r w:rsidRPr="007709CB">
        <w:rPr>
          <w:b/>
          <w:bCs/>
          <w:lang w:val="sk-SK" w:eastAsia="de-DE" w:bidi="ar-SA"/>
        </w:rPr>
        <w:t xml:space="preserve">88 </w:t>
      </w:r>
      <w:r w:rsidR="00543F0F">
        <w:rPr>
          <w:b/>
          <w:bCs/>
          <w:lang w:val="sk-SK" w:eastAsia="de-DE" w:bidi="ar-SA"/>
        </w:rPr>
        <w:t>samospráv</w:t>
      </w:r>
      <w:r w:rsidRPr="007709CB">
        <w:rPr>
          <w:lang w:val="sk-SK" w:eastAsia="de-DE" w:bidi="ar-SA"/>
        </w:rPr>
        <w:t>, t. j. uplatňovanie uhlíkových rozpočtov a vyčleňovanie a sledovanie zdrojov na klimatické opatrenia v rozpočtoch obcí,</w:t>
      </w:r>
    </w:p>
    <w:p w14:paraId="46354220" w14:textId="713B8936" w:rsidR="004B0B5E" w:rsidRPr="00944FE2" w:rsidRDefault="00D43F4F" w:rsidP="004B0B5E">
      <w:pPr>
        <w:pStyle w:val="Odsekzoznamu"/>
        <w:numPr>
          <w:ilvl w:val="0"/>
          <w:numId w:val="34"/>
        </w:numPr>
        <w:rPr>
          <w:lang w:val="sk-SK" w:eastAsia="de-DE" w:bidi="ar-SA"/>
        </w:rPr>
      </w:pPr>
      <w:r w:rsidRPr="00D43F4F">
        <w:rPr>
          <w:lang w:val="sk-SK" w:eastAsia="de-DE" w:bidi="ar-SA"/>
        </w:rPr>
        <w:t xml:space="preserve">Zabezpečiť, aby aspoň </w:t>
      </w:r>
      <w:r w:rsidRPr="00D43F4F">
        <w:rPr>
          <w:b/>
          <w:bCs/>
          <w:lang w:val="sk-SK" w:eastAsia="de-DE" w:bidi="ar-SA"/>
        </w:rPr>
        <w:t>400 zainteresovaných strán</w:t>
      </w:r>
      <w:r w:rsidRPr="00D43F4F">
        <w:rPr>
          <w:lang w:val="sk-SK" w:eastAsia="de-DE" w:bidi="ar-SA"/>
        </w:rPr>
        <w:t xml:space="preserve"> v celej Európe s vnútorným záujmom alebo mandátom na podporu miestnych orgánov bolo priamo a </w:t>
      </w:r>
      <w:r w:rsidR="005D505C">
        <w:rPr>
          <w:lang w:val="sk-SK" w:eastAsia="de-DE" w:bidi="ar-SA"/>
        </w:rPr>
        <w:t>kvalitne</w:t>
      </w:r>
      <w:r w:rsidRPr="00D43F4F">
        <w:rPr>
          <w:lang w:val="sk-SK" w:eastAsia="de-DE" w:bidi="ar-SA"/>
        </w:rPr>
        <w:t xml:space="preserve"> informovaných o usmernení OwnYourSECAP,</w:t>
      </w:r>
    </w:p>
    <w:p w14:paraId="1DF6BF91" w14:textId="1B6CAEA3" w:rsidR="004B0B5E" w:rsidRPr="00944FE2" w:rsidRDefault="004330BA" w:rsidP="004B0B5E">
      <w:pPr>
        <w:pStyle w:val="Odsekzoznamu"/>
        <w:numPr>
          <w:ilvl w:val="0"/>
          <w:numId w:val="34"/>
        </w:numPr>
        <w:rPr>
          <w:lang w:val="sk-SK" w:eastAsia="de-DE" w:bidi="ar-SA"/>
        </w:rPr>
      </w:pPr>
      <w:r>
        <w:rPr>
          <w:lang w:val="sk-SK" w:eastAsia="de-DE" w:bidi="ar-SA"/>
        </w:rPr>
        <w:t>Š</w:t>
      </w:r>
      <w:r w:rsidR="00AD7952" w:rsidRPr="00AD7952">
        <w:rPr>
          <w:lang w:val="sk-SK" w:eastAsia="de-DE" w:bidi="ar-SA"/>
        </w:rPr>
        <w:t xml:space="preserve">íriť aspoň </w:t>
      </w:r>
      <w:r w:rsidR="00AD7952" w:rsidRPr="00AD7952">
        <w:rPr>
          <w:b/>
          <w:bCs/>
          <w:lang w:val="sk-SK" w:eastAsia="de-DE" w:bidi="ar-SA"/>
        </w:rPr>
        <w:t>500 000 osobám</w:t>
      </w:r>
      <w:r w:rsidR="00AD7952" w:rsidRPr="00AD7952">
        <w:rPr>
          <w:lang w:val="sk-SK" w:eastAsia="de-DE" w:bidi="ar-SA"/>
        </w:rPr>
        <w:t xml:space="preserve"> z cieľových skupín skúsenosti s implementáciou opatrení SECAP, EnMS, kapacity a poradenské materiály</w:t>
      </w:r>
      <w:r w:rsidR="009D122A">
        <w:rPr>
          <w:lang w:val="sk-SK" w:eastAsia="de-DE" w:bidi="ar-SA"/>
        </w:rPr>
        <w:t>,</w:t>
      </w:r>
      <w:r w:rsidR="00AD7952" w:rsidRPr="00AD7952">
        <w:rPr>
          <w:lang w:val="sk-SK" w:eastAsia="de-DE" w:bidi="ar-SA"/>
        </w:rPr>
        <w:t xml:space="preserve"> vyvinuté na umožnenie celoeurópskej replikácie,</w:t>
      </w:r>
    </w:p>
    <w:p w14:paraId="4A9E1DAD" w14:textId="72BF14FD" w:rsidR="004B0B5E" w:rsidRPr="00944FE2" w:rsidRDefault="003D4FE6" w:rsidP="004B0B5E">
      <w:pPr>
        <w:pStyle w:val="Odsekzoznamu"/>
        <w:numPr>
          <w:ilvl w:val="0"/>
          <w:numId w:val="34"/>
        </w:numPr>
        <w:rPr>
          <w:lang w:val="sk-SK" w:eastAsia="de-DE" w:bidi="ar-SA"/>
        </w:rPr>
      </w:pPr>
      <w:r w:rsidRPr="003D4FE6">
        <w:rPr>
          <w:lang w:val="sk-SK" w:eastAsia="de-DE" w:bidi="ar-SA"/>
        </w:rPr>
        <w:lastRenderedPageBreak/>
        <w:t xml:space="preserve">Preukázať, že systémy riadenia kvality a certifikácie pre lepšiu energetickú výkonnosť (energetická efektívnosť a obnoviteľná energia), ako aj integrované plánovanie a riadenie v oblasti energetiky a klímy môžu využívať synergie a rozsah vo verejnom sektore v prospech miestnych orgánov a ich zainteresovaných strán, najmä signatári, podporovatelia a koordinátori </w:t>
      </w:r>
      <w:r w:rsidR="008A668C">
        <w:rPr>
          <w:lang w:val="sk-SK" w:eastAsia="de-DE" w:bidi="ar-SA"/>
        </w:rPr>
        <w:t>Dohovoru primátorov a starostov</w:t>
      </w:r>
      <w:r w:rsidRPr="003D4FE6">
        <w:rPr>
          <w:lang w:val="sk-SK" w:eastAsia="de-DE" w:bidi="ar-SA"/>
        </w:rPr>
        <w:t>,</w:t>
      </w:r>
    </w:p>
    <w:p w14:paraId="56C5B62A" w14:textId="04A8AEDA" w:rsidR="008610B3" w:rsidRPr="00944FE2" w:rsidRDefault="004330BA" w:rsidP="004B0B5E">
      <w:pPr>
        <w:pStyle w:val="Odsekzoznamu"/>
        <w:numPr>
          <w:ilvl w:val="0"/>
          <w:numId w:val="34"/>
        </w:numPr>
        <w:rPr>
          <w:lang w:val="sk-SK" w:eastAsia="de-DE" w:bidi="ar-SA"/>
        </w:rPr>
      </w:pPr>
      <w:r w:rsidRPr="004330BA">
        <w:rPr>
          <w:lang w:val="sk-SK" w:eastAsia="de-DE" w:bidi="ar-SA"/>
        </w:rPr>
        <w:t>Znížiť plytvanie energiou a súvisiace emisie CO</w:t>
      </w:r>
      <w:r w:rsidRPr="000727AE">
        <w:rPr>
          <w:vertAlign w:val="subscript"/>
          <w:lang w:val="sk-SK" w:eastAsia="de-DE" w:bidi="ar-SA"/>
        </w:rPr>
        <w:t>2</w:t>
      </w:r>
      <w:r w:rsidRPr="004330BA">
        <w:rPr>
          <w:lang w:val="sk-SK" w:eastAsia="de-DE" w:bidi="ar-SA"/>
        </w:rPr>
        <w:t>e, zvýšiť podiel obnoviteľných zdrojov pri výrobe energie na konečnú spotrebu, realizovať úspory nákladov, ako aj sociálno-ekonomické a environmentálne výhody</w:t>
      </w:r>
      <w:r w:rsidR="006B7648">
        <w:rPr>
          <w:lang w:val="sk-SK" w:eastAsia="de-DE" w:bidi="ar-SA"/>
        </w:rPr>
        <w:t>,</w:t>
      </w:r>
      <w:r w:rsidRPr="004330BA">
        <w:rPr>
          <w:lang w:val="sk-SK" w:eastAsia="de-DE" w:bidi="ar-SA"/>
        </w:rPr>
        <w:t xml:space="preserve"> vrátane prispôsobenia sa zmene klímy, čím </w:t>
      </w:r>
      <w:r w:rsidR="00AC3329">
        <w:rPr>
          <w:lang w:val="sk-SK" w:eastAsia="de-DE" w:bidi="ar-SA"/>
        </w:rPr>
        <w:t>nastane posun smerom</w:t>
      </w:r>
      <w:r w:rsidRPr="004330BA">
        <w:rPr>
          <w:lang w:val="sk-SK" w:eastAsia="de-DE" w:bidi="ar-SA"/>
        </w:rPr>
        <w:t xml:space="preserve"> ku koherentnej transformácii komunáln</w:t>
      </w:r>
      <w:r w:rsidR="00044E4F">
        <w:rPr>
          <w:lang w:val="sk-SK" w:eastAsia="de-DE" w:bidi="ar-SA"/>
        </w:rPr>
        <w:t>ych</w:t>
      </w:r>
      <w:r w:rsidRPr="004330BA">
        <w:rPr>
          <w:lang w:val="sk-SK" w:eastAsia="de-DE" w:bidi="ar-SA"/>
        </w:rPr>
        <w:t xml:space="preserve"> </w:t>
      </w:r>
      <w:r w:rsidR="00044E4F">
        <w:rPr>
          <w:lang w:val="sk-SK" w:eastAsia="de-DE" w:bidi="ar-SA"/>
        </w:rPr>
        <w:t>energetických</w:t>
      </w:r>
      <w:r w:rsidRPr="004330BA">
        <w:rPr>
          <w:lang w:val="sk-SK" w:eastAsia="de-DE" w:bidi="ar-SA"/>
        </w:rPr>
        <w:t xml:space="preserve"> systémov.</w:t>
      </w:r>
    </w:p>
    <w:p w14:paraId="24B344F2" w14:textId="77777777" w:rsidR="004B0B5E" w:rsidRPr="005B1C9E" w:rsidRDefault="004B0B5E" w:rsidP="004B0B5E">
      <w:pPr>
        <w:rPr>
          <w:lang w:val="sk-SK" w:eastAsia="de-DE" w:bidi="ar-SA"/>
        </w:rPr>
      </w:pPr>
    </w:p>
    <w:p w14:paraId="4EB149C7" w14:textId="63D583B9" w:rsidR="004B0B5E" w:rsidRPr="005B1C9E" w:rsidRDefault="004B0B5E" w:rsidP="004B0B5E">
      <w:pPr>
        <w:jc w:val="center"/>
        <w:rPr>
          <w:lang w:val="sk-SK" w:eastAsia="de-DE" w:bidi="ar-SA"/>
        </w:rPr>
      </w:pPr>
      <w:r w:rsidRPr="005B1C9E">
        <w:rPr>
          <w:noProof/>
          <w:lang w:val="sk-SK" w:eastAsia="it-IT" w:bidi="ar-SA"/>
        </w:rPr>
        <w:drawing>
          <wp:inline distT="0" distB="0" distL="0" distR="0" wp14:anchorId="2EFE8C12" wp14:editId="3ED53FA0">
            <wp:extent cx="5124713" cy="3257717"/>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24713" cy="3257717"/>
                    </a:xfrm>
                    <a:prstGeom prst="rect">
                      <a:avLst/>
                    </a:prstGeom>
                  </pic:spPr>
                </pic:pic>
              </a:graphicData>
            </a:graphic>
          </wp:inline>
        </w:drawing>
      </w:r>
    </w:p>
    <w:p w14:paraId="112B3EE1" w14:textId="77777777" w:rsidR="004B0B5E" w:rsidRPr="005B1C9E" w:rsidRDefault="004B0B5E">
      <w:pPr>
        <w:spacing w:after="200" w:line="276" w:lineRule="auto"/>
        <w:rPr>
          <w:lang w:val="sk-SK" w:eastAsia="de-DE" w:bidi="ar-SA"/>
        </w:rPr>
      </w:pPr>
      <w:r w:rsidRPr="005B1C9E">
        <w:rPr>
          <w:lang w:val="sk-SK" w:eastAsia="de-DE" w:bidi="ar-SA"/>
        </w:rPr>
        <w:br w:type="page"/>
      </w:r>
    </w:p>
    <w:p w14:paraId="42446928" w14:textId="64952A4A" w:rsidR="0004022D" w:rsidRPr="005B1C9E" w:rsidRDefault="007B049A" w:rsidP="008610B3">
      <w:pPr>
        <w:pStyle w:val="Heading2C4S"/>
        <w:rPr>
          <w:lang w:val="sk-SK"/>
        </w:rPr>
      </w:pPr>
      <w:bookmarkStart w:id="1" w:name="_Toc167193028"/>
      <w:r w:rsidRPr="005B1C9E">
        <w:rPr>
          <w:lang w:val="sk-SK"/>
        </w:rPr>
        <w:lastRenderedPageBreak/>
        <w:t xml:space="preserve">Aktivity Mesta XXX v projekte </w:t>
      </w:r>
      <w:proofErr w:type="spellStart"/>
      <w:r w:rsidRPr="005B1C9E">
        <w:rPr>
          <w:lang w:val="sk-SK"/>
        </w:rPr>
        <w:t>OwnYourSEAP</w:t>
      </w:r>
      <w:bookmarkEnd w:id="1"/>
      <w:proofErr w:type="spellEnd"/>
    </w:p>
    <w:p w14:paraId="567A8A03" w14:textId="4ACC916F" w:rsidR="0004022D" w:rsidRPr="005B1C9E" w:rsidRDefault="008B2616" w:rsidP="00AA02DE">
      <w:pPr>
        <w:rPr>
          <w:highlight w:val="yellow"/>
          <w:lang w:val="sk-SK" w:eastAsia="de-DE" w:bidi="ar-SA"/>
        </w:rPr>
      </w:pPr>
      <w:r w:rsidRPr="005B1C9E">
        <w:rPr>
          <w:highlight w:val="yellow"/>
          <w:lang w:val="sk-SK"/>
        </w:rPr>
        <w:t>Tu (v stručnosti) popíšte aktivity, ktoré samospráva vykonáva v rámci projektu OYS podľa krokov:</w:t>
      </w:r>
    </w:p>
    <w:p w14:paraId="360D7320" w14:textId="72390701" w:rsidR="0004022D" w:rsidRPr="005B1C9E" w:rsidRDefault="00EF0071" w:rsidP="00E91757">
      <w:pPr>
        <w:pStyle w:val="C-Standardtext"/>
        <w:numPr>
          <w:ilvl w:val="0"/>
          <w:numId w:val="35"/>
        </w:numPr>
        <w:rPr>
          <w:highlight w:val="yellow"/>
          <w:lang w:val="sk-SK" w:eastAsia="de-DE"/>
        </w:rPr>
      </w:pPr>
      <w:r w:rsidRPr="005B1C9E">
        <w:rPr>
          <w:highlight w:val="yellow"/>
          <w:lang w:val="sk-SK" w:eastAsia="de-DE"/>
        </w:rPr>
        <w:t>Účasť na projekte;</w:t>
      </w:r>
    </w:p>
    <w:p w14:paraId="218DCC55" w14:textId="2BC11E86" w:rsidR="00E91757" w:rsidRPr="005B1C9E" w:rsidRDefault="00EF0071" w:rsidP="00E91757">
      <w:pPr>
        <w:pStyle w:val="C-Standardtext"/>
        <w:numPr>
          <w:ilvl w:val="0"/>
          <w:numId w:val="35"/>
        </w:numPr>
        <w:rPr>
          <w:highlight w:val="yellow"/>
          <w:lang w:val="sk-SK" w:eastAsia="de-DE"/>
        </w:rPr>
      </w:pPr>
      <w:r w:rsidRPr="005B1C9E">
        <w:rPr>
          <w:highlight w:val="yellow"/>
          <w:lang w:val="sk-SK" w:eastAsia="de-DE"/>
        </w:rPr>
        <w:t>Rozvoj SECAP;</w:t>
      </w:r>
    </w:p>
    <w:p w14:paraId="168B9FF3" w14:textId="56E73C00" w:rsidR="00E91757" w:rsidRPr="005B1C9E" w:rsidRDefault="00EF0071" w:rsidP="00E91757">
      <w:pPr>
        <w:pStyle w:val="C-Standardtext"/>
        <w:numPr>
          <w:ilvl w:val="0"/>
          <w:numId w:val="35"/>
        </w:numPr>
        <w:rPr>
          <w:highlight w:val="yellow"/>
          <w:lang w:val="sk-SK" w:eastAsia="de-DE"/>
        </w:rPr>
      </w:pPr>
      <w:r w:rsidRPr="005B1C9E">
        <w:rPr>
          <w:highlight w:val="yellow"/>
          <w:lang w:val="sk-SK" w:eastAsia="de-DE"/>
        </w:rPr>
        <w:t>Vývoj EnMS</w:t>
      </w:r>
      <w:r w:rsidR="009C7F92" w:rsidRPr="005B1C9E">
        <w:rPr>
          <w:highlight w:val="yellow"/>
          <w:lang w:val="sk-SK" w:eastAsia="de-DE"/>
        </w:rPr>
        <w:t>;</w:t>
      </w:r>
    </w:p>
    <w:p w14:paraId="4AAC9673" w14:textId="5C23F9BF" w:rsidR="00E91757" w:rsidRPr="005B1C9E" w:rsidRDefault="009C7F92" w:rsidP="00E91757">
      <w:pPr>
        <w:pStyle w:val="C-Standardtext"/>
        <w:numPr>
          <w:ilvl w:val="0"/>
          <w:numId w:val="35"/>
        </w:numPr>
        <w:rPr>
          <w:highlight w:val="yellow"/>
          <w:lang w:val="sk-SK" w:eastAsia="de-DE"/>
        </w:rPr>
      </w:pPr>
      <w:r w:rsidRPr="005B1C9E">
        <w:rPr>
          <w:highlight w:val="yellow"/>
          <w:lang w:val="sk-SK" w:eastAsia="de-DE"/>
        </w:rPr>
        <w:t>Pokračovanie v implementácii a monitorovaní.</w:t>
      </w:r>
    </w:p>
    <w:p w14:paraId="77B4BB08" w14:textId="565569A2" w:rsidR="00AC6C08" w:rsidRPr="005B1C9E" w:rsidRDefault="00741048" w:rsidP="00E91757">
      <w:pPr>
        <w:pStyle w:val="Heading2C4S"/>
        <w:rPr>
          <w:lang w:val="sk-SK"/>
        </w:rPr>
      </w:pPr>
      <w:bookmarkStart w:id="2" w:name="_Toc167193029"/>
      <w:r w:rsidRPr="005B1C9E">
        <w:rPr>
          <w:lang w:val="sk-SK"/>
        </w:rPr>
        <w:t>Interná organizácia pre rozvoj SECAP</w:t>
      </w:r>
      <w:bookmarkEnd w:id="2"/>
    </w:p>
    <w:p w14:paraId="185CDC52" w14:textId="42A38B45" w:rsidR="00E91757" w:rsidRPr="005B1C9E" w:rsidRDefault="00A906B8" w:rsidP="00E91757">
      <w:pPr>
        <w:pStyle w:val="C-Standardtext"/>
        <w:rPr>
          <w:lang w:val="sk-SK" w:eastAsia="de-DE"/>
        </w:rPr>
      </w:pPr>
      <w:r w:rsidRPr="005B1C9E">
        <w:rPr>
          <w:highlight w:val="yellow"/>
          <w:lang w:val="sk-SK" w:eastAsia="de-DE"/>
        </w:rPr>
        <w:t>Tu uveďte vnútornú štruktúru samosprávy (starosta, hodnotitelia a interný technický personál) na podporu SECAP definovaním (možno) úloh a zodpovedností a ak existuje, vložte internú organizačnú schému SECAP.</w:t>
      </w:r>
    </w:p>
    <w:p w14:paraId="5478C454" w14:textId="64A05F4B" w:rsidR="00E91757" w:rsidRPr="005B1C9E" w:rsidRDefault="00654686" w:rsidP="00E91757">
      <w:pPr>
        <w:pStyle w:val="Heading2C4S"/>
        <w:rPr>
          <w:lang w:val="sk-SK"/>
        </w:rPr>
      </w:pPr>
      <w:bookmarkStart w:id="3" w:name="_Toc167193030"/>
      <w:r w:rsidRPr="005B1C9E">
        <w:rPr>
          <w:lang w:val="sk-SK"/>
        </w:rPr>
        <w:t>Miestni aktéri a zainteresované strany zapojené do procesu rozvoja SECAP</w:t>
      </w:r>
      <w:bookmarkEnd w:id="3"/>
    </w:p>
    <w:p w14:paraId="3D7CF5EE" w14:textId="770C4E0D" w:rsidR="00E91757" w:rsidRPr="005B1C9E" w:rsidRDefault="00AC5624" w:rsidP="00E91757">
      <w:pPr>
        <w:pStyle w:val="C-Standardtext"/>
        <w:rPr>
          <w:lang w:val="sk-SK" w:eastAsia="de-DE"/>
        </w:rPr>
      </w:pPr>
      <w:r w:rsidRPr="005B1C9E">
        <w:rPr>
          <w:highlight w:val="yellow"/>
          <w:lang w:val="sk-SK" w:eastAsia="de-DE"/>
        </w:rPr>
        <w:t>Tu opíšte proces zapojenia zainteresovaných strán samosprávy. Úlohy, zodpovednosti, účasť na udalostiach.</w:t>
      </w:r>
    </w:p>
    <w:p w14:paraId="2A566262" w14:textId="7F40591D" w:rsidR="00E91757" w:rsidRPr="005B1C9E" w:rsidRDefault="00E91757">
      <w:pPr>
        <w:spacing w:after="200" w:line="276" w:lineRule="auto"/>
        <w:rPr>
          <w:lang w:val="sk-SK" w:eastAsia="de-DE" w:bidi="ar-SA"/>
        </w:rPr>
      </w:pPr>
      <w:r w:rsidRPr="005B1C9E">
        <w:rPr>
          <w:lang w:val="sk-SK" w:eastAsia="de-DE"/>
        </w:rPr>
        <w:br w:type="page"/>
      </w:r>
    </w:p>
    <w:p w14:paraId="7C370D1A" w14:textId="746BEFA6" w:rsidR="00AC6C08" w:rsidRPr="005B1C9E" w:rsidRDefault="00C810CB" w:rsidP="00E91757">
      <w:pPr>
        <w:pStyle w:val="Heading1C4S"/>
        <w:rPr>
          <w:lang w:val="sk-SK"/>
        </w:rPr>
      </w:pPr>
      <w:bookmarkStart w:id="4" w:name="_Toc167193031"/>
      <w:r w:rsidRPr="005B1C9E">
        <w:rPr>
          <w:lang w:val="sk-SK"/>
        </w:rPr>
        <w:lastRenderedPageBreak/>
        <w:t>Referenčný kontext mitigácie a adaptácie</w:t>
      </w:r>
      <w:bookmarkEnd w:id="4"/>
    </w:p>
    <w:p w14:paraId="66FEA697" w14:textId="6E77F94D" w:rsidR="00AC6C08" w:rsidRPr="005B1C9E" w:rsidRDefault="00C810CB" w:rsidP="0049017A">
      <w:pPr>
        <w:pStyle w:val="Heading2C4S"/>
        <w:rPr>
          <w:lang w:val="sk-SK"/>
        </w:rPr>
      </w:pPr>
      <w:bookmarkStart w:id="5" w:name="_Toc167193032"/>
      <w:r w:rsidRPr="005B1C9E">
        <w:rPr>
          <w:lang w:val="sk-SK"/>
        </w:rPr>
        <w:t>Európsky a medzinárodný kontext</w:t>
      </w:r>
      <w:bookmarkEnd w:id="5"/>
    </w:p>
    <w:p w14:paraId="604D893F" w14:textId="77777777" w:rsidR="00E91757" w:rsidRPr="005B1C9E" w:rsidRDefault="00E91757" w:rsidP="00797304">
      <w:pPr>
        <w:pStyle w:val="BasicText"/>
        <w:rPr>
          <w:lang w:val="sk-SK"/>
        </w:rPr>
      </w:pPr>
    </w:p>
    <w:p w14:paraId="553D0D7B" w14:textId="51F4D68A" w:rsidR="00E91757" w:rsidRPr="005B1C9E" w:rsidRDefault="00C810CB" w:rsidP="00E91757">
      <w:pPr>
        <w:pStyle w:val="Heading2C4S"/>
        <w:rPr>
          <w:lang w:val="sk-SK"/>
        </w:rPr>
      </w:pPr>
      <w:bookmarkStart w:id="6" w:name="_Toc167193033"/>
      <w:r w:rsidRPr="005B1C9E">
        <w:rPr>
          <w:lang w:val="sk-SK"/>
        </w:rPr>
        <w:t>Národný kontext</w:t>
      </w:r>
      <w:bookmarkEnd w:id="6"/>
    </w:p>
    <w:p w14:paraId="2E7C1BBC" w14:textId="77777777" w:rsidR="00E91757" w:rsidRPr="005B1C9E" w:rsidRDefault="00E91757" w:rsidP="00797304">
      <w:pPr>
        <w:pStyle w:val="BasicText"/>
        <w:rPr>
          <w:lang w:val="sk-SK"/>
        </w:rPr>
      </w:pPr>
    </w:p>
    <w:p w14:paraId="52F5C021" w14:textId="31E72F19" w:rsidR="00E91757" w:rsidRPr="005B1C9E" w:rsidRDefault="00C810CB" w:rsidP="00E91757">
      <w:pPr>
        <w:pStyle w:val="Heading2C4S"/>
        <w:rPr>
          <w:lang w:val="sk-SK"/>
        </w:rPr>
      </w:pPr>
      <w:bookmarkStart w:id="7" w:name="_Toc167193034"/>
      <w:r w:rsidRPr="005B1C9E">
        <w:rPr>
          <w:lang w:val="sk-SK"/>
        </w:rPr>
        <w:t>Regionálny/l</w:t>
      </w:r>
      <w:r w:rsidR="00534325" w:rsidRPr="005B1C9E">
        <w:rPr>
          <w:lang w:val="sk-SK"/>
        </w:rPr>
        <w:t>o</w:t>
      </w:r>
      <w:r w:rsidRPr="005B1C9E">
        <w:rPr>
          <w:lang w:val="sk-SK"/>
        </w:rPr>
        <w:t>kálny</w:t>
      </w:r>
      <w:r w:rsidR="00E91757" w:rsidRPr="005B1C9E">
        <w:rPr>
          <w:lang w:val="sk-SK"/>
        </w:rPr>
        <w:t xml:space="preserve"> </w:t>
      </w:r>
      <w:r w:rsidRPr="005B1C9E">
        <w:rPr>
          <w:lang w:val="sk-SK"/>
        </w:rPr>
        <w:t>k</w:t>
      </w:r>
      <w:r w:rsidR="00E91757" w:rsidRPr="005B1C9E">
        <w:rPr>
          <w:lang w:val="sk-SK"/>
        </w:rPr>
        <w:t>ontext</w:t>
      </w:r>
      <w:bookmarkEnd w:id="7"/>
    </w:p>
    <w:p w14:paraId="5BA7153A" w14:textId="77777777" w:rsidR="00AC6C08" w:rsidRPr="005B1C9E" w:rsidRDefault="00AC6C08" w:rsidP="00E62FCD">
      <w:pPr>
        <w:pStyle w:val="C-Standardtext"/>
        <w:rPr>
          <w:lang w:val="sk-SK"/>
        </w:rPr>
      </w:pPr>
    </w:p>
    <w:p w14:paraId="33E645B0" w14:textId="2B478DD5" w:rsidR="00AC6C08" w:rsidRPr="005B1C9E" w:rsidRDefault="00C810CB" w:rsidP="0049017A">
      <w:pPr>
        <w:pStyle w:val="Heading2C4S"/>
        <w:rPr>
          <w:lang w:val="sk-SK"/>
        </w:rPr>
      </w:pPr>
      <w:bookmarkStart w:id="8" w:name="_Toc167193035"/>
      <w:r w:rsidRPr="005B1C9E">
        <w:rPr>
          <w:lang w:val="sk-SK"/>
        </w:rPr>
        <w:t>K</w:t>
      </w:r>
      <w:r w:rsidR="00AC6C08" w:rsidRPr="005B1C9E">
        <w:rPr>
          <w:lang w:val="sk-SK"/>
        </w:rPr>
        <w:t>oncept</w:t>
      </w:r>
      <w:bookmarkEnd w:id="8"/>
    </w:p>
    <w:p w14:paraId="42B34EDE" w14:textId="77777777" w:rsidR="00492E27" w:rsidRPr="005B1C9E" w:rsidRDefault="00492E27" w:rsidP="00AC6C08">
      <w:pPr>
        <w:rPr>
          <w:noProof/>
          <w:lang w:val="sk-SK" w:eastAsia="nl-NL"/>
        </w:rPr>
      </w:pPr>
    </w:p>
    <w:p w14:paraId="73E57B74" w14:textId="77777777" w:rsidR="00492E27" w:rsidRPr="005B1C9E" w:rsidRDefault="00492E27">
      <w:pPr>
        <w:spacing w:after="200" w:line="276" w:lineRule="auto"/>
        <w:rPr>
          <w:noProof/>
          <w:lang w:val="sk-SK" w:eastAsia="nl-NL"/>
        </w:rPr>
      </w:pPr>
      <w:r w:rsidRPr="005B1C9E">
        <w:rPr>
          <w:noProof/>
          <w:lang w:val="sk-SK" w:eastAsia="nl-NL"/>
        </w:rPr>
        <w:br w:type="page"/>
      </w:r>
    </w:p>
    <w:p w14:paraId="25D4C3ED" w14:textId="3466DCDB" w:rsidR="00AF3897" w:rsidRPr="005B1C9E" w:rsidRDefault="006B5115" w:rsidP="008519BF">
      <w:pPr>
        <w:pStyle w:val="Heading1C4S"/>
        <w:rPr>
          <w:lang w:val="sk-SK"/>
        </w:rPr>
      </w:pPr>
      <w:bookmarkStart w:id="9" w:name="_Toc167193036"/>
      <w:r w:rsidRPr="005B1C9E">
        <w:rPr>
          <w:lang w:val="sk-SK"/>
        </w:rPr>
        <w:lastRenderedPageBreak/>
        <w:t>Metodický prístup k adaptácii na zmenu klímy</w:t>
      </w:r>
      <w:bookmarkEnd w:id="9"/>
    </w:p>
    <w:p w14:paraId="087FB5B7" w14:textId="28E7BCC1" w:rsidR="00AA644F" w:rsidRPr="005B1C9E" w:rsidRDefault="009E39AC" w:rsidP="00AA644F">
      <w:pPr>
        <w:pStyle w:val="Basictext0"/>
        <w:rPr>
          <w:lang w:val="sk-SK"/>
        </w:rPr>
      </w:pPr>
      <w:r w:rsidRPr="005B1C9E">
        <w:rPr>
          <w:highlight w:val="yellow"/>
          <w:lang w:val="sk-SK"/>
        </w:rPr>
        <w:t>Uveďte metodický prístup použitý na analýzu adaptácie na zmenu klímy, napr.:</w:t>
      </w:r>
    </w:p>
    <w:p w14:paraId="68F42418" w14:textId="77777777" w:rsidR="00AA644F" w:rsidRPr="005B1C9E" w:rsidRDefault="00AA644F" w:rsidP="00BE719E">
      <w:pPr>
        <w:jc w:val="both"/>
        <w:rPr>
          <w:lang w:val="sk-SK" w:eastAsia="de-DE" w:bidi="ar-SA"/>
        </w:rPr>
      </w:pPr>
    </w:p>
    <w:p w14:paraId="295BA12D" w14:textId="715553EA" w:rsidR="001A0318" w:rsidRPr="005B1C9E" w:rsidRDefault="001A0318" w:rsidP="00BE719E">
      <w:pPr>
        <w:jc w:val="both"/>
        <w:rPr>
          <w:lang w:val="sk-SK" w:eastAsia="de-DE" w:bidi="ar-SA"/>
        </w:rPr>
      </w:pPr>
      <w:r w:rsidRPr="005B1C9E">
        <w:rPr>
          <w:lang w:val="sk-SK" w:eastAsia="de-DE" w:bidi="ar-SA"/>
        </w:rPr>
        <w:t>Nasledujúca kapitola popisuje metodiku</w:t>
      </w:r>
      <w:r w:rsidR="00FA7E46">
        <w:rPr>
          <w:lang w:val="sk-SK" w:eastAsia="de-DE" w:bidi="ar-SA"/>
        </w:rPr>
        <w:t xml:space="preserve"> </w:t>
      </w:r>
      <w:r w:rsidR="00FA7E46" w:rsidRPr="005B1C9E">
        <w:rPr>
          <w:lang w:val="sk-SK" w:eastAsia="de-DE" w:bidi="ar-SA"/>
        </w:rPr>
        <w:t>na analýzu vplyvu zmeny klímy v tomto akčnom pláne pre trvalo udržateľnú energiu a</w:t>
      </w:r>
      <w:r w:rsidR="007E17DD">
        <w:rPr>
          <w:lang w:val="sk-SK" w:eastAsia="de-DE" w:bidi="ar-SA"/>
        </w:rPr>
        <w:t> </w:t>
      </w:r>
      <w:r w:rsidR="00FA7E46" w:rsidRPr="005B1C9E">
        <w:rPr>
          <w:lang w:val="sk-SK" w:eastAsia="de-DE" w:bidi="ar-SA"/>
        </w:rPr>
        <w:t>klímu</w:t>
      </w:r>
      <w:r w:rsidR="007E17DD">
        <w:rPr>
          <w:lang w:val="sk-SK" w:eastAsia="de-DE" w:bidi="ar-SA"/>
        </w:rPr>
        <w:t>,</w:t>
      </w:r>
      <w:r w:rsidRPr="005B1C9E">
        <w:rPr>
          <w:lang w:val="sk-SK" w:eastAsia="de-DE" w:bidi="ar-SA"/>
        </w:rPr>
        <w:t xml:space="preserve"> vyvinutú na základe usmernení SECAP.</w:t>
      </w:r>
    </w:p>
    <w:p w14:paraId="1A7B664F" w14:textId="3B42F904" w:rsidR="00AA644F" w:rsidRPr="005B1C9E" w:rsidRDefault="001A0318" w:rsidP="00BE719E">
      <w:pPr>
        <w:jc w:val="both"/>
        <w:rPr>
          <w:lang w:val="sk-SK" w:eastAsia="de-DE" w:bidi="ar-SA"/>
        </w:rPr>
      </w:pPr>
      <w:r w:rsidRPr="005B1C9E">
        <w:rPr>
          <w:lang w:val="sk-SK" w:eastAsia="de-DE" w:bidi="ar-SA"/>
        </w:rPr>
        <w:t>Nižšie sú uvedené definície nebezpečenstiev a sektorov a vzťahy, ktoré spájajú riziko so špecifikami územia, t. j. nebezpečenstvo, poškodenie, zraniteľnosť, expozícia, citlivosť a adaptívna kapacita.</w:t>
      </w:r>
    </w:p>
    <w:p w14:paraId="1250B9B4" w14:textId="16378D15" w:rsidR="00FA1930" w:rsidRPr="005B1C9E" w:rsidRDefault="00FA1930" w:rsidP="00BE719E">
      <w:pPr>
        <w:jc w:val="both"/>
        <w:rPr>
          <w:lang w:val="sk-SK" w:eastAsia="de-DE" w:bidi="ar-SA"/>
        </w:rPr>
      </w:pPr>
      <w:r w:rsidRPr="005B1C9E">
        <w:rPr>
          <w:lang w:val="sk-SK" w:eastAsia="de-DE" w:bidi="ar-SA"/>
        </w:rPr>
        <w:t>Ďalej je opísaná metodika</w:t>
      </w:r>
      <w:r w:rsidR="00EC4B2D" w:rsidRPr="005B1C9E">
        <w:rPr>
          <w:lang w:val="sk-SK" w:eastAsia="de-DE" w:bidi="ar-SA"/>
        </w:rPr>
        <w:t>,</w:t>
      </w:r>
      <w:r w:rsidRPr="005B1C9E">
        <w:rPr>
          <w:lang w:val="sk-SK" w:eastAsia="de-DE" w:bidi="ar-SA"/>
        </w:rPr>
        <w:t xml:space="preserve"> špeciálne vyvinutá technickým </w:t>
      </w:r>
      <w:r w:rsidRPr="005B1C9E">
        <w:rPr>
          <w:highlight w:val="yellow"/>
          <w:lang w:val="sk-SK" w:eastAsia="de-DE" w:bidi="ar-SA"/>
        </w:rPr>
        <w:t>partnerom XXX</w:t>
      </w:r>
      <w:r w:rsidR="00F27E13" w:rsidRPr="005B1C9E">
        <w:rPr>
          <w:lang w:val="sk-SK" w:eastAsia="de-DE" w:bidi="ar-SA"/>
        </w:rPr>
        <w:t>,</w:t>
      </w:r>
      <w:r w:rsidRPr="005B1C9E">
        <w:rPr>
          <w:lang w:val="sk-SK" w:eastAsia="de-DE" w:bidi="ar-SA"/>
        </w:rPr>
        <w:t xml:space="preserve"> vychádzajúc zo základu výpočtu riz</w:t>
      </w:r>
      <w:r w:rsidR="00A3413C" w:rsidRPr="005B1C9E">
        <w:rPr>
          <w:lang w:val="sk-SK" w:eastAsia="de-DE" w:bidi="ar-SA"/>
        </w:rPr>
        <w:t>í</w:t>
      </w:r>
      <w:r w:rsidRPr="005B1C9E">
        <w:rPr>
          <w:lang w:val="sk-SK" w:eastAsia="de-DE" w:bidi="ar-SA"/>
        </w:rPr>
        <w:t xml:space="preserve">k a </w:t>
      </w:r>
      <w:r w:rsidR="006C5B6C" w:rsidRPr="005B1C9E">
        <w:rPr>
          <w:lang w:val="sk-SK" w:eastAsia="de-DE" w:bidi="ar-SA"/>
        </w:rPr>
        <w:t xml:space="preserve">z </w:t>
      </w:r>
      <w:r w:rsidRPr="005B1C9E">
        <w:rPr>
          <w:lang w:val="sk-SK" w:eastAsia="de-DE" w:bidi="ar-SA"/>
        </w:rPr>
        <w:t>usmernení na prípravu Akčného plánu pre trvalo udržateľnú energiu a klímu (SECAP) Dohovoru primátorov a starostov.</w:t>
      </w:r>
    </w:p>
    <w:p w14:paraId="1A652896" w14:textId="5FC8DC6D" w:rsidR="00AA644F" w:rsidRPr="005B1C9E" w:rsidRDefault="00FA1930" w:rsidP="00BE719E">
      <w:pPr>
        <w:jc w:val="both"/>
        <w:rPr>
          <w:lang w:val="sk-SK" w:eastAsia="de-DE" w:bidi="ar-SA"/>
        </w:rPr>
      </w:pPr>
      <w:r w:rsidRPr="005B1C9E">
        <w:rPr>
          <w:lang w:val="sk-SK" w:eastAsia="de-DE" w:bidi="ar-SA"/>
        </w:rPr>
        <w:t>Nakoniec sú uvedené niektoré všeobecné úvahy o očakávaných výsledkoch</w:t>
      </w:r>
      <w:r w:rsidR="00756B5F" w:rsidRPr="005B1C9E">
        <w:rPr>
          <w:lang w:val="sk-SK" w:eastAsia="de-DE" w:bidi="ar-SA"/>
        </w:rPr>
        <w:t>,</w:t>
      </w:r>
      <w:r w:rsidRPr="005B1C9E">
        <w:rPr>
          <w:lang w:val="sk-SK" w:eastAsia="de-DE" w:bidi="ar-SA"/>
        </w:rPr>
        <w:t xml:space="preserve"> opísaných v nasledujúcich odsekoch tohto plánu.</w:t>
      </w:r>
    </w:p>
    <w:p w14:paraId="0BF126C9" w14:textId="09469427" w:rsidR="00DE2A24" w:rsidRPr="005B1C9E" w:rsidRDefault="00DE2A24" w:rsidP="00BE719E">
      <w:pPr>
        <w:jc w:val="both"/>
        <w:rPr>
          <w:lang w:val="sk-SK" w:eastAsia="de-DE" w:bidi="ar-SA"/>
        </w:rPr>
      </w:pPr>
      <w:r w:rsidRPr="005B1C9E">
        <w:rPr>
          <w:lang w:val="sk-SK" w:eastAsia="de-DE" w:bidi="ar-SA"/>
        </w:rPr>
        <w:t>Analytický prístup</w:t>
      </w:r>
      <w:r w:rsidR="002247AD">
        <w:rPr>
          <w:lang w:val="sk-SK" w:eastAsia="de-DE" w:bidi="ar-SA"/>
        </w:rPr>
        <w:t>,</w:t>
      </w:r>
      <w:r w:rsidRPr="005B1C9E">
        <w:rPr>
          <w:lang w:val="sk-SK" w:eastAsia="de-DE" w:bidi="ar-SA"/>
        </w:rPr>
        <w:t xml:space="preserve"> použitý na analýzy klimatických rizík uvedených v tomto pláne</w:t>
      </w:r>
      <w:r w:rsidR="002247AD">
        <w:rPr>
          <w:lang w:val="sk-SK" w:eastAsia="de-DE" w:bidi="ar-SA"/>
        </w:rPr>
        <w:t>,</w:t>
      </w:r>
      <w:r w:rsidRPr="005B1C9E">
        <w:rPr>
          <w:lang w:val="sk-SK" w:eastAsia="de-DE" w:bidi="ar-SA"/>
        </w:rPr>
        <w:t xml:space="preserve"> sa snažil sledovať čo najprísnejšiu </w:t>
      </w:r>
      <w:proofErr w:type="spellStart"/>
      <w:r w:rsidRPr="005B1C9E">
        <w:rPr>
          <w:lang w:val="sk-SK" w:eastAsia="de-DE" w:bidi="ar-SA"/>
        </w:rPr>
        <w:t>schematizáciu</w:t>
      </w:r>
      <w:proofErr w:type="spellEnd"/>
      <w:r w:rsidRPr="005B1C9E">
        <w:rPr>
          <w:lang w:val="sk-SK" w:eastAsia="de-DE" w:bidi="ar-SA"/>
        </w:rPr>
        <w:t xml:space="preserve"> s cieľom preskúmať každú potenciálne kalamitnú udalosť</w:t>
      </w:r>
      <w:r w:rsidR="00A90BF3">
        <w:rPr>
          <w:lang w:val="sk-SK" w:eastAsia="de-DE" w:bidi="ar-SA"/>
        </w:rPr>
        <w:t xml:space="preserve"> a</w:t>
      </w:r>
      <w:r w:rsidRPr="005B1C9E">
        <w:rPr>
          <w:lang w:val="sk-SK" w:eastAsia="de-DE" w:bidi="ar-SA"/>
        </w:rPr>
        <w:t xml:space="preserve"> namodelovať ju</w:t>
      </w:r>
      <w:r w:rsidR="00A90BF3">
        <w:rPr>
          <w:lang w:val="sk-SK" w:eastAsia="de-DE" w:bidi="ar-SA"/>
        </w:rPr>
        <w:t xml:space="preserve"> tak</w:t>
      </w:r>
      <w:r w:rsidRPr="005B1C9E">
        <w:rPr>
          <w:lang w:val="sk-SK" w:eastAsia="de-DE" w:bidi="ar-SA"/>
        </w:rPr>
        <w:t xml:space="preserve">, aby sa dospelo k určeniu pravdepodobnosti </w:t>
      </w:r>
      <w:r w:rsidR="00E3588E">
        <w:rPr>
          <w:lang w:val="sk-SK" w:eastAsia="de-DE" w:bidi="ar-SA"/>
        </w:rPr>
        <w:t xml:space="preserve">jej </w:t>
      </w:r>
      <w:r w:rsidRPr="005B1C9E">
        <w:rPr>
          <w:lang w:val="sk-SK" w:eastAsia="de-DE" w:bidi="ar-SA"/>
        </w:rPr>
        <w:t>výskytu (nebezpečenstva) v</w:t>
      </w:r>
      <w:r w:rsidR="008D521E">
        <w:rPr>
          <w:lang w:val="sk-SK" w:eastAsia="de-DE" w:bidi="ar-SA"/>
        </w:rPr>
        <w:t>o</w:t>
      </w:r>
      <w:r w:rsidRPr="005B1C9E">
        <w:rPr>
          <w:lang w:val="sk-SK" w:eastAsia="de-DE" w:bidi="ar-SA"/>
        </w:rPr>
        <w:t xml:space="preserve"> vzťah</w:t>
      </w:r>
      <w:r w:rsidR="008D521E">
        <w:rPr>
          <w:lang w:val="sk-SK" w:eastAsia="de-DE" w:bidi="ar-SA"/>
        </w:rPr>
        <w:t>u</w:t>
      </w:r>
      <w:r w:rsidRPr="005B1C9E">
        <w:rPr>
          <w:lang w:val="sk-SK" w:eastAsia="de-DE" w:bidi="ar-SA"/>
        </w:rPr>
        <w:t xml:space="preserve"> k exponovaným prvkom (prírodným a antropickým), a teda k dimenzovaniu rizika pre konkrétny jav klimatick</w:t>
      </w:r>
      <w:r w:rsidR="005B479C">
        <w:rPr>
          <w:lang w:val="sk-SK" w:eastAsia="de-DE" w:bidi="ar-SA"/>
        </w:rPr>
        <w:t>ého hazardu</w:t>
      </w:r>
      <w:r w:rsidR="00EB4442">
        <w:rPr>
          <w:lang w:val="sk-SK" w:eastAsia="de-DE" w:bidi="ar-SA"/>
        </w:rPr>
        <w:t>,</w:t>
      </w:r>
      <w:r w:rsidRPr="005B1C9E">
        <w:rPr>
          <w:lang w:val="sk-SK" w:eastAsia="de-DE" w:bidi="ar-SA"/>
        </w:rPr>
        <w:t xml:space="preserve"> v konkrétnej oblasti/sektore a v konkrétnom čase.</w:t>
      </w:r>
    </w:p>
    <w:p w14:paraId="3D699C86" w14:textId="0CDF6D3E" w:rsidR="00DE2A24" w:rsidRPr="005B1C9E" w:rsidRDefault="00DE2A24" w:rsidP="00BE719E">
      <w:pPr>
        <w:jc w:val="both"/>
        <w:rPr>
          <w:lang w:val="sk-SK" w:eastAsia="de-DE" w:bidi="ar-SA"/>
        </w:rPr>
      </w:pPr>
      <w:r w:rsidRPr="005B1C9E">
        <w:rPr>
          <w:lang w:val="sk-SK" w:eastAsia="de-DE" w:bidi="ar-SA"/>
        </w:rPr>
        <w:t>Je však nevyhnutné zdôrazniť, že celý systém sa vyznačuje silnou predikčnou neistotou spôsobenou viacerými faktormi, predovšetkým ťažkosťami s podrobnou znalosťou potenciálneho klimatického rizika a potenciálne ovplyvneného systému</w:t>
      </w:r>
      <w:r w:rsidR="003C3536">
        <w:rPr>
          <w:lang w:val="sk-SK" w:eastAsia="de-DE" w:bidi="ar-SA"/>
        </w:rPr>
        <w:t>,</w:t>
      </w:r>
      <w:r w:rsidRPr="005B1C9E">
        <w:rPr>
          <w:lang w:val="sk-SK" w:eastAsia="de-DE" w:bidi="ar-SA"/>
        </w:rPr>
        <w:t xml:space="preserve"> vzhľadom na množstvo a zložitosť dostupn</w:t>
      </w:r>
      <w:r w:rsidR="000E4173">
        <w:rPr>
          <w:lang w:val="sk-SK" w:eastAsia="de-DE" w:bidi="ar-SA"/>
        </w:rPr>
        <w:t>ých</w:t>
      </w:r>
      <w:r w:rsidRPr="005B1C9E">
        <w:rPr>
          <w:lang w:val="sk-SK" w:eastAsia="de-DE" w:bidi="ar-SA"/>
        </w:rPr>
        <w:t xml:space="preserve"> údaj</w:t>
      </w:r>
      <w:r w:rsidR="000E4173">
        <w:rPr>
          <w:lang w:val="sk-SK" w:eastAsia="de-DE" w:bidi="ar-SA"/>
        </w:rPr>
        <w:t>ov</w:t>
      </w:r>
      <w:r w:rsidR="003C3536">
        <w:rPr>
          <w:lang w:val="sk-SK" w:eastAsia="de-DE" w:bidi="ar-SA"/>
        </w:rPr>
        <w:t xml:space="preserve"> </w:t>
      </w:r>
      <w:r w:rsidR="003C3536">
        <w:rPr>
          <w:sz w:val="24"/>
          <w:szCs w:val="24"/>
          <w:lang w:val="sk-SK" w:eastAsia="de-DE" w:bidi="ar-SA"/>
        </w:rPr>
        <w:t>(</w:t>
      </w:r>
      <w:r w:rsidRPr="005B1C9E">
        <w:rPr>
          <w:lang w:val="sk-SK" w:eastAsia="de-DE" w:bidi="ar-SA"/>
        </w:rPr>
        <w:t>za predpokladu, že všetky takéto údaje sú známe a</w:t>
      </w:r>
      <w:r w:rsidR="003C3536">
        <w:rPr>
          <w:lang w:val="sk-SK" w:eastAsia="de-DE" w:bidi="ar-SA"/>
        </w:rPr>
        <w:t> </w:t>
      </w:r>
      <w:r w:rsidRPr="005B1C9E">
        <w:rPr>
          <w:lang w:val="sk-SK" w:eastAsia="de-DE" w:bidi="ar-SA"/>
        </w:rPr>
        <w:t>dostupné</w:t>
      </w:r>
      <w:r w:rsidR="003C3536">
        <w:rPr>
          <w:lang w:val="sk-SK" w:eastAsia="de-DE" w:bidi="ar-SA"/>
        </w:rPr>
        <w:t>)</w:t>
      </w:r>
      <w:r w:rsidRPr="005B1C9E">
        <w:rPr>
          <w:lang w:val="sk-SK" w:eastAsia="de-DE" w:bidi="ar-SA"/>
        </w:rPr>
        <w:t>.</w:t>
      </w:r>
    </w:p>
    <w:p w14:paraId="7919A700" w14:textId="55EA17DF" w:rsidR="00AA644F" w:rsidRPr="005B1C9E" w:rsidRDefault="009724FB" w:rsidP="00BE719E">
      <w:pPr>
        <w:jc w:val="both"/>
        <w:rPr>
          <w:lang w:val="sk-SK" w:eastAsia="de-DE" w:bidi="ar-SA"/>
        </w:rPr>
      </w:pPr>
      <w:r>
        <w:rPr>
          <w:lang w:val="sk-SK" w:eastAsia="de-DE" w:bidi="ar-SA"/>
        </w:rPr>
        <w:t>J</w:t>
      </w:r>
      <w:r w:rsidR="00DE2A24" w:rsidRPr="005B1C9E">
        <w:rPr>
          <w:lang w:val="sk-SK" w:eastAsia="de-DE" w:bidi="ar-SA"/>
        </w:rPr>
        <w:t xml:space="preserve">e potrebné poznamenať, že </w:t>
      </w:r>
      <w:r>
        <w:rPr>
          <w:lang w:val="sk-SK" w:eastAsia="de-DE" w:bidi="ar-SA"/>
        </w:rPr>
        <w:t>ak boli k dispozícii</w:t>
      </w:r>
      <w:r w:rsidR="00DE2A24" w:rsidRPr="005B1C9E">
        <w:rPr>
          <w:lang w:val="sk-SK" w:eastAsia="de-DE" w:bidi="ar-SA"/>
        </w:rPr>
        <w:t xml:space="preserve"> štúdi</w:t>
      </w:r>
      <w:r>
        <w:rPr>
          <w:lang w:val="sk-SK" w:eastAsia="de-DE" w:bidi="ar-SA"/>
        </w:rPr>
        <w:t>e</w:t>
      </w:r>
      <w:r w:rsidR="00DE2A24" w:rsidRPr="005B1C9E">
        <w:rPr>
          <w:lang w:val="sk-SK" w:eastAsia="de-DE" w:bidi="ar-SA"/>
        </w:rPr>
        <w:t xml:space="preserve"> a klasifikáci</w:t>
      </w:r>
      <w:r>
        <w:rPr>
          <w:lang w:val="sk-SK" w:eastAsia="de-DE" w:bidi="ar-SA"/>
        </w:rPr>
        <w:t>e</w:t>
      </w:r>
      <w:r w:rsidR="00DE2A24" w:rsidRPr="005B1C9E">
        <w:rPr>
          <w:lang w:val="sk-SK" w:eastAsia="de-DE" w:bidi="ar-SA"/>
        </w:rPr>
        <w:t xml:space="preserve"> nebezpečenstva, zraniteľnosti, expozície a/alebo rizika</w:t>
      </w:r>
      <w:r w:rsidR="0006782E">
        <w:rPr>
          <w:lang w:val="sk-SK" w:eastAsia="de-DE" w:bidi="ar-SA"/>
        </w:rPr>
        <w:t>,</w:t>
      </w:r>
      <w:r w:rsidR="00DE2A24" w:rsidRPr="005B1C9E">
        <w:rPr>
          <w:lang w:val="sk-SK" w:eastAsia="de-DE" w:bidi="ar-SA"/>
        </w:rPr>
        <w:t xml:space="preserve"> vypracovan</w:t>
      </w:r>
      <w:r w:rsidR="0006782E">
        <w:rPr>
          <w:lang w:val="sk-SK" w:eastAsia="de-DE" w:bidi="ar-SA"/>
        </w:rPr>
        <w:t>é</w:t>
      </w:r>
      <w:r w:rsidR="00DE2A24" w:rsidRPr="005B1C9E">
        <w:rPr>
          <w:lang w:val="sk-SK" w:eastAsia="de-DE" w:bidi="ar-SA"/>
        </w:rPr>
        <w:t xml:space="preserve"> národnými, regionálnymi alebo mestskými technickými orgánmi (ako je riziko zosuvu pôdy, lesné požiarne riziko</w:t>
      </w:r>
      <w:r w:rsidR="00CA036B">
        <w:rPr>
          <w:lang w:val="sk-SK" w:eastAsia="de-DE" w:bidi="ar-SA"/>
        </w:rPr>
        <w:t>,</w:t>
      </w:r>
      <w:r w:rsidR="00DE2A24" w:rsidRPr="005B1C9E">
        <w:rPr>
          <w:lang w:val="sk-SK" w:eastAsia="de-DE" w:bidi="ar-SA"/>
        </w:rPr>
        <w:t xml:space="preserve"> atď.)</w:t>
      </w:r>
      <w:r w:rsidR="00FD2CBB">
        <w:rPr>
          <w:lang w:val="sk-SK" w:eastAsia="de-DE" w:bidi="ar-SA"/>
        </w:rPr>
        <w:t>,</w:t>
      </w:r>
      <w:r w:rsidR="00DE2A24" w:rsidRPr="005B1C9E">
        <w:rPr>
          <w:lang w:val="sk-SK" w:eastAsia="de-DE" w:bidi="ar-SA"/>
        </w:rPr>
        <w:t xml:space="preserve"> na účely tohto plánu sa použili výsledky </w:t>
      </w:r>
      <w:r w:rsidR="0006782E">
        <w:rPr>
          <w:lang w:val="sk-SK" w:eastAsia="de-DE" w:bidi="ar-SA"/>
        </w:rPr>
        <w:t>z</w:t>
      </w:r>
      <w:r w:rsidR="005A37A7">
        <w:rPr>
          <w:lang w:val="sk-SK" w:eastAsia="de-DE" w:bidi="ar-SA"/>
        </w:rPr>
        <w:t xml:space="preserve"> takýchto </w:t>
      </w:r>
      <w:r w:rsidR="00DE2A24" w:rsidRPr="005B1C9E">
        <w:rPr>
          <w:lang w:val="sk-SK" w:eastAsia="de-DE" w:bidi="ar-SA"/>
        </w:rPr>
        <w:t>dokumentov. Ak štúdie a klasifikácie takýchto zdrojov nie sú dostupné, použila sa metóda opísaná na nasledujúcich stranách...</w:t>
      </w:r>
    </w:p>
    <w:p w14:paraId="7F3E58BC" w14:textId="0AD9638B" w:rsidR="00C4602A" w:rsidRPr="005B1C9E" w:rsidRDefault="00C4602A">
      <w:pPr>
        <w:spacing w:after="200" w:line="276" w:lineRule="auto"/>
        <w:rPr>
          <w:rFonts w:eastAsia="MS Mincho"/>
          <w:color w:val="6F6F6F"/>
          <w:lang w:val="sk-SK" w:eastAsia="de-DE" w:bidi="ar-SA"/>
        </w:rPr>
      </w:pPr>
      <w:r w:rsidRPr="005B1C9E">
        <w:rPr>
          <w:lang w:val="sk-SK"/>
        </w:rPr>
        <w:br w:type="page"/>
      </w:r>
    </w:p>
    <w:p w14:paraId="375A91BC" w14:textId="41781D5D" w:rsidR="008519BF" w:rsidRPr="005B1C9E" w:rsidRDefault="000D057E" w:rsidP="008519BF">
      <w:pPr>
        <w:pStyle w:val="Heading2C4S"/>
        <w:rPr>
          <w:lang w:val="sk-SK"/>
        </w:rPr>
      </w:pPr>
      <w:bookmarkStart w:id="10" w:name="_Toc167193037"/>
      <w:r w:rsidRPr="000D057E">
        <w:rPr>
          <w:lang w:val="sk-SK"/>
        </w:rPr>
        <w:lastRenderedPageBreak/>
        <w:t>Definícia sektorov a klimatických rizík</w:t>
      </w:r>
      <w:bookmarkEnd w:id="10"/>
    </w:p>
    <w:p w14:paraId="4106F4E3" w14:textId="0C34BD63" w:rsidR="008519BF" w:rsidRPr="005B1C9E" w:rsidRDefault="002F2B83" w:rsidP="008519BF">
      <w:pPr>
        <w:pStyle w:val="C-Standardtext"/>
        <w:rPr>
          <w:lang w:val="sk-SK" w:eastAsia="de-DE"/>
        </w:rPr>
      </w:pPr>
      <w:r w:rsidRPr="002F2B83">
        <w:rPr>
          <w:lang w:val="sk-SK" w:eastAsia="de-DE"/>
        </w:rPr>
        <w:t xml:space="preserve">Obrázok 1 a obrázok 2 znázorňujú zoznamy adaptačných sektorov a klimatických rizík, pričom v nasledujúcich tabuľkách sú ich relatívne definície, ako aj usmernenia pre prípravu akčných plánov pre udržateľnú energiu a klímu (SECAP) </w:t>
      </w:r>
      <w:r w:rsidR="00741106">
        <w:rPr>
          <w:lang w:val="sk-SK" w:eastAsia="de-DE"/>
        </w:rPr>
        <w:t xml:space="preserve">podľa </w:t>
      </w:r>
      <w:r w:rsidRPr="002F2B83">
        <w:rPr>
          <w:lang w:val="sk-SK" w:eastAsia="de-DE"/>
        </w:rPr>
        <w:t xml:space="preserve">Dohovoru </w:t>
      </w:r>
      <w:r w:rsidR="00741106">
        <w:rPr>
          <w:lang w:val="sk-SK" w:eastAsia="de-DE"/>
        </w:rPr>
        <w:t>primátorov a starostov</w:t>
      </w:r>
      <w:r w:rsidRPr="002F2B83">
        <w:rPr>
          <w:lang w:val="sk-SK" w:eastAsia="de-DE"/>
        </w:rPr>
        <w:t>.</w:t>
      </w:r>
    </w:p>
    <w:p w14:paraId="27387313" w14:textId="77777777" w:rsidR="008519BF" w:rsidRPr="005B1C9E" w:rsidRDefault="008519BF" w:rsidP="008519BF">
      <w:pPr>
        <w:pStyle w:val="C-Standardtext"/>
        <w:keepNext/>
        <w:rPr>
          <w:lang w:val="sk-SK"/>
        </w:rPr>
      </w:pPr>
      <w:r w:rsidRPr="005B1C9E">
        <w:rPr>
          <w:noProof/>
          <w:lang w:val="sk-SK" w:eastAsia="it-IT"/>
        </w:rPr>
        <w:drawing>
          <wp:inline distT="0" distB="0" distL="0" distR="0" wp14:anchorId="7CDF77B9" wp14:editId="4C3D8216">
            <wp:extent cx="5930900" cy="2908300"/>
            <wp:effectExtent l="0" t="0" r="12700" b="0"/>
            <wp:docPr id="13" name="Diagramma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4245B6D6" w14:textId="26030011" w:rsidR="008519BF" w:rsidRPr="005B1C9E" w:rsidRDefault="00655A9E" w:rsidP="008519BF">
      <w:pPr>
        <w:pStyle w:val="Popis"/>
        <w:jc w:val="center"/>
        <w:rPr>
          <w:lang w:val="sk-SK" w:eastAsia="de-DE"/>
        </w:rPr>
      </w:pPr>
      <w:r w:rsidRPr="00655A9E">
        <w:rPr>
          <w:lang w:val="sk-SK"/>
        </w:rPr>
        <w:t>Obrázok 1 Sektory komunálnej politiky ovplyvnené analýzou vplyvu zmeny klímy</w:t>
      </w:r>
    </w:p>
    <w:p w14:paraId="2345B214" w14:textId="77777777" w:rsidR="008519BF" w:rsidRPr="005B1C9E" w:rsidRDefault="008519BF" w:rsidP="008519BF">
      <w:pPr>
        <w:pStyle w:val="C-Standardtext"/>
        <w:rPr>
          <w:lang w:val="sk-SK" w:eastAsia="de-DE"/>
        </w:rPr>
      </w:pPr>
    </w:p>
    <w:p w14:paraId="2A66F9C5" w14:textId="77777777" w:rsidR="001F31D2" w:rsidRPr="005B1C9E" w:rsidRDefault="008519BF" w:rsidP="001F31D2">
      <w:pPr>
        <w:pStyle w:val="C-Standardtext"/>
        <w:keepNext/>
        <w:jc w:val="center"/>
        <w:rPr>
          <w:lang w:val="sk-SK"/>
        </w:rPr>
      </w:pPr>
      <w:r w:rsidRPr="005B1C9E">
        <w:rPr>
          <w:noProof/>
          <w:lang w:val="sk-SK" w:eastAsia="it-IT"/>
        </w:rPr>
        <w:drawing>
          <wp:inline distT="0" distB="0" distL="0" distR="0" wp14:anchorId="4D3ACA66" wp14:editId="4AE5B09B">
            <wp:extent cx="5486400" cy="2692400"/>
            <wp:effectExtent l="38100" t="0" r="19050" b="0"/>
            <wp:docPr id="15" name="Diagramma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14:paraId="42ED6E13" w14:textId="485FF793" w:rsidR="001F31D2" w:rsidRPr="005B1C9E" w:rsidRDefault="001D78B3" w:rsidP="001F31D2">
      <w:pPr>
        <w:pStyle w:val="Popis"/>
        <w:jc w:val="center"/>
        <w:rPr>
          <w:lang w:val="sk-SK"/>
        </w:rPr>
      </w:pPr>
      <w:r w:rsidRPr="001D78B3">
        <w:rPr>
          <w:lang w:val="sk-SK"/>
        </w:rPr>
        <w:t>Obrázok 2 Klimatické riziká podliehajúce analýze vplyvu zmeny klímy</w:t>
      </w:r>
    </w:p>
    <w:p w14:paraId="6D8665F0" w14:textId="77777777" w:rsidR="001F31D2" w:rsidRPr="005B1C9E" w:rsidRDefault="001F31D2">
      <w:pPr>
        <w:spacing w:after="200" w:line="276" w:lineRule="auto"/>
        <w:rPr>
          <w:b/>
          <w:bCs/>
          <w:color w:val="4A9F68"/>
          <w:sz w:val="18"/>
          <w:szCs w:val="18"/>
          <w:lang w:val="sk-SK"/>
        </w:rPr>
      </w:pPr>
      <w:r w:rsidRPr="005B1C9E">
        <w:rPr>
          <w:lang w:val="sk-SK"/>
        </w:rPr>
        <w:br w:type="page"/>
      </w:r>
    </w:p>
    <w:p w14:paraId="3C77A580" w14:textId="04DBB770" w:rsidR="001F31D2" w:rsidRPr="005B1C9E" w:rsidRDefault="006D7D31" w:rsidP="001F31D2">
      <w:pPr>
        <w:pStyle w:val="Popis"/>
        <w:keepNext/>
        <w:rPr>
          <w:lang w:val="sk-SK"/>
        </w:rPr>
      </w:pPr>
      <w:r w:rsidRPr="006D7D31">
        <w:rPr>
          <w:lang w:val="sk-SK"/>
        </w:rPr>
        <w:lastRenderedPageBreak/>
        <w:t>Tabuľka 1 Definície dotknutých sektorov komunálnej politiky (Zdroj: usmernenia Dohovoru primátorov</w:t>
      </w:r>
      <w:r>
        <w:rPr>
          <w:lang w:val="sk-SK"/>
        </w:rPr>
        <w:t xml:space="preserve"> a </w:t>
      </w:r>
      <w:r w:rsidRPr="006D7D31">
        <w:rPr>
          <w:lang w:val="sk-SK"/>
        </w:rPr>
        <w:t>starostov)</w:t>
      </w:r>
    </w:p>
    <w:tbl>
      <w:tblPr>
        <w:tblStyle w:val="Tabukasozoznamom3zvraznenie2"/>
        <w:tblW w:w="9546" w:type="dxa"/>
        <w:jc w:val="center"/>
        <w:tblLayout w:type="fixed"/>
        <w:tblLook w:val="04A0" w:firstRow="1" w:lastRow="0" w:firstColumn="1" w:lastColumn="0" w:noHBand="0" w:noVBand="1"/>
      </w:tblPr>
      <w:tblGrid>
        <w:gridCol w:w="1870"/>
        <w:gridCol w:w="7676"/>
      </w:tblGrid>
      <w:tr w:rsidR="001F31D2" w:rsidRPr="005B1C9E" w14:paraId="5E27AF08" w14:textId="77777777" w:rsidTr="008D6DD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100" w:firstRow="0" w:lastRow="0" w:firstColumn="1" w:lastColumn="0" w:oddVBand="0" w:evenVBand="0" w:oddHBand="0" w:evenHBand="0" w:firstRowFirstColumn="1" w:firstRowLastColumn="0" w:lastRowFirstColumn="0" w:lastRowLastColumn="0"/>
            <w:tcW w:w="1870" w:type="dxa"/>
            <w:vAlign w:val="center"/>
            <w:hideMark/>
          </w:tcPr>
          <w:p w14:paraId="431E74BF" w14:textId="63E32288" w:rsidR="001F31D2" w:rsidRPr="005B1C9E" w:rsidRDefault="001F31D2" w:rsidP="001F31D2">
            <w:pPr>
              <w:pStyle w:val="Basictext0"/>
              <w:jc w:val="center"/>
              <w:rPr>
                <w:color w:val="FFFFFF" w:themeColor="background1"/>
                <w:lang w:val="sk-SK"/>
              </w:rPr>
            </w:pPr>
            <w:r w:rsidRPr="005B1C9E">
              <w:rPr>
                <w:color w:val="FFFFFF" w:themeColor="background1"/>
                <w:lang w:val="sk-SK"/>
              </w:rPr>
              <w:t>SE</w:t>
            </w:r>
            <w:r w:rsidR="006D7D31">
              <w:rPr>
                <w:color w:val="FFFFFF" w:themeColor="background1"/>
                <w:lang w:val="sk-SK"/>
              </w:rPr>
              <w:t>K</w:t>
            </w:r>
            <w:r w:rsidRPr="005B1C9E">
              <w:rPr>
                <w:color w:val="FFFFFF" w:themeColor="background1"/>
                <w:lang w:val="sk-SK"/>
              </w:rPr>
              <w:t>TOR</w:t>
            </w:r>
          </w:p>
        </w:tc>
        <w:tc>
          <w:tcPr>
            <w:tcW w:w="7676" w:type="dxa"/>
            <w:vAlign w:val="center"/>
            <w:hideMark/>
          </w:tcPr>
          <w:p w14:paraId="0271ADDD" w14:textId="003D0629" w:rsidR="001F31D2" w:rsidRPr="005B1C9E" w:rsidRDefault="006D7D31" w:rsidP="001F31D2">
            <w:pPr>
              <w:pStyle w:val="Basictext0"/>
              <w:jc w:val="center"/>
              <w:cnfStyle w:val="100000000000" w:firstRow="1" w:lastRow="0" w:firstColumn="0" w:lastColumn="0" w:oddVBand="0" w:evenVBand="0" w:oddHBand="0" w:evenHBand="0" w:firstRowFirstColumn="0" w:firstRowLastColumn="0" w:lastRowFirstColumn="0" w:lastRowLastColumn="0"/>
              <w:rPr>
                <w:color w:val="FFFFFF" w:themeColor="background1"/>
                <w:lang w:val="sk-SK"/>
              </w:rPr>
            </w:pPr>
            <w:r>
              <w:rPr>
                <w:color w:val="FFFFFF" w:themeColor="background1"/>
                <w:lang w:val="sk-SK"/>
              </w:rPr>
              <w:t>POPIS</w:t>
            </w:r>
          </w:p>
        </w:tc>
      </w:tr>
      <w:tr w:rsidR="001F31D2" w:rsidRPr="00CE5CD8" w14:paraId="4C853D43" w14:textId="77777777" w:rsidTr="008D6DD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870" w:type="dxa"/>
            <w:vAlign w:val="center"/>
            <w:hideMark/>
          </w:tcPr>
          <w:p w14:paraId="3372A525" w14:textId="689BCC1C" w:rsidR="001F31D2" w:rsidRPr="005B1C9E" w:rsidRDefault="006D7D31" w:rsidP="001F31D2">
            <w:pPr>
              <w:pStyle w:val="Basictext0"/>
              <w:rPr>
                <w:rFonts w:cstheme="minorHAnsi"/>
                <w:lang w:val="sk-SK"/>
              </w:rPr>
            </w:pPr>
            <w:r>
              <w:rPr>
                <w:rFonts w:cstheme="minorHAnsi"/>
                <w:lang w:val="sk-SK"/>
              </w:rPr>
              <w:t>BUDOVY</w:t>
            </w:r>
          </w:p>
        </w:tc>
        <w:tc>
          <w:tcPr>
            <w:tcW w:w="7676" w:type="dxa"/>
            <w:vAlign w:val="center"/>
            <w:hideMark/>
          </w:tcPr>
          <w:p w14:paraId="503641C0" w14:textId="410122B6" w:rsidR="001F31D2" w:rsidRPr="005B1C9E" w:rsidRDefault="00974A98" w:rsidP="001F31D2">
            <w:pPr>
              <w:pStyle w:val="Basictext0"/>
              <w:cnfStyle w:val="000000100000" w:firstRow="0" w:lastRow="0" w:firstColumn="0" w:lastColumn="0" w:oddVBand="0" w:evenVBand="0" w:oddHBand="1" w:evenHBand="0" w:firstRowFirstColumn="0" w:firstRowLastColumn="0" w:lastRowFirstColumn="0" w:lastRowLastColumn="0"/>
              <w:rPr>
                <w:rFonts w:cstheme="minorHAnsi"/>
                <w:lang w:val="sk-SK"/>
              </w:rPr>
            </w:pPr>
            <w:r w:rsidRPr="00974A98">
              <w:rPr>
                <w:rFonts w:cstheme="minorHAnsi"/>
                <w:lang w:val="sk-SK"/>
              </w:rPr>
              <w:t>Vzťahuje sa na akúkoľvek štruktúru alebo skupinu štruktúr (komunálne</w:t>
            </w:r>
            <w:r w:rsidR="00F0305A">
              <w:rPr>
                <w:rFonts w:cstheme="minorHAnsi"/>
                <w:lang w:val="sk-SK"/>
              </w:rPr>
              <w:t xml:space="preserve"> </w:t>
            </w:r>
            <w:r w:rsidRPr="00974A98">
              <w:rPr>
                <w:rFonts w:cstheme="minorHAnsi"/>
                <w:lang w:val="sk-SK"/>
              </w:rPr>
              <w:t>/</w:t>
            </w:r>
            <w:r w:rsidR="00F0305A">
              <w:rPr>
                <w:rFonts w:cstheme="minorHAnsi"/>
                <w:lang w:val="sk-SK"/>
              </w:rPr>
              <w:t xml:space="preserve"> </w:t>
            </w:r>
            <w:r w:rsidRPr="00974A98">
              <w:rPr>
                <w:rFonts w:cstheme="minorHAnsi"/>
                <w:lang w:val="sk-SK"/>
              </w:rPr>
              <w:t>obytné</w:t>
            </w:r>
            <w:r w:rsidR="00F0305A">
              <w:rPr>
                <w:rFonts w:cstheme="minorHAnsi"/>
                <w:lang w:val="sk-SK"/>
              </w:rPr>
              <w:t xml:space="preserve"> </w:t>
            </w:r>
            <w:r w:rsidRPr="00974A98">
              <w:rPr>
                <w:rFonts w:cstheme="minorHAnsi"/>
                <w:lang w:val="sk-SK"/>
              </w:rPr>
              <w:t>/</w:t>
            </w:r>
            <w:r w:rsidR="00F0305A">
              <w:rPr>
                <w:rFonts w:cstheme="minorHAnsi"/>
                <w:lang w:val="sk-SK"/>
              </w:rPr>
              <w:t xml:space="preserve"> </w:t>
            </w:r>
            <w:r w:rsidRPr="00974A98">
              <w:rPr>
                <w:rFonts w:cstheme="minorHAnsi"/>
                <w:lang w:val="sk-SK"/>
              </w:rPr>
              <w:t>terciárne, verejné</w:t>
            </w:r>
            <w:r w:rsidR="00F0305A">
              <w:rPr>
                <w:rFonts w:cstheme="minorHAnsi"/>
                <w:lang w:val="sk-SK"/>
              </w:rPr>
              <w:t xml:space="preserve"> </w:t>
            </w:r>
            <w:r w:rsidRPr="00974A98">
              <w:rPr>
                <w:rFonts w:cstheme="minorHAnsi"/>
                <w:lang w:val="sk-SK"/>
              </w:rPr>
              <w:t>/</w:t>
            </w:r>
            <w:r w:rsidR="00F0305A">
              <w:rPr>
                <w:rFonts w:cstheme="minorHAnsi"/>
                <w:lang w:val="sk-SK"/>
              </w:rPr>
              <w:t xml:space="preserve"> </w:t>
            </w:r>
            <w:r w:rsidRPr="00974A98">
              <w:rPr>
                <w:rFonts w:cstheme="minorHAnsi"/>
                <w:lang w:val="sk-SK"/>
              </w:rPr>
              <w:t>súkromné), okolité priestory, trvalé alebo dočasné.</w:t>
            </w:r>
          </w:p>
        </w:tc>
      </w:tr>
      <w:tr w:rsidR="001F31D2" w:rsidRPr="00CE5CD8" w14:paraId="0E413461" w14:textId="77777777" w:rsidTr="008D6DD5">
        <w:trPr>
          <w:trHeight w:val="20"/>
          <w:jc w:val="center"/>
        </w:trPr>
        <w:tc>
          <w:tcPr>
            <w:cnfStyle w:val="001000000000" w:firstRow="0" w:lastRow="0" w:firstColumn="1" w:lastColumn="0" w:oddVBand="0" w:evenVBand="0" w:oddHBand="0" w:evenHBand="0" w:firstRowFirstColumn="0" w:firstRowLastColumn="0" w:lastRowFirstColumn="0" w:lastRowLastColumn="0"/>
            <w:tcW w:w="1870" w:type="dxa"/>
            <w:vAlign w:val="center"/>
            <w:hideMark/>
          </w:tcPr>
          <w:p w14:paraId="2E8C1D5D" w14:textId="7F875480" w:rsidR="001F31D2" w:rsidRPr="005B1C9E" w:rsidRDefault="006D7D31" w:rsidP="001F31D2">
            <w:pPr>
              <w:pStyle w:val="Basictext0"/>
              <w:rPr>
                <w:rFonts w:cstheme="minorHAnsi"/>
                <w:lang w:val="sk-SK"/>
              </w:rPr>
            </w:pPr>
            <w:r>
              <w:rPr>
                <w:rFonts w:cstheme="minorHAnsi"/>
                <w:lang w:val="sk-SK"/>
              </w:rPr>
              <w:t>DOPRAVA</w:t>
            </w:r>
          </w:p>
        </w:tc>
        <w:tc>
          <w:tcPr>
            <w:tcW w:w="7676" w:type="dxa"/>
            <w:vAlign w:val="center"/>
            <w:hideMark/>
          </w:tcPr>
          <w:p w14:paraId="504F5373" w14:textId="65CA3BEB" w:rsidR="001F31D2" w:rsidRPr="005B1C9E" w:rsidRDefault="00107B2B" w:rsidP="001F31D2">
            <w:pPr>
              <w:pStyle w:val="Basictext0"/>
              <w:cnfStyle w:val="000000000000" w:firstRow="0" w:lastRow="0" w:firstColumn="0" w:lastColumn="0" w:oddVBand="0" w:evenVBand="0" w:oddHBand="0" w:evenHBand="0" w:firstRowFirstColumn="0" w:firstRowLastColumn="0" w:lastRowFirstColumn="0" w:lastRowLastColumn="0"/>
              <w:rPr>
                <w:rFonts w:cstheme="minorHAnsi"/>
                <w:lang w:val="sk-SK"/>
              </w:rPr>
            </w:pPr>
            <w:r w:rsidRPr="00107B2B">
              <w:rPr>
                <w:rFonts w:cstheme="minorHAnsi"/>
                <w:lang w:val="sk-SK"/>
              </w:rPr>
              <w:t>Vzťahuje sa na akúkoľvek štruktúru alebo skupinu štruktúr (komunálne</w:t>
            </w:r>
            <w:r>
              <w:rPr>
                <w:rFonts w:cstheme="minorHAnsi"/>
                <w:lang w:val="sk-SK"/>
              </w:rPr>
              <w:t xml:space="preserve"> </w:t>
            </w:r>
            <w:r w:rsidRPr="00107B2B">
              <w:rPr>
                <w:rFonts w:cstheme="minorHAnsi"/>
                <w:lang w:val="sk-SK"/>
              </w:rPr>
              <w:t>/</w:t>
            </w:r>
            <w:r>
              <w:rPr>
                <w:rFonts w:cstheme="minorHAnsi"/>
                <w:lang w:val="sk-SK"/>
              </w:rPr>
              <w:t xml:space="preserve"> </w:t>
            </w:r>
            <w:r w:rsidRPr="00107B2B">
              <w:rPr>
                <w:rFonts w:cstheme="minorHAnsi"/>
                <w:lang w:val="sk-SK"/>
              </w:rPr>
              <w:t>obytné</w:t>
            </w:r>
            <w:r>
              <w:rPr>
                <w:rFonts w:cstheme="minorHAnsi"/>
                <w:lang w:val="sk-SK"/>
              </w:rPr>
              <w:t xml:space="preserve"> </w:t>
            </w:r>
            <w:r w:rsidRPr="00107B2B">
              <w:rPr>
                <w:rFonts w:cstheme="minorHAnsi"/>
                <w:lang w:val="sk-SK"/>
              </w:rPr>
              <w:t>/</w:t>
            </w:r>
            <w:r>
              <w:rPr>
                <w:rFonts w:cstheme="minorHAnsi"/>
                <w:lang w:val="sk-SK"/>
              </w:rPr>
              <w:t xml:space="preserve"> </w:t>
            </w:r>
            <w:r w:rsidRPr="00107B2B">
              <w:rPr>
                <w:rFonts w:cstheme="minorHAnsi"/>
                <w:lang w:val="sk-SK"/>
              </w:rPr>
              <w:t>terciárne, verejné</w:t>
            </w:r>
            <w:r>
              <w:rPr>
                <w:rFonts w:cstheme="minorHAnsi"/>
                <w:lang w:val="sk-SK"/>
              </w:rPr>
              <w:t xml:space="preserve"> </w:t>
            </w:r>
            <w:r w:rsidRPr="00107B2B">
              <w:rPr>
                <w:rFonts w:cstheme="minorHAnsi"/>
                <w:lang w:val="sk-SK"/>
              </w:rPr>
              <w:t>/</w:t>
            </w:r>
            <w:r>
              <w:rPr>
                <w:rFonts w:cstheme="minorHAnsi"/>
                <w:lang w:val="sk-SK"/>
              </w:rPr>
              <w:t xml:space="preserve"> </w:t>
            </w:r>
            <w:r w:rsidRPr="00107B2B">
              <w:rPr>
                <w:rFonts w:cstheme="minorHAnsi"/>
                <w:lang w:val="sk-SK"/>
              </w:rPr>
              <w:t>súkromné), okolité priestory, trvalé alebo dočasné.</w:t>
            </w:r>
          </w:p>
        </w:tc>
      </w:tr>
      <w:tr w:rsidR="001F31D2" w:rsidRPr="00CE5CD8" w14:paraId="083E6476" w14:textId="77777777" w:rsidTr="008D6DD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870" w:type="dxa"/>
            <w:vAlign w:val="center"/>
            <w:hideMark/>
          </w:tcPr>
          <w:p w14:paraId="7683194B" w14:textId="1B3BC5F0" w:rsidR="001F31D2" w:rsidRPr="005B1C9E" w:rsidRDefault="006D7D31" w:rsidP="001F31D2">
            <w:pPr>
              <w:pStyle w:val="Basictext0"/>
              <w:rPr>
                <w:rFonts w:cstheme="minorHAnsi"/>
                <w:lang w:val="sk-SK"/>
              </w:rPr>
            </w:pPr>
            <w:r>
              <w:rPr>
                <w:rFonts w:cstheme="minorHAnsi"/>
                <w:lang w:val="sk-SK"/>
              </w:rPr>
              <w:t>ENERGETIKA</w:t>
            </w:r>
          </w:p>
        </w:tc>
        <w:tc>
          <w:tcPr>
            <w:tcW w:w="7676" w:type="dxa"/>
            <w:vAlign w:val="center"/>
            <w:hideMark/>
          </w:tcPr>
          <w:p w14:paraId="1E6E4AF5" w14:textId="0B91C9F3" w:rsidR="001F31D2" w:rsidRPr="005B1C9E" w:rsidRDefault="00617EE0" w:rsidP="001F31D2">
            <w:pPr>
              <w:pStyle w:val="Basictext0"/>
              <w:cnfStyle w:val="000000100000" w:firstRow="0" w:lastRow="0" w:firstColumn="0" w:lastColumn="0" w:oddVBand="0" w:evenVBand="0" w:oddHBand="1" w:evenHBand="0" w:firstRowFirstColumn="0" w:firstRowLastColumn="0" w:lastRowFirstColumn="0" w:lastRowLastColumn="0"/>
              <w:rPr>
                <w:rFonts w:cstheme="minorHAnsi"/>
                <w:lang w:val="sk-SK"/>
              </w:rPr>
            </w:pPr>
            <w:r w:rsidRPr="00617EE0">
              <w:rPr>
                <w:rFonts w:cstheme="minorHAnsi"/>
                <w:lang w:val="sk-SK"/>
              </w:rPr>
              <w:t>Vzťahuje sa na zásobovanie energiou a súvisiacu infraštruktúru. Zahŕňa uhlie, ropu, LNG, rafinérske suroviny, aditíva, ropné produkty, plyn, obnoviteľné palivá, odpad, elektrinu a teplo.</w:t>
            </w:r>
          </w:p>
        </w:tc>
      </w:tr>
      <w:tr w:rsidR="001F31D2" w:rsidRPr="00CE5CD8" w14:paraId="17EA12E4" w14:textId="77777777" w:rsidTr="008D6DD5">
        <w:trPr>
          <w:trHeight w:val="20"/>
          <w:jc w:val="center"/>
        </w:trPr>
        <w:tc>
          <w:tcPr>
            <w:cnfStyle w:val="001000000000" w:firstRow="0" w:lastRow="0" w:firstColumn="1" w:lastColumn="0" w:oddVBand="0" w:evenVBand="0" w:oddHBand="0" w:evenHBand="0" w:firstRowFirstColumn="0" w:firstRowLastColumn="0" w:lastRowFirstColumn="0" w:lastRowLastColumn="0"/>
            <w:tcW w:w="1870" w:type="dxa"/>
            <w:vAlign w:val="center"/>
            <w:hideMark/>
          </w:tcPr>
          <w:p w14:paraId="5CA0B2F8" w14:textId="6175598E" w:rsidR="001F31D2" w:rsidRPr="005B1C9E" w:rsidRDefault="00E849E5" w:rsidP="001F31D2">
            <w:pPr>
              <w:pStyle w:val="Basictext0"/>
              <w:rPr>
                <w:rFonts w:cstheme="minorHAnsi"/>
                <w:lang w:val="sk-SK"/>
              </w:rPr>
            </w:pPr>
            <w:r>
              <w:rPr>
                <w:rFonts w:cstheme="minorHAnsi"/>
                <w:lang w:val="sk-SK"/>
              </w:rPr>
              <w:t>VODA</w:t>
            </w:r>
          </w:p>
        </w:tc>
        <w:tc>
          <w:tcPr>
            <w:tcW w:w="7676" w:type="dxa"/>
            <w:vAlign w:val="center"/>
            <w:hideMark/>
          </w:tcPr>
          <w:p w14:paraId="1BFEC576" w14:textId="627554BA" w:rsidR="001F31D2" w:rsidRPr="005B1C9E" w:rsidRDefault="00234217" w:rsidP="001F31D2">
            <w:pPr>
              <w:pStyle w:val="Basictext0"/>
              <w:cnfStyle w:val="000000000000" w:firstRow="0" w:lastRow="0" w:firstColumn="0" w:lastColumn="0" w:oddVBand="0" w:evenVBand="0" w:oddHBand="0" w:evenHBand="0" w:firstRowFirstColumn="0" w:firstRowLastColumn="0" w:lastRowFirstColumn="0" w:lastRowLastColumn="0"/>
              <w:rPr>
                <w:rFonts w:cstheme="minorHAnsi"/>
                <w:lang w:val="sk-SK"/>
              </w:rPr>
            </w:pPr>
            <w:r w:rsidRPr="00234217">
              <w:rPr>
                <w:rFonts w:cstheme="minorHAnsi"/>
                <w:lang w:val="sk-SK"/>
              </w:rPr>
              <w:t>Vzťahuje sa na zásobovanie vodou a súvisiacu infraštruktúru. Zahŕňa aj využívanie vody (napr. domáce, priemyselné, energetické, poľnohospodárske) a systém vodného hospodárstva (odpadový dážď) s kanalizáciou a drenážnymi systémami.</w:t>
            </w:r>
          </w:p>
        </w:tc>
      </w:tr>
      <w:tr w:rsidR="001F31D2" w:rsidRPr="00CE5CD8" w14:paraId="31E3A1AF" w14:textId="77777777" w:rsidTr="008D6DD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870" w:type="dxa"/>
            <w:vAlign w:val="center"/>
            <w:hideMark/>
          </w:tcPr>
          <w:p w14:paraId="09E37233" w14:textId="3A3636CB" w:rsidR="001F31D2" w:rsidRPr="005B1C9E" w:rsidRDefault="00E849E5" w:rsidP="001F31D2">
            <w:pPr>
              <w:pStyle w:val="Basictext0"/>
              <w:rPr>
                <w:rFonts w:cstheme="minorHAnsi"/>
                <w:lang w:val="sk-SK"/>
              </w:rPr>
            </w:pPr>
            <w:r>
              <w:rPr>
                <w:rFonts w:cstheme="minorHAnsi"/>
                <w:lang w:val="sk-SK"/>
              </w:rPr>
              <w:t>ODPAD</w:t>
            </w:r>
          </w:p>
        </w:tc>
        <w:tc>
          <w:tcPr>
            <w:tcW w:w="7676" w:type="dxa"/>
            <w:vAlign w:val="center"/>
            <w:hideMark/>
          </w:tcPr>
          <w:p w14:paraId="75A0B8EF" w14:textId="751F6BE8" w:rsidR="001F31D2" w:rsidRPr="005B1C9E" w:rsidRDefault="004308AC" w:rsidP="001F31D2">
            <w:pPr>
              <w:pStyle w:val="Basictext0"/>
              <w:cnfStyle w:val="000000100000" w:firstRow="0" w:lastRow="0" w:firstColumn="0" w:lastColumn="0" w:oddVBand="0" w:evenVBand="0" w:oddHBand="1" w:evenHBand="0" w:firstRowFirstColumn="0" w:firstRowLastColumn="0" w:lastRowFirstColumn="0" w:lastRowLastColumn="0"/>
              <w:rPr>
                <w:rFonts w:cstheme="minorHAnsi"/>
                <w:lang w:val="sk-SK"/>
              </w:rPr>
            </w:pPr>
            <w:r w:rsidRPr="004308AC">
              <w:rPr>
                <w:rFonts w:cstheme="minorHAnsi"/>
                <w:lang w:val="sk-SK"/>
              </w:rPr>
              <w:t>Zahŕňa činnosti súvisiace s nakladaním (zber, úprava a zneškodňovanie) odpadu, ako je pevný alebo nepevný priemyselný odpad, odpad z domácností a kontaminované miesta.</w:t>
            </w:r>
          </w:p>
        </w:tc>
      </w:tr>
      <w:tr w:rsidR="001F31D2" w:rsidRPr="00CE5CD8" w14:paraId="7B81B6C1" w14:textId="77777777" w:rsidTr="008D6DD5">
        <w:trPr>
          <w:trHeight w:val="20"/>
          <w:jc w:val="center"/>
        </w:trPr>
        <w:tc>
          <w:tcPr>
            <w:cnfStyle w:val="001000000000" w:firstRow="0" w:lastRow="0" w:firstColumn="1" w:lastColumn="0" w:oddVBand="0" w:evenVBand="0" w:oddHBand="0" w:evenHBand="0" w:firstRowFirstColumn="0" w:firstRowLastColumn="0" w:lastRowFirstColumn="0" w:lastRowLastColumn="0"/>
            <w:tcW w:w="1870" w:type="dxa"/>
            <w:vAlign w:val="center"/>
            <w:hideMark/>
          </w:tcPr>
          <w:p w14:paraId="04BE8FF8" w14:textId="2B77B7D2" w:rsidR="001F31D2" w:rsidRPr="005B1C9E" w:rsidRDefault="00E849E5" w:rsidP="001F31D2">
            <w:pPr>
              <w:pStyle w:val="Basictext0"/>
              <w:rPr>
                <w:rFonts w:cstheme="minorHAnsi"/>
                <w:lang w:val="sk-SK"/>
              </w:rPr>
            </w:pPr>
            <w:r>
              <w:rPr>
                <w:rFonts w:cstheme="minorHAnsi"/>
                <w:lang w:val="sk-SK"/>
              </w:rPr>
              <w:t>ÚZEMNÉ PLÁNOVANIE</w:t>
            </w:r>
          </w:p>
        </w:tc>
        <w:tc>
          <w:tcPr>
            <w:tcW w:w="7676" w:type="dxa"/>
            <w:vAlign w:val="center"/>
            <w:hideMark/>
          </w:tcPr>
          <w:p w14:paraId="1DA5C4F5" w14:textId="05105928" w:rsidR="001F31D2" w:rsidRPr="005B1C9E" w:rsidRDefault="00A26EE8" w:rsidP="001F31D2">
            <w:pPr>
              <w:pStyle w:val="Basictext0"/>
              <w:cnfStyle w:val="000000000000" w:firstRow="0" w:lastRow="0" w:firstColumn="0" w:lastColumn="0" w:oddVBand="0" w:evenVBand="0" w:oddHBand="0" w:evenHBand="0" w:firstRowFirstColumn="0" w:firstRowLastColumn="0" w:lastRowFirstColumn="0" w:lastRowLastColumn="0"/>
              <w:rPr>
                <w:rFonts w:cstheme="minorHAnsi"/>
                <w:lang w:val="sk-SK"/>
              </w:rPr>
            </w:pPr>
            <w:r w:rsidRPr="00A26EE8">
              <w:rPr>
                <w:rFonts w:cstheme="minorHAnsi"/>
                <w:lang w:val="sk-SK"/>
              </w:rPr>
              <w:t>Proces vykonávaný orgánmi na identifikáciu, hodnotenie a rozhodovanie o možnostiach využitia územia, ktorého výsledkom je vydanie plánov územného plánovania.</w:t>
            </w:r>
          </w:p>
        </w:tc>
      </w:tr>
      <w:tr w:rsidR="001F31D2" w:rsidRPr="00CE5CD8" w14:paraId="1381AD71" w14:textId="77777777" w:rsidTr="008D6DD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870" w:type="dxa"/>
            <w:vAlign w:val="center"/>
            <w:hideMark/>
          </w:tcPr>
          <w:p w14:paraId="3A4CFC74" w14:textId="200F1CDE" w:rsidR="001F31D2" w:rsidRPr="005B1C9E" w:rsidRDefault="00E849E5" w:rsidP="001F31D2">
            <w:pPr>
              <w:pStyle w:val="Basictext0"/>
              <w:rPr>
                <w:rFonts w:cstheme="minorHAnsi"/>
                <w:lang w:val="sk-SK"/>
              </w:rPr>
            </w:pPr>
            <w:r>
              <w:rPr>
                <w:rFonts w:cstheme="minorHAnsi"/>
                <w:lang w:val="sk-SK"/>
              </w:rPr>
              <w:t>POĽNOHOSPODÁRSTVO A LESNÍCTVO</w:t>
            </w:r>
          </w:p>
        </w:tc>
        <w:tc>
          <w:tcPr>
            <w:tcW w:w="7676" w:type="dxa"/>
            <w:vAlign w:val="center"/>
            <w:hideMark/>
          </w:tcPr>
          <w:p w14:paraId="367DCF2C" w14:textId="1B65D3B7" w:rsidR="001F31D2" w:rsidRPr="005B1C9E" w:rsidRDefault="00FF365E" w:rsidP="001F31D2">
            <w:pPr>
              <w:pStyle w:val="Basictext0"/>
              <w:cnfStyle w:val="000000100000" w:firstRow="0" w:lastRow="0" w:firstColumn="0" w:lastColumn="0" w:oddVBand="0" w:evenVBand="0" w:oddHBand="1" w:evenHBand="0" w:firstRowFirstColumn="0" w:firstRowLastColumn="0" w:lastRowFirstColumn="0" w:lastRowLastColumn="0"/>
              <w:rPr>
                <w:rFonts w:cstheme="minorHAnsi"/>
                <w:lang w:val="sk-SK"/>
              </w:rPr>
            </w:pPr>
            <w:r w:rsidRPr="00FF365E">
              <w:rPr>
                <w:rFonts w:cstheme="minorHAnsi"/>
                <w:lang w:val="sk-SK"/>
              </w:rPr>
              <w:t>Zahŕňa pozemky určené na poľnohospodársko-lesnícke využitie, ako aj organizácie a priemyselné odvetvia</w:t>
            </w:r>
            <w:r>
              <w:rPr>
                <w:rFonts w:cstheme="minorHAnsi"/>
                <w:lang w:val="sk-SK"/>
              </w:rPr>
              <w:t>,</w:t>
            </w:r>
            <w:r w:rsidRPr="00FF365E">
              <w:rPr>
                <w:rFonts w:cstheme="minorHAnsi"/>
                <w:lang w:val="sk-SK"/>
              </w:rPr>
              <w:t xml:space="preserve"> podieľajúce sa na tvorbe a výrobe v rámci územných hraníc obce.</w:t>
            </w:r>
          </w:p>
        </w:tc>
      </w:tr>
      <w:tr w:rsidR="001F31D2" w:rsidRPr="00CE5CD8" w14:paraId="7C9D8377" w14:textId="77777777" w:rsidTr="008D6DD5">
        <w:trPr>
          <w:trHeight w:val="20"/>
          <w:jc w:val="center"/>
        </w:trPr>
        <w:tc>
          <w:tcPr>
            <w:cnfStyle w:val="001000000000" w:firstRow="0" w:lastRow="0" w:firstColumn="1" w:lastColumn="0" w:oddVBand="0" w:evenVBand="0" w:oddHBand="0" w:evenHBand="0" w:firstRowFirstColumn="0" w:firstRowLastColumn="0" w:lastRowFirstColumn="0" w:lastRowLastColumn="0"/>
            <w:tcW w:w="1870" w:type="dxa"/>
            <w:vAlign w:val="center"/>
            <w:hideMark/>
          </w:tcPr>
          <w:p w14:paraId="70E79573" w14:textId="574F2184" w:rsidR="001F31D2" w:rsidRPr="005B1C9E" w:rsidRDefault="0056072B" w:rsidP="001F31D2">
            <w:pPr>
              <w:pStyle w:val="Basictext0"/>
              <w:rPr>
                <w:rFonts w:cstheme="minorHAnsi"/>
                <w:lang w:val="sk-SK"/>
              </w:rPr>
            </w:pPr>
            <w:r>
              <w:rPr>
                <w:rFonts w:cstheme="minorHAnsi"/>
                <w:lang w:val="sk-SK"/>
              </w:rPr>
              <w:t>ŽIVOTNÉ PROSTREDIE A BIODIVERZITA</w:t>
            </w:r>
          </w:p>
        </w:tc>
        <w:tc>
          <w:tcPr>
            <w:tcW w:w="7676" w:type="dxa"/>
            <w:vAlign w:val="center"/>
            <w:hideMark/>
          </w:tcPr>
          <w:p w14:paraId="3519CF52" w14:textId="77777777" w:rsidR="002260A3" w:rsidRPr="002260A3" w:rsidRDefault="002260A3" w:rsidP="002260A3">
            <w:pPr>
              <w:pStyle w:val="Basictext0"/>
              <w:cnfStyle w:val="000000000000" w:firstRow="0" w:lastRow="0" w:firstColumn="0" w:lastColumn="0" w:oddVBand="0" w:evenVBand="0" w:oddHBand="0" w:evenHBand="0" w:firstRowFirstColumn="0" w:firstRowLastColumn="0" w:lastRowFirstColumn="0" w:lastRowLastColumn="0"/>
              <w:rPr>
                <w:rFonts w:cstheme="minorHAnsi"/>
                <w:lang w:val="sk-SK"/>
              </w:rPr>
            </w:pPr>
            <w:r w:rsidRPr="002260A3">
              <w:rPr>
                <w:rFonts w:cstheme="minorHAnsi"/>
                <w:lang w:val="sk-SK"/>
              </w:rPr>
              <w:t>Životné prostredie zahŕňa zelené a modré územia, kvalitu ovzdušia vrátane mestského zázemia;</w:t>
            </w:r>
          </w:p>
          <w:p w14:paraId="39AB530A" w14:textId="3A335D39" w:rsidR="001F31D2" w:rsidRPr="005B1C9E" w:rsidRDefault="002260A3" w:rsidP="002260A3">
            <w:pPr>
              <w:pStyle w:val="Basictext0"/>
              <w:cnfStyle w:val="000000000000" w:firstRow="0" w:lastRow="0" w:firstColumn="0" w:lastColumn="0" w:oddVBand="0" w:evenVBand="0" w:oddHBand="0" w:evenHBand="0" w:firstRowFirstColumn="0" w:firstRowLastColumn="0" w:lastRowFirstColumn="0" w:lastRowLastColumn="0"/>
              <w:rPr>
                <w:rFonts w:cstheme="minorHAnsi"/>
                <w:lang w:val="sk-SK"/>
              </w:rPr>
            </w:pPr>
            <w:r w:rsidRPr="002260A3">
              <w:rPr>
                <w:rFonts w:cstheme="minorHAnsi"/>
                <w:lang w:val="sk-SK"/>
              </w:rPr>
              <w:t>Biodiverzita sa vzťahuje na rozmanitosť foriem života v konkrétnom regióne, ktorá je merateľná ako rozmanitosť v rámci druhov a medzi ekosystémami.</w:t>
            </w:r>
          </w:p>
        </w:tc>
      </w:tr>
      <w:tr w:rsidR="001F31D2" w:rsidRPr="005B1C9E" w14:paraId="654C8DD0" w14:textId="77777777" w:rsidTr="008D6DD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870" w:type="dxa"/>
            <w:vAlign w:val="center"/>
            <w:hideMark/>
          </w:tcPr>
          <w:p w14:paraId="41C96E75" w14:textId="6FE8D644" w:rsidR="001F31D2" w:rsidRPr="005B1C9E" w:rsidRDefault="0056072B" w:rsidP="001F31D2">
            <w:pPr>
              <w:pStyle w:val="Basictext0"/>
              <w:rPr>
                <w:rFonts w:cstheme="minorHAnsi"/>
                <w:lang w:val="sk-SK"/>
              </w:rPr>
            </w:pPr>
            <w:r>
              <w:rPr>
                <w:rFonts w:cstheme="minorHAnsi"/>
                <w:lang w:val="sk-SK"/>
              </w:rPr>
              <w:t>ZDRAVOTNÍCTVO</w:t>
            </w:r>
          </w:p>
        </w:tc>
        <w:tc>
          <w:tcPr>
            <w:tcW w:w="7676" w:type="dxa"/>
            <w:vAlign w:val="center"/>
            <w:hideMark/>
          </w:tcPr>
          <w:p w14:paraId="679F4CA7" w14:textId="5CA0A15F" w:rsidR="001F31D2" w:rsidRPr="005B1C9E" w:rsidRDefault="003D70A5" w:rsidP="001F31D2">
            <w:pPr>
              <w:pStyle w:val="Basictext0"/>
              <w:cnfStyle w:val="000000100000" w:firstRow="0" w:lastRow="0" w:firstColumn="0" w:lastColumn="0" w:oddVBand="0" w:evenVBand="0" w:oddHBand="1" w:evenHBand="0" w:firstRowFirstColumn="0" w:firstRowLastColumn="0" w:lastRowFirstColumn="0" w:lastRowLastColumn="0"/>
              <w:rPr>
                <w:rFonts w:cstheme="minorHAnsi"/>
                <w:lang w:val="sk-SK"/>
              </w:rPr>
            </w:pPr>
            <w:r w:rsidRPr="003D70A5">
              <w:rPr>
                <w:rFonts w:cstheme="minorHAnsi"/>
                <w:lang w:val="sk-SK"/>
              </w:rPr>
              <w:t>Vzťahuje sa na geografické rozloženie prevalencie chorôb, informácie týkajúce sa účinkov na zdravie alebo pohodu ľudí priamo alebo nepriamo spojené s kvalitou životného prostredia. Služby a vybavenie.</w:t>
            </w:r>
          </w:p>
        </w:tc>
      </w:tr>
      <w:tr w:rsidR="001F31D2" w:rsidRPr="00CE5CD8" w14:paraId="42F398FA" w14:textId="77777777" w:rsidTr="008D6DD5">
        <w:trPr>
          <w:trHeight w:val="20"/>
          <w:jc w:val="center"/>
        </w:trPr>
        <w:tc>
          <w:tcPr>
            <w:cnfStyle w:val="001000000000" w:firstRow="0" w:lastRow="0" w:firstColumn="1" w:lastColumn="0" w:oddVBand="0" w:evenVBand="0" w:oddHBand="0" w:evenHBand="0" w:firstRowFirstColumn="0" w:firstRowLastColumn="0" w:lastRowFirstColumn="0" w:lastRowLastColumn="0"/>
            <w:tcW w:w="1870" w:type="dxa"/>
            <w:vAlign w:val="center"/>
            <w:hideMark/>
          </w:tcPr>
          <w:p w14:paraId="44E95B06" w14:textId="6976AF9B" w:rsidR="001F31D2" w:rsidRPr="005B1C9E" w:rsidRDefault="0056072B" w:rsidP="001F31D2">
            <w:pPr>
              <w:pStyle w:val="Basictext0"/>
              <w:rPr>
                <w:rFonts w:cstheme="minorHAnsi"/>
                <w:lang w:val="sk-SK"/>
              </w:rPr>
            </w:pPr>
            <w:r>
              <w:rPr>
                <w:rFonts w:cstheme="minorHAnsi"/>
                <w:lang w:val="sk-SK"/>
              </w:rPr>
              <w:t>CIVILNÁ OCHRANA A NÚDZOVÁ SITUÁCIA</w:t>
            </w:r>
          </w:p>
        </w:tc>
        <w:tc>
          <w:tcPr>
            <w:tcW w:w="7676" w:type="dxa"/>
            <w:vAlign w:val="center"/>
            <w:hideMark/>
          </w:tcPr>
          <w:p w14:paraId="4755D5B0" w14:textId="7399B843" w:rsidR="001F31D2" w:rsidRPr="005B1C9E" w:rsidRDefault="00EA65B0" w:rsidP="001F31D2">
            <w:pPr>
              <w:pStyle w:val="Basictext0"/>
              <w:cnfStyle w:val="000000000000" w:firstRow="0" w:lastRow="0" w:firstColumn="0" w:lastColumn="0" w:oddVBand="0" w:evenVBand="0" w:oddHBand="0" w:evenHBand="0" w:firstRowFirstColumn="0" w:firstRowLastColumn="0" w:lastRowFirstColumn="0" w:lastRowLastColumn="0"/>
              <w:rPr>
                <w:rFonts w:cstheme="minorHAnsi"/>
                <w:lang w:val="sk-SK"/>
              </w:rPr>
            </w:pPr>
            <w:r w:rsidRPr="00EA65B0">
              <w:rPr>
                <w:rFonts w:cstheme="minorHAnsi"/>
                <w:lang w:val="sk-SK"/>
              </w:rPr>
              <w:t>Vzťahuje sa na prevádzku pohotovostných služieb a služieb civilnej ochrany verejnými orgánmi alebo v ich mene a zahŕňa riadenie rizík a znižovanie rizík (budovanie kapacít, koordinácia, vybavenie a plánovanie pre prípad nepredvídaných udalostí).</w:t>
            </w:r>
          </w:p>
        </w:tc>
      </w:tr>
      <w:tr w:rsidR="001F31D2" w:rsidRPr="00CE5CD8" w14:paraId="0CB834A0" w14:textId="77777777" w:rsidTr="008D6DD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870" w:type="dxa"/>
            <w:vAlign w:val="center"/>
            <w:hideMark/>
          </w:tcPr>
          <w:p w14:paraId="16409912" w14:textId="0E58CF16" w:rsidR="001F31D2" w:rsidRPr="005B1C9E" w:rsidRDefault="0056072B" w:rsidP="001F31D2">
            <w:pPr>
              <w:pStyle w:val="Basictext0"/>
              <w:rPr>
                <w:rFonts w:cstheme="minorHAnsi"/>
                <w:lang w:val="sk-SK"/>
              </w:rPr>
            </w:pPr>
            <w:r>
              <w:rPr>
                <w:rFonts w:cstheme="minorHAnsi"/>
                <w:lang w:val="sk-SK"/>
              </w:rPr>
              <w:t>TURIZMUS</w:t>
            </w:r>
          </w:p>
        </w:tc>
        <w:tc>
          <w:tcPr>
            <w:tcW w:w="7676" w:type="dxa"/>
            <w:vAlign w:val="center"/>
            <w:hideMark/>
          </w:tcPr>
          <w:p w14:paraId="473D10BE" w14:textId="22F6719E" w:rsidR="001F31D2" w:rsidRPr="005B1C9E" w:rsidRDefault="0059450B" w:rsidP="001F31D2">
            <w:pPr>
              <w:pStyle w:val="Basictext0"/>
              <w:cnfStyle w:val="000000100000" w:firstRow="0" w:lastRow="0" w:firstColumn="0" w:lastColumn="0" w:oddVBand="0" w:evenVBand="0" w:oddHBand="1" w:evenHBand="0" w:firstRowFirstColumn="0" w:firstRowLastColumn="0" w:lastRowFirstColumn="0" w:lastRowLastColumn="0"/>
              <w:rPr>
                <w:rFonts w:cstheme="minorHAnsi"/>
                <w:lang w:val="sk-SK"/>
              </w:rPr>
            </w:pPr>
            <w:r w:rsidRPr="0059450B">
              <w:rPr>
                <w:rFonts w:cstheme="minorHAnsi"/>
                <w:lang w:val="sk-SK"/>
              </w:rPr>
              <w:t>Vzťahuje sa na činnosti osôb, ktoré cestujú a zdržiavajú sa na miestach mimo svojho obvyklého prostredia najviac jeden rok za sebou za účelom zábavy, podnikania alebo na iné účely, než je zárobková činnosť.</w:t>
            </w:r>
          </w:p>
        </w:tc>
      </w:tr>
      <w:tr w:rsidR="001F31D2" w:rsidRPr="00CE5CD8" w14:paraId="16CFD1FA" w14:textId="77777777" w:rsidTr="008D6DD5">
        <w:trPr>
          <w:trHeight w:val="20"/>
          <w:jc w:val="center"/>
        </w:trPr>
        <w:tc>
          <w:tcPr>
            <w:cnfStyle w:val="001000000000" w:firstRow="0" w:lastRow="0" w:firstColumn="1" w:lastColumn="0" w:oddVBand="0" w:evenVBand="0" w:oddHBand="0" w:evenHBand="0" w:firstRowFirstColumn="0" w:firstRowLastColumn="0" w:lastRowFirstColumn="0" w:lastRowLastColumn="0"/>
            <w:tcW w:w="1870" w:type="dxa"/>
            <w:vAlign w:val="center"/>
            <w:hideMark/>
          </w:tcPr>
          <w:p w14:paraId="11C78B4F" w14:textId="27CA3FD2" w:rsidR="001F31D2" w:rsidRPr="005B1C9E" w:rsidRDefault="0056072B" w:rsidP="001F31D2">
            <w:pPr>
              <w:pStyle w:val="Basictext0"/>
              <w:rPr>
                <w:rFonts w:cstheme="minorHAnsi"/>
                <w:lang w:val="sk-SK"/>
              </w:rPr>
            </w:pPr>
            <w:r>
              <w:rPr>
                <w:rFonts w:cstheme="minorHAnsi"/>
                <w:lang w:val="sk-SK"/>
              </w:rPr>
              <w:t>VZDELÁVANIE</w:t>
            </w:r>
          </w:p>
        </w:tc>
        <w:tc>
          <w:tcPr>
            <w:tcW w:w="7676" w:type="dxa"/>
            <w:vAlign w:val="center"/>
            <w:hideMark/>
          </w:tcPr>
          <w:p w14:paraId="2F381D7B" w14:textId="7DC755B7" w:rsidR="001F31D2" w:rsidRPr="005B1C9E" w:rsidRDefault="006C74E5" w:rsidP="001F31D2">
            <w:pPr>
              <w:pStyle w:val="Basictext0"/>
              <w:cnfStyle w:val="000000000000" w:firstRow="0" w:lastRow="0" w:firstColumn="0" w:lastColumn="0" w:oddVBand="0" w:evenVBand="0" w:oddHBand="0" w:evenHBand="0" w:firstRowFirstColumn="0" w:firstRowLastColumn="0" w:lastRowFirstColumn="0" w:lastRowLastColumn="0"/>
              <w:rPr>
                <w:rFonts w:eastAsia="Times New Roman" w:cstheme="minorHAnsi"/>
                <w:lang w:val="sk-SK"/>
              </w:rPr>
            </w:pPr>
            <w:r w:rsidRPr="006C74E5">
              <w:rPr>
                <w:rFonts w:eastAsia="Times New Roman" w:cstheme="minorHAnsi"/>
                <w:lang w:val="sk-SK"/>
              </w:rPr>
              <w:t>Vzťahuje sa na všetkých poskytovateľov vzdelávania (školy, univerzity, organizácie, agentúry atď.), ktorí majú úlohu a zodpovednosť vykonávať vzdelávacie aktivity vo verejnej alebo súkromnej forme.</w:t>
            </w:r>
          </w:p>
        </w:tc>
      </w:tr>
      <w:tr w:rsidR="001F31D2" w:rsidRPr="00CE5CD8" w14:paraId="3128E46F" w14:textId="77777777" w:rsidTr="008D6DD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870" w:type="dxa"/>
            <w:vAlign w:val="center"/>
            <w:hideMark/>
          </w:tcPr>
          <w:p w14:paraId="3DB71293" w14:textId="362D8B52" w:rsidR="001F31D2" w:rsidRPr="005B1C9E" w:rsidRDefault="0056072B" w:rsidP="001F31D2">
            <w:pPr>
              <w:pStyle w:val="Basictext0"/>
              <w:rPr>
                <w:rFonts w:cstheme="minorHAnsi"/>
                <w:lang w:val="sk-SK"/>
              </w:rPr>
            </w:pPr>
            <w:r>
              <w:rPr>
                <w:rFonts w:cstheme="minorHAnsi"/>
                <w:lang w:val="sk-SK"/>
              </w:rPr>
              <w:t>INFORMAČNÉ A KOMUNIKAČNÉ TECHNOLÓGIE (IKT)</w:t>
            </w:r>
          </w:p>
        </w:tc>
        <w:tc>
          <w:tcPr>
            <w:tcW w:w="7676" w:type="dxa"/>
            <w:vAlign w:val="center"/>
            <w:hideMark/>
          </w:tcPr>
          <w:p w14:paraId="3350786E" w14:textId="2914C060" w:rsidR="001F31D2" w:rsidRPr="005B1C9E" w:rsidRDefault="00A8151A" w:rsidP="001F31D2">
            <w:pPr>
              <w:pStyle w:val="Basictext0"/>
              <w:cnfStyle w:val="000000100000" w:firstRow="0" w:lastRow="0" w:firstColumn="0" w:lastColumn="0" w:oddVBand="0" w:evenVBand="0" w:oddHBand="1" w:evenHBand="0" w:firstRowFirstColumn="0" w:firstRowLastColumn="0" w:lastRowFirstColumn="0" w:lastRowLastColumn="0"/>
              <w:rPr>
                <w:rFonts w:cstheme="minorHAnsi"/>
                <w:lang w:val="sk-SK"/>
              </w:rPr>
            </w:pPr>
            <w:r w:rsidRPr="00A8151A">
              <w:rPr>
                <w:rFonts w:cstheme="minorHAnsi"/>
                <w:lang w:val="sk-SK"/>
              </w:rPr>
              <w:t>Vzťahuje sa na rôzne typy komunikácie a súvisiace technológie. Sektor IKT zahŕňa odvetvia, ktorých produkty umožňujú spracovanie, prenos a zobrazovanie informácií elektronickými prostriedkami.</w:t>
            </w:r>
          </w:p>
        </w:tc>
      </w:tr>
    </w:tbl>
    <w:p w14:paraId="29A49EED" w14:textId="08BA242C" w:rsidR="001F31D2" w:rsidRPr="005B1C9E" w:rsidRDefault="001F31D2" w:rsidP="008519BF">
      <w:pPr>
        <w:pStyle w:val="C-Standardtext"/>
        <w:rPr>
          <w:lang w:val="sk-SK" w:eastAsia="de-DE"/>
        </w:rPr>
      </w:pPr>
    </w:p>
    <w:p w14:paraId="680A635B" w14:textId="77777777" w:rsidR="001F31D2" w:rsidRPr="005B1C9E" w:rsidRDefault="001F31D2">
      <w:pPr>
        <w:spacing w:after="200" w:line="276" w:lineRule="auto"/>
        <w:rPr>
          <w:lang w:val="sk-SK" w:eastAsia="de-DE" w:bidi="ar-SA"/>
        </w:rPr>
      </w:pPr>
      <w:r w:rsidRPr="005B1C9E">
        <w:rPr>
          <w:lang w:val="sk-SK" w:eastAsia="de-DE"/>
        </w:rPr>
        <w:br w:type="page"/>
      </w:r>
    </w:p>
    <w:p w14:paraId="74E755DC" w14:textId="7B4A4E72" w:rsidR="008D6DD5" w:rsidRPr="005B1C9E" w:rsidRDefault="0079590C" w:rsidP="008D6DD5">
      <w:pPr>
        <w:pStyle w:val="Popis"/>
        <w:keepNext/>
        <w:rPr>
          <w:lang w:val="sk-SK"/>
        </w:rPr>
      </w:pPr>
      <w:r w:rsidRPr="0079590C">
        <w:rPr>
          <w:lang w:val="sk-SK"/>
        </w:rPr>
        <w:lastRenderedPageBreak/>
        <w:t>Tabuľka 2 Definície nebezpečenstva (Zdroj: Usmernenia k Dohovoru primátorov</w:t>
      </w:r>
      <w:r>
        <w:rPr>
          <w:lang w:val="sk-SK"/>
        </w:rPr>
        <w:t xml:space="preserve"> a </w:t>
      </w:r>
      <w:r w:rsidRPr="0079590C">
        <w:rPr>
          <w:lang w:val="sk-SK"/>
        </w:rPr>
        <w:t>starostov)</w:t>
      </w:r>
    </w:p>
    <w:tbl>
      <w:tblPr>
        <w:tblStyle w:val="Svetlzoznamzvraznenie5"/>
        <w:tblW w:w="9776" w:type="dxa"/>
        <w:tblLook w:val="04A0" w:firstRow="1" w:lastRow="0" w:firstColumn="1" w:lastColumn="0" w:noHBand="0" w:noVBand="1"/>
      </w:tblPr>
      <w:tblGrid>
        <w:gridCol w:w="1980"/>
        <w:gridCol w:w="7796"/>
      </w:tblGrid>
      <w:tr w:rsidR="001F31D2" w:rsidRPr="005B1C9E" w14:paraId="6F0FDE17" w14:textId="77777777" w:rsidTr="00D863DC">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13607E33" w14:textId="021795B6" w:rsidR="001F31D2" w:rsidRPr="005B1C9E" w:rsidRDefault="001E3D2B" w:rsidP="00D863DC">
            <w:pPr>
              <w:pStyle w:val="Basictext0"/>
              <w:jc w:val="center"/>
              <w:rPr>
                <w:sz w:val="20"/>
                <w:lang w:val="sk-SK"/>
              </w:rPr>
            </w:pPr>
            <w:r>
              <w:rPr>
                <w:sz w:val="20"/>
                <w:lang w:val="sk-SK"/>
              </w:rPr>
              <w:t>NEBEZPEČENSTVO</w:t>
            </w:r>
          </w:p>
        </w:tc>
        <w:tc>
          <w:tcPr>
            <w:tcW w:w="7796" w:type="dxa"/>
            <w:vAlign w:val="center"/>
            <w:hideMark/>
          </w:tcPr>
          <w:p w14:paraId="77D63082" w14:textId="79905607" w:rsidR="001F31D2" w:rsidRPr="005B1C9E" w:rsidRDefault="001E3D2B" w:rsidP="001F31D2">
            <w:pPr>
              <w:pStyle w:val="Basictext0"/>
              <w:jc w:val="center"/>
              <w:cnfStyle w:val="100000000000" w:firstRow="1" w:lastRow="0" w:firstColumn="0" w:lastColumn="0" w:oddVBand="0" w:evenVBand="0" w:oddHBand="0" w:evenHBand="0" w:firstRowFirstColumn="0" w:firstRowLastColumn="0" w:lastRowFirstColumn="0" w:lastRowLastColumn="0"/>
              <w:rPr>
                <w:sz w:val="20"/>
                <w:lang w:val="sk-SK"/>
              </w:rPr>
            </w:pPr>
            <w:r>
              <w:rPr>
                <w:sz w:val="20"/>
                <w:lang w:val="sk-SK"/>
              </w:rPr>
              <w:t>POPIS</w:t>
            </w:r>
          </w:p>
        </w:tc>
      </w:tr>
      <w:tr w:rsidR="00EA5BA9" w:rsidRPr="005B1C9E" w14:paraId="484E4A6B" w14:textId="77777777" w:rsidTr="00EA5BA9">
        <w:trPr>
          <w:cnfStyle w:val="000000100000" w:firstRow="0" w:lastRow="0" w:firstColumn="0" w:lastColumn="0" w:oddVBand="0" w:evenVBand="0" w:oddHBand="1" w:evenHBand="0" w:firstRowFirstColumn="0" w:firstRowLastColumn="0" w:lastRowFirstColumn="0" w:lastRowLastColumn="0"/>
          <w:trHeight w:val="501"/>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4EC803BA" w14:textId="26EBF19F" w:rsidR="00EA5BA9" w:rsidRPr="005B1C9E" w:rsidRDefault="00DB2B9D" w:rsidP="00EA5BA9">
            <w:pPr>
              <w:pStyle w:val="Basictext0"/>
              <w:jc w:val="center"/>
              <w:rPr>
                <w:sz w:val="20"/>
                <w:lang w:val="sk-SK"/>
              </w:rPr>
            </w:pPr>
            <w:bookmarkStart w:id="11" w:name="_Hlk54259928"/>
            <w:r>
              <w:rPr>
                <w:sz w:val="20"/>
                <w:lang w:val="sk-SK"/>
              </w:rPr>
              <w:t>EXTRÉMNE TEPLO</w:t>
            </w:r>
            <w:r w:rsidR="00EA5BA9" w:rsidRPr="005B1C9E">
              <w:rPr>
                <w:noProof/>
                <w:sz w:val="20"/>
                <w:lang w:val="sk-SK" w:eastAsia="it-IT"/>
              </w:rPr>
              <w:drawing>
                <wp:inline distT="0" distB="0" distL="0" distR="0" wp14:anchorId="41FA0AB3" wp14:editId="5EC45E98">
                  <wp:extent cx="335280" cy="511810"/>
                  <wp:effectExtent l="0" t="0" r="762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5280" cy="511810"/>
                          </a:xfrm>
                          <a:prstGeom prst="rect">
                            <a:avLst/>
                          </a:prstGeom>
                          <a:noFill/>
                        </pic:spPr>
                      </pic:pic>
                    </a:graphicData>
                  </a:graphic>
                </wp:inline>
              </w:drawing>
            </w:r>
          </w:p>
        </w:tc>
        <w:tc>
          <w:tcPr>
            <w:tcW w:w="7796" w:type="dxa"/>
            <w:hideMark/>
          </w:tcPr>
          <w:p w14:paraId="6A43DBA5" w14:textId="34AA50D6" w:rsidR="00EA5BA9" w:rsidRPr="005B1C9E" w:rsidRDefault="0055073C" w:rsidP="00EA5BA9">
            <w:pPr>
              <w:pStyle w:val="Basictext0"/>
              <w:cnfStyle w:val="000000100000" w:firstRow="0" w:lastRow="0" w:firstColumn="0" w:lastColumn="0" w:oddVBand="0" w:evenVBand="0" w:oddHBand="1" w:evenHBand="0" w:firstRowFirstColumn="0" w:firstRowLastColumn="0" w:lastRowFirstColumn="0" w:lastRowLastColumn="0"/>
              <w:rPr>
                <w:lang w:val="sk-SK"/>
              </w:rPr>
            </w:pPr>
            <w:r w:rsidRPr="0055073C">
              <w:rPr>
                <w:lang w:val="sk-SK"/>
              </w:rPr>
              <w:t xml:space="preserve">Teplota nad 90-tym </w:t>
            </w:r>
            <w:proofErr w:type="spellStart"/>
            <w:r w:rsidRPr="0055073C">
              <w:rPr>
                <w:lang w:val="sk-SK"/>
              </w:rPr>
              <w:t>percentilom</w:t>
            </w:r>
            <w:proofErr w:type="spellEnd"/>
            <w:r w:rsidRPr="0055073C">
              <w:rPr>
                <w:lang w:val="sk-SK"/>
              </w:rPr>
              <w:t xml:space="preserve"> maximálnych denných teplôt (EEA)</w:t>
            </w:r>
          </w:p>
        </w:tc>
      </w:tr>
      <w:tr w:rsidR="00EA5BA9" w:rsidRPr="005B1C9E" w14:paraId="2669E4EC" w14:textId="77777777" w:rsidTr="00EA5BA9">
        <w:trPr>
          <w:trHeight w:val="512"/>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688CB241" w14:textId="245F65AA" w:rsidR="00EA5BA9" w:rsidRPr="005B1C9E" w:rsidRDefault="00DB2B9D" w:rsidP="00EA5BA9">
            <w:pPr>
              <w:pStyle w:val="Basictext0"/>
              <w:jc w:val="center"/>
              <w:rPr>
                <w:sz w:val="20"/>
                <w:lang w:val="sk-SK"/>
              </w:rPr>
            </w:pPr>
            <w:r>
              <w:rPr>
                <w:sz w:val="20"/>
                <w:lang w:val="sk-SK"/>
              </w:rPr>
              <w:t>EXTRÉMNY CHLAD</w:t>
            </w:r>
          </w:p>
          <w:p w14:paraId="7E89BFE9" w14:textId="47E33A9D" w:rsidR="00EA5BA9" w:rsidRPr="005B1C9E" w:rsidRDefault="00EA5BA9" w:rsidP="00EA5BA9">
            <w:pPr>
              <w:jc w:val="center"/>
              <w:rPr>
                <w:sz w:val="20"/>
                <w:lang w:val="sk-SK" w:eastAsia="de-DE" w:bidi="ar-SA"/>
              </w:rPr>
            </w:pPr>
            <w:r w:rsidRPr="005B1C9E">
              <w:rPr>
                <w:noProof/>
                <w:sz w:val="20"/>
                <w:lang w:val="sk-SK" w:eastAsia="it-IT" w:bidi="ar-SA"/>
              </w:rPr>
              <w:drawing>
                <wp:inline distT="0" distB="0" distL="0" distR="0" wp14:anchorId="427A11A8" wp14:editId="6636302E">
                  <wp:extent cx="335280" cy="511810"/>
                  <wp:effectExtent l="0" t="0" r="7620" b="254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5280" cy="511810"/>
                          </a:xfrm>
                          <a:prstGeom prst="rect">
                            <a:avLst/>
                          </a:prstGeom>
                          <a:noFill/>
                        </pic:spPr>
                      </pic:pic>
                    </a:graphicData>
                  </a:graphic>
                </wp:inline>
              </w:drawing>
            </w:r>
          </w:p>
        </w:tc>
        <w:tc>
          <w:tcPr>
            <w:tcW w:w="7796" w:type="dxa"/>
            <w:hideMark/>
          </w:tcPr>
          <w:p w14:paraId="05945412" w14:textId="64F1DB7E" w:rsidR="00EA5BA9" w:rsidRPr="005B1C9E" w:rsidRDefault="002F2383" w:rsidP="00EA5BA9">
            <w:pPr>
              <w:pStyle w:val="Basictext0"/>
              <w:cnfStyle w:val="000000000000" w:firstRow="0" w:lastRow="0" w:firstColumn="0" w:lastColumn="0" w:oddVBand="0" w:evenVBand="0" w:oddHBand="0" w:evenHBand="0" w:firstRowFirstColumn="0" w:firstRowLastColumn="0" w:lastRowFirstColumn="0" w:lastRowLastColumn="0"/>
              <w:rPr>
                <w:lang w:val="sk-SK"/>
              </w:rPr>
            </w:pPr>
            <w:r w:rsidRPr="002F2383">
              <w:rPr>
                <w:lang w:val="sk-SK"/>
              </w:rPr>
              <w:t xml:space="preserve">Teplota pod 10-tym </w:t>
            </w:r>
            <w:proofErr w:type="spellStart"/>
            <w:r w:rsidRPr="002F2383">
              <w:rPr>
                <w:lang w:val="sk-SK"/>
              </w:rPr>
              <w:t>percentilom</w:t>
            </w:r>
            <w:proofErr w:type="spellEnd"/>
            <w:r w:rsidRPr="002F2383">
              <w:rPr>
                <w:lang w:val="sk-SK"/>
              </w:rPr>
              <w:t xml:space="preserve"> minimálnych denných teplôt (EEA)</w:t>
            </w:r>
          </w:p>
        </w:tc>
      </w:tr>
      <w:tr w:rsidR="001F31D2" w:rsidRPr="00CE5CD8" w14:paraId="06189FE5" w14:textId="77777777" w:rsidTr="00D863DC">
        <w:trPr>
          <w:cnfStyle w:val="000000100000" w:firstRow="0" w:lastRow="0" w:firstColumn="0" w:lastColumn="0" w:oddVBand="0" w:evenVBand="0" w:oddHBand="1" w:evenHBand="0" w:firstRowFirstColumn="0" w:firstRowLastColumn="0" w:lastRowFirstColumn="0" w:lastRowLastColumn="0"/>
          <w:trHeight w:val="763"/>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58F16DC4" w14:textId="7B4E3E6A" w:rsidR="001F31D2" w:rsidRPr="005B1C9E" w:rsidRDefault="00DB2B9D" w:rsidP="00D863DC">
            <w:pPr>
              <w:pStyle w:val="Basictext0"/>
              <w:jc w:val="center"/>
              <w:rPr>
                <w:sz w:val="20"/>
                <w:lang w:val="sk-SK"/>
              </w:rPr>
            </w:pPr>
            <w:r>
              <w:rPr>
                <w:sz w:val="20"/>
                <w:lang w:val="sk-SK"/>
              </w:rPr>
              <w:t>EXTRÉMNE ZRÁŽKY</w:t>
            </w:r>
          </w:p>
          <w:p w14:paraId="477FF5EB" w14:textId="52FD7586" w:rsidR="00D863DC" w:rsidRPr="005B1C9E" w:rsidRDefault="00D863DC" w:rsidP="00D863DC">
            <w:pPr>
              <w:jc w:val="center"/>
              <w:rPr>
                <w:sz w:val="20"/>
                <w:lang w:val="sk-SK" w:eastAsia="de-DE" w:bidi="ar-SA"/>
              </w:rPr>
            </w:pPr>
            <w:r w:rsidRPr="005B1C9E">
              <w:rPr>
                <w:noProof/>
                <w:sz w:val="20"/>
                <w:lang w:val="sk-SK" w:eastAsia="it-IT" w:bidi="ar-SA"/>
              </w:rPr>
              <w:drawing>
                <wp:inline distT="0" distB="0" distL="0" distR="0" wp14:anchorId="24BE1AC2" wp14:editId="76165D12">
                  <wp:extent cx="335280" cy="511810"/>
                  <wp:effectExtent l="0" t="0" r="762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5280" cy="511810"/>
                          </a:xfrm>
                          <a:prstGeom prst="rect">
                            <a:avLst/>
                          </a:prstGeom>
                          <a:noFill/>
                        </pic:spPr>
                      </pic:pic>
                    </a:graphicData>
                  </a:graphic>
                </wp:inline>
              </w:drawing>
            </w:r>
          </w:p>
        </w:tc>
        <w:tc>
          <w:tcPr>
            <w:tcW w:w="7796" w:type="dxa"/>
            <w:vAlign w:val="center"/>
            <w:hideMark/>
          </w:tcPr>
          <w:p w14:paraId="130A1D74" w14:textId="1C79B4C7" w:rsidR="001F31D2" w:rsidRPr="005B1C9E" w:rsidRDefault="00854071" w:rsidP="001F31D2">
            <w:pPr>
              <w:pStyle w:val="Basictext0"/>
              <w:cnfStyle w:val="000000100000" w:firstRow="0" w:lastRow="0" w:firstColumn="0" w:lastColumn="0" w:oddVBand="0" w:evenVBand="0" w:oddHBand="1" w:evenHBand="0" w:firstRowFirstColumn="0" w:firstRowLastColumn="0" w:lastRowFirstColumn="0" w:lastRowLastColumn="0"/>
              <w:rPr>
                <w:lang w:val="sk-SK"/>
              </w:rPr>
            </w:pPr>
            <w:r w:rsidRPr="00854071">
              <w:rPr>
                <w:lang w:val="sk-SK"/>
              </w:rPr>
              <w:t>Výdatná zrážková udalosť</w:t>
            </w:r>
            <w:r w:rsidR="001421B9">
              <w:rPr>
                <w:lang w:val="sk-SK"/>
              </w:rPr>
              <w:t>,</w:t>
            </w:r>
            <w:r w:rsidRPr="00854071">
              <w:rPr>
                <w:lang w:val="sk-SK"/>
              </w:rPr>
              <w:t xml:space="preserve"> vyskytujúca sa v časovom období 1, 3, 6, 12, 24 alebo 48 hodín</w:t>
            </w:r>
            <w:r w:rsidR="005D25D5">
              <w:rPr>
                <w:lang w:val="sk-SK"/>
              </w:rPr>
              <w:t>,</w:t>
            </w:r>
            <w:r w:rsidRPr="00854071">
              <w:rPr>
                <w:lang w:val="sk-SK"/>
              </w:rPr>
              <w:t xml:space="preserve"> s úhrnom zrážok presahujúcim určitú definovanú </w:t>
            </w:r>
            <w:r w:rsidR="00212445">
              <w:rPr>
                <w:lang w:val="sk-SK"/>
              </w:rPr>
              <w:t>hraničnú</w:t>
            </w:r>
            <w:r w:rsidRPr="00854071">
              <w:rPr>
                <w:lang w:val="sk-SK"/>
              </w:rPr>
              <w:t xml:space="preserve"> hodnotu pre danú lokalitu.</w:t>
            </w:r>
          </w:p>
        </w:tc>
      </w:tr>
      <w:tr w:rsidR="001F31D2" w:rsidRPr="00CE5CD8" w14:paraId="0CDF1849" w14:textId="77777777" w:rsidTr="00D863DC">
        <w:trPr>
          <w:trHeight w:val="763"/>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45177011" w14:textId="52E2C3FD" w:rsidR="001F31D2" w:rsidRPr="005B1C9E" w:rsidRDefault="00E85B17" w:rsidP="00D863DC">
            <w:pPr>
              <w:pStyle w:val="Basictext0"/>
              <w:jc w:val="center"/>
              <w:rPr>
                <w:sz w:val="20"/>
                <w:lang w:val="sk-SK"/>
              </w:rPr>
            </w:pPr>
            <w:r>
              <w:rPr>
                <w:sz w:val="20"/>
                <w:lang w:val="sk-SK"/>
              </w:rPr>
              <w:t>ZÁPLAVY A ZVÝŠENÁ HLADINA MORA</w:t>
            </w:r>
          </w:p>
          <w:p w14:paraId="79BAC2DE" w14:textId="6BAC1C79" w:rsidR="00D863DC" w:rsidRPr="005B1C9E" w:rsidRDefault="00D863DC" w:rsidP="00D863DC">
            <w:pPr>
              <w:jc w:val="center"/>
              <w:rPr>
                <w:sz w:val="20"/>
                <w:lang w:val="sk-SK" w:eastAsia="de-DE" w:bidi="ar-SA"/>
              </w:rPr>
            </w:pPr>
            <w:r w:rsidRPr="005B1C9E">
              <w:rPr>
                <w:noProof/>
                <w:sz w:val="20"/>
                <w:lang w:val="sk-SK" w:eastAsia="it-IT" w:bidi="ar-SA"/>
              </w:rPr>
              <w:drawing>
                <wp:inline distT="0" distB="0" distL="0" distR="0" wp14:anchorId="7E9FE94A" wp14:editId="5E07C8B8">
                  <wp:extent cx="335280" cy="511810"/>
                  <wp:effectExtent l="0" t="0" r="762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5280" cy="511810"/>
                          </a:xfrm>
                          <a:prstGeom prst="rect">
                            <a:avLst/>
                          </a:prstGeom>
                          <a:noFill/>
                        </pic:spPr>
                      </pic:pic>
                    </a:graphicData>
                  </a:graphic>
                </wp:inline>
              </w:drawing>
            </w:r>
          </w:p>
        </w:tc>
        <w:tc>
          <w:tcPr>
            <w:tcW w:w="7796" w:type="dxa"/>
            <w:vAlign w:val="center"/>
            <w:hideMark/>
          </w:tcPr>
          <w:p w14:paraId="0CD2C513" w14:textId="18B67658" w:rsidR="001F31D2" w:rsidRPr="005B1C9E" w:rsidRDefault="007B44A2" w:rsidP="001F31D2">
            <w:pPr>
              <w:pStyle w:val="Basictext0"/>
              <w:cnfStyle w:val="000000000000" w:firstRow="0" w:lastRow="0" w:firstColumn="0" w:lastColumn="0" w:oddVBand="0" w:evenVBand="0" w:oddHBand="0" w:evenHBand="0" w:firstRowFirstColumn="0" w:firstRowLastColumn="0" w:lastRowFirstColumn="0" w:lastRowLastColumn="0"/>
              <w:rPr>
                <w:lang w:val="sk-SK"/>
              </w:rPr>
            </w:pPr>
            <w:r w:rsidRPr="007B44A2">
              <w:rPr>
                <w:lang w:val="sk-SK"/>
              </w:rPr>
              <w:t xml:space="preserve">Pretečenie pobreží riek alebo iných vodných telies alebo akumulácia vody nad oblasťami, ktoré nie sú bežne ponorené. Záplavy zahŕňajú riečne záplavy, prívalové povodne, </w:t>
            </w:r>
            <w:proofErr w:type="spellStart"/>
            <w:r w:rsidRPr="007B44A2">
              <w:rPr>
                <w:lang w:val="sk-SK"/>
              </w:rPr>
              <w:t>pluviálne</w:t>
            </w:r>
            <w:proofErr w:type="spellEnd"/>
            <w:r w:rsidRPr="007B44A2">
              <w:rPr>
                <w:lang w:val="sk-SK"/>
              </w:rPr>
              <w:t xml:space="preserve"> povodne, pobrežné povodne, kanalizačné záplavy.</w:t>
            </w:r>
          </w:p>
        </w:tc>
      </w:tr>
      <w:tr w:rsidR="001F31D2" w:rsidRPr="00CE5CD8" w14:paraId="482A48B5" w14:textId="77777777" w:rsidTr="00D863DC">
        <w:trPr>
          <w:cnfStyle w:val="000000100000" w:firstRow="0" w:lastRow="0" w:firstColumn="0" w:lastColumn="0" w:oddVBand="0" w:evenVBand="0" w:oddHBand="1" w:evenHBand="0" w:firstRowFirstColumn="0" w:firstRowLastColumn="0" w:lastRowFirstColumn="0" w:lastRowLastColumn="0"/>
          <w:trHeight w:val="763"/>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592B864F" w14:textId="3C28F124" w:rsidR="001F31D2" w:rsidRPr="005B1C9E" w:rsidRDefault="00E85B17" w:rsidP="00D863DC">
            <w:pPr>
              <w:pStyle w:val="Basictext0"/>
              <w:jc w:val="center"/>
              <w:rPr>
                <w:sz w:val="20"/>
                <w:lang w:val="sk-SK"/>
              </w:rPr>
            </w:pPr>
            <w:r>
              <w:rPr>
                <w:sz w:val="20"/>
                <w:lang w:val="sk-SK"/>
              </w:rPr>
              <w:t>SUCHO A NEDOSTATOK VODY</w:t>
            </w:r>
          </w:p>
          <w:p w14:paraId="65B36CB4" w14:textId="2E6CEF8D" w:rsidR="00D863DC" w:rsidRPr="005B1C9E" w:rsidRDefault="00D863DC" w:rsidP="00D863DC">
            <w:pPr>
              <w:jc w:val="center"/>
              <w:rPr>
                <w:sz w:val="20"/>
                <w:lang w:val="sk-SK" w:eastAsia="de-DE" w:bidi="ar-SA"/>
              </w:rPr>
            </w:pPr>
            <w:r w:rsidRPr="005B1C9E">
              <w:rPr>
                <w:noProof/>
                <w:sz w:val="20"/>
                <w:lang w:val="sk-SK" w:eastAsia="it-IT" w:bidi="ar-SA"/>
              </w:rPr>
              <w:drawing>
                <wp:inline distT="0" distB="0" distL="0" distR="0" wp14:anchorId="3EBACA21" wp14:editId="67A48AC7">
                  <wp:extent cx="335280" cy="511810"/>
                  <wp:effectExtent l="0" t="0" r="762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5280" cy="511810"/>
                          </a:xfrm>
                          <a:prstGeom prst="rect">
                            <a:avLst/>
                          </a:prstGeom>
                          <a:noFill/>
                        </pic:spPr>
                      </pic:pic>
                    </a:graphicData>
                  </a:graphic>
                </wp:inline>
              </w:drawing>
            </w:r>
          </w:p>
        </w:tc>
        <w:tc>
          <w:tcPr>
            <w:tcW w:w="7796" w:type="dxa"/>
            <w:vAlign w:val="center"/>
            <w:hideMark/>
          </w:tcPr>
          <w:p w14:paraId="2F5E1A78" w14:textId="034420D5" w:rsidR="001F31D2" w:rsidRPr="005B1C9E" w:rsidRDefault="00B72F32" w:rsidP="001F31D2">
            <w:pPr>
              <w:pStyle w:val="Basictext0"/>
              <w:cnfStyle w:val="000000100000" w:firstRow="0" w:lastRow="0" w:firstColumn="0" w:lastColumn="0" w:oddVBand="0" w:evenVBand="0" w:oddHBand="1" w:evenHBand="0" w:firstRowFirstColumn="0" w:firstRowLastColumn="0" w:lastRowFirstColumn="0" w:lastRowLastColumn="0"/>
              <w:rPr>
                <w:lang w:val="sk-SK"/>
              </w:rPr>
            </w:pPr>
            <w:r w:rsidRPr="00B72F32">
              <w:rPr>
                <w:lang w:val="sk-SK"/>
              </w:rPr>
              <w:t>Obdobie abnormálne suchého počasia dostatočne dlhé na to, aby spôsobilo vážnu hydrologickú nerovnováhu, ktorá následne môže viesť k dlhodobej nerovnováhe vody a nedostatku potrebných vodných zdrojov (IPCC, EEA)</w:t>
            </w:r>
            <w:r>
              <w:rPr>
                <w:lang w:val="sk-SK"/>
              </w:rPr>
              <w:t>.</w:t>
            </w:r>
          </w:p>
        </w:tc>
      </w:tr>
      <w:tr w:rsidR="001F31D2" w:rsidRPr="00CE5CD8" w14:paraId="135DAC38" w14:textId="77777777" w:rsidTr="00D863DC">
        <w:trPr>
          <w:trHeight w:val="512"/>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1EBC52D5" w14:textId="58238AB9" w:rsidR="001F31D2" w:rsidRPr="005B1C9E" w:rsidRDefault="00B263DB" w:rsidP="00D863DC">
            <w:pPr>
              <w:pStyle w:val="Basictext0"/>
              <w:jc w:val="center"/>
              <w:rPr>
                <w:sz w:val="20"/>
                <w:lang w:val="sk-SK"/>
              </w:rPr>
            </w:pPr>
            <w:r>
              <w:rPr>
                <w:sz w:val="20"/>
                <w:lang w:val="sk-SK"/>
              </w:rPr>
              <w:t>BÚRKY</w:t>
            </w:r>
          </w:p>
          <w:p w14:paraId="19341CCD" w14:textId="65D7A4AB" w:rsidR="00D863DC" w:rsidRPr="005B1C9E" w:rsidRDefault="00D863DC" w:rsidP="00D863DC">
            <w:pPr>
              <w:jc w:val="center"/>
              <w:rPr>
                <w:sz w:val="20"/>
                <w:lang w:val="sk-SK" w:eastAsia="de-DE" w:bidi="ar-SA"/>
              </w:rPr>
            </w:pPr>
            <w:r w:rsidRPr="005B1C9E">
              <w:rPr>
                <w:noProof/>
                <w:sz w:val="20"/>
                <w:lang w:val="sk-SK" w:eastAsia="it-IT" w:bidi="ar-SA"/>
              </w:rPr>
              <w:drawing>
                <wp:inline distT="0" distB="0" distL="0" distR="0" wp14:anchorId="730F41C9" wp14:editId="5AD62F0B">
                  <wp:extent cx="335280" cy="511810"/>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5280" cy="511810"/>
                          </a:xfrm>
                          <a:prstGeom prst="rect">
                            <a:avLst/>
                          </a:prstGeom>
                          <a:noFill/>
                        </pic:spPr>
                      </pic:pic>
                    </a:graphicData>
                  </a:graphic>
                </wp:inline>
              </w:drawing>
            </w:r>
          </w:p>
        </w:tc>
        <w:tc>
          <w:tcPr>
            <w:tcW w:w="7796" w:type="dxa"/>
            <w:vAlign w:val="center"/>
            <w:hideMark/>
          </w:tcPr>
          <w:p w14:paraId="7F419E2A" w14:textId="43E038CB" w:rsidR="001F31D2" w:rsidRPr="005B1C9E" w:rsidRDefault="00B263DB" w:rsidP="001F31D2">
            <w:pPr>
              <w:pStyle w:val="Basictext0"/>
              <w:cnfStyle w:val="000000000000" w:firstRow="0" w:lastRow="0" w:firstColumn="0" w:lastColumn="0" w:oddVBand="0" w:evenVBand="0" w:oddHBand="0" w:evenHBand="0" w:firstRowFirstColumn="0" w:firstRowLastColumn="0" w:lastRowFirstColumn="0" w:lastRowLastColumn="0"/>
              <w:rPr>
                <w:lang w:val="sk-SK"/>
              </w:rPr>
            </w:pPr>
            <w:r w:rsidRPr="00B263DB">
              <w:rPr>
                <w:lang w:val="sk-SK"/>
              </w:rPr>
              <w:t>Atmosférické poruchy, prejavujúce sa silným vetrom sprevádzaným dažďom, snehom alebo zrážkami spolu s hromami a bleskami.</w:t>
            </w:r>
          </w:p>
        </w:tc>
      </w:tr>
      <w:tr w:rsidR="001F31D2" w:rsidRPr="00CE5CD8" w14:paraId="3D505E9A" w14:textId="77777777" w:rsidTr="00D863DC">
        <w:trPr>
          <w:cnfStyle w:val="000000100000" w:firstRow="0" w:lastRow="0" w:firstColumn="0" w:lastColumn="0" w:oddVBand="0" w:evenVBand="0" w:oddHBand="1" w:evenHBand="0" w:firstRowFirstColumn="0" w:firstRowLastColumn="0" w:lastRowFirstColumn="0" w:lastRowLastColumn="0"/>
          <w:trHeight w:val="501"/>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087DBA66" w14:textId="7D0B91D1" w:rsidR="001F31D2" w:rsidRPr="005B1C9E" w:rsidRDefault="00E85B17" w:rsidP="00D863DC">
            <w:pPr>
              <w:pStyle w:val="Basictext0"/>
              <w:jc w:val="center"/>
              <w:rPr>
                <w:sz w:val="20"/>
                <w:lang w:val="sk-SK"/>
              </w:rPr>
            </w:pPr>
            <w:r>
              <w:rPr>
                <w:sz w:val="20"/>
                <w:lang w:val="sk-SK"/>
              </w:rPr>
              <w:t xml:space="preserve">ZOSUVY </w:t>
            </w:r>
            <w:r w:rsidR="00776934">
              <w:rPr>
                <w:sz w:val="20"/>
                <w:lang w:val="sk-SK"/>
              </w:rPr>
              <w:t>P</w:t>
            </w:r>
            <w:r w:rsidR="00776934">
              <w:rPr>
                <w:rFonts w:cstheme="minorHAnsi"/>
                <w:sz w:val="20"/>
                <w:lang w:val="sk-SK"/>
              </w:rPr>
              <w:t>Ô</w:t>
            </w:r>
            <w:r w:rsidR="00776934">
              <w:rPr>
                <w:sz w:val="20"/>
                <w:lang w:val="sk-SK"/>
              </w:rPr>
              <w:t>DY</w:t>
            </w:r>
          </w:p>
          <w:p w14:paraId="0BA496AC" w14:textId="66E7C09C" w:rsidR="00D863DC" w:rsidRPr="005B1C9E" w:rsidRDefault="00D863DC" w:rsidP="00D863DC">
            <w:pPr>
              <w:jc w:val="center"/>
              <w:rPr>
                <w:sz w:val="20"/>
                <w:lang w:val="sk-SK" w:eastAsia="de-DE" w:bidi="ar-SA"/>
              </w:rPr>
            </w:pPr>
            <w:r w:rsidRPr="005B1C9E">
              <w:rPr>
                <w:noProof/>
                <w:sz w:val="20"/>
                <w:lang w:val="sk-SK" w:eastAsia="it-IT" w:bidi="ar-SA"/>
              </w:rPr>
              <w:drawing>
                <wp:inline distT="0" distB="0" distL="0" distR="0" wp14:anchorId="270C1EB1" wp14:editId="59D1F66E">
                  <wp:extent cx="341630" cy="341630"/>
                  <wp:effectExtent l="0" t="0" r="1270" b="127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1630" cy="341630"/>
                          </a:xfrm>
                          <a:prstGeom prst="rect">
                            <a:avLst/>
                          </a:prstGeom>
                          <a:noFill/>
                        </pic:spPr>
                      </pic:pic>
                    </a:graphicData>
                  </a:graphic>
                </wp:inline>
              </w:drawing>
            </w:r>
          </w:p>
        </w:tc>
        <w:tc>
          <w:tcPr>
            <w:tcW w:w="7796" w:type="dxa"/>
            <w:vAlign w:val="center"/>
            <w:hideMark/>
          </w:tcPr>
          <w:p w14:paraId="4434EC0C" w14:textId="69A6CDB8" w:rsidR="001F31D2" w:rsidRPr="005B1C9E" w:rsidRDefault="006A5624" w:rsidP="001F31D2">
            <w:pPr>
              <w:pStyle w:val="Basictext0"/>
              <w:cnfStyle w:val="000000100000" w:firstRow="0" w:lastRow="0" w:firstColumn="0" w:lastColumn="0" w:oddVBand="0" w:evenVBand="0" w:oddHBand="1" w:evenHBand="0" w:firstRowFirstColumn="0" w:firstRowLastColumn="0" w:lastRowFirstColumn="0" w:lastRowLastColumn="0"/>
              <w:rPr>
                <w:lang w:val="sk-SK"/>
              </w:rPr>
            </w:pPr>
            <w:r w:rsidRPr="006A5624">
              <w:rPr>
                <w:lang w:val="sk-SK"/>
              </w:rPr>
              <w:t>Masa materiálu, ktorá sa pohybuje smerom dolu kopcom vplyvom gravitácie, často sprevádzaná vodou, ktorou je pôda presýtená. Pohyb pôdy, skál alebo previsov dolu svahom môže byť náhly alebo k nemu dochádza pomalým, postupným zosúvaním.</w:t>
            </w:r>
          </w:p>
        </w:tc>
      </w:tr>
      <w:tr w:rsidR="001F31D2" w:rsidRPr="00CE5CD8" w14:paraId="0B30F4DE" w14:textId="77777777" w:rsidTr="00D863DC">
        <w:trPr>
          <w:trHeight w:val="763"/>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16908143" w14:textId="7D940A5F" w:rsidR="001F31D2" w:rsidRPr="005B1C9E" w:rsidRDefault="00776934" w:rsidP="00D863DC">
            <w:pPr>
              <w:pStyle w:val="Basictext0"/>
              <w:jc w:val="center"/>
              <w:rPr>
                <w:sz w:val="20"/>
                <w:lang w:val="sk-SK"/>
              </w:rPr>
            </w:pPr>
            <w:r>
              <w:rPr>
                <w:sz w:val="20"/>
                <w:lang w:val="sk-SK"/>
              </w:rPr>
              <w:t>LESNÉ POŽIARE</w:t>
            </w:r>
          </w:p>
          <w:p w14:paraId="4F4A1668" w14:textId="4F568925" w:rsidR="00D863DC" w:rsidRPr="005B1C9E" w:rsidRDefault="00D863DC" w:rsidP="00D863DC">
            <w:pPr>
              <w:jc w:val="center"/>
              <w:rPr>
                <w:sz w:val="20"/>
                <w:lang w:val="sk-SK" w:eastAsia="de-DE" w:bidi="ar-SA"/>
              </w:rPr>
            </w:pPr>
            <w:r w:rsidRPr="005B1C9E">
              <w:rPr>
                <w:noProof/>
                <w:sz w:val="20"/>
                <w:lang w:val="sk-SK" w:eastAsia="it-IT" w:bidi="ar-SA"/>
              </w:rPr>
              <w:drawing>
                <wp:inline distT="0" distB="0" distL="0" distR="0" wp14:anchorId="4F03C694" wp14:editId="67D772A8">
                  <wp:extent cx="335280" cy="511810"/>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5280" cy="511810"/>
                          </a:xfrm>
                          <a:prstGeom prst="rect">
                            <a:avLst/>
                          </a:prstGeom>
                          <a:noFill/>
                        </pic:spPr>
                      </pic:pic>
                    </a:graphicData>
                  </a:graphic>
                </wp:inline>
              </w:drawing>
            </w:r>
          </w:p>
        </w:tc>
        <w:tc>
          <w:tcPr>
            <w:tcW w:w="7796" w:type="dxa"/>
            <w:vAlign w:val="center"/>
            <w:hideMark/>
          </w:tcPr>
          <w:p w14:paraId="684A732A" w14:textId="5F7ED08C" w:rsidR="001F31D2" w:rsidRPr="005B1C9E" w:rsidRDefault="00D60531" w:rsidP="001F31D2">
            <w:pPr>
              <w:pStyle w:val="Basictext0"/>
              <w:cnfStyle w:val="000000000000" w:firstRow="0" w:lastRow="0" w:firstColumn="0" w:lastColumn="0" w:oddVBand="0" w:evenVBand="0" w:oddHBand="0" w:evenHBand="0" w:firstRowFirstColumn="0" w:firstRowLastColumn="0" w:lastRowFirstColumn="0" w:lastRowLastColumn="0"/>
              <w:rPr>
                <w:lang w:val="sk-SK"/>
              </w:rPr>
            </w:pPr>
            <w:r w:rsidRPr="00D60531">
              <w:rPr>
                <w:lang w:val="sk-SK"/>
              </w:rPr>
              <w:t>Akékoľvek nekontrolované spaľovanie rastlín v prírodnom prostredí, ako je les, trávne porasty, kríky alebo tundra, ktoré spotrebúva ich prírodné palivá a šíri sa podľa podmienok prostredia (UNISDR)</w:t>
            </w:r>
            <w:r>
              <w:rPr>
                <w:lang w:val="sk-SK"/>
              </w:rPr>
              <w:t>.</w:t>
            </w:r>
          </w:p>
        </w:tc>
      </w:tr>
      <w:tr w:rsidR="001F31D2" w:rsidRPr="00CE5CD8" w14:paraId="0D1107F7" w14:textId="77777777" w:rsidTr="00D863DC">
        <w:trPr>
          <w:cnfStyle w:val="000000100000" w:firstRow="0" w:lastRow="0" w:firstColumn="0" w:lastColumn="0" w:oddVBand="0" w:evenVBand="0" w:oddHBand="1" w:evenHBand="0" w:firstRowFirstColumn="0" w:firstRowLastColumn="0" w:lastRowFirstColumn="0" w:lastRowLastColumn="0"/>
          <w:trHeight w:val="763"/>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46F77B16" w14:textId="00C1DDB6" w:rsidR="001F31D2" w:rsidRPr="005B1C9E" w:rsidRDefault="00776934" w:rsidP="00D863DC">
            <w:pPr>
              <w:pStyle w:val="Basictext0"/>
              <w:jc w:val="center"/>
              <w:rPr>
                <w:sz w:val="20"/>
                <w:lang w:val="sk-SK"/>
              </w:rPr>
            </w:pPr>
            <w:r>
              <w:rPr>
                <w:sz w:val="20"/>
                <w:lang w:val="sk-SK"/>
              </w:rPr>
              <w:t>ZMENA CHEMICKÉHO ZLOŽENIA</w:t>
            </w:r>
          </w:p>
          <w:p w14:paraId="702E9D9F" w14:textId="4B234758" w:rsidR="00D863DC" w:rsidRPr="005B1C9E" w:rsidRDefault="00D863DC" w:rsidP="00D863DC">
            <w:pPr>
              <w:jc w:val="center"/>
              <w:rPr>
                <w:sz w:val="20"/>
                <w:lang w:val="sk-SK" w:eastAsia="de-DE" w:bidi="ar-SA"/>
              </w:rPr>
            </w:pPr>
            <w:r w:rsidRPr="005B1C9E">
              <w:rPr>
                <w:noProof/>
                <w:sz w:val="20"/>
                <w:lang w:val="sk-SK" w:eastAsia="it-IT" w:bidi="ar-SA"/>
              </w:rPr>
              <w:drawing>
                <wp:inline distT="0" distB="0" distL="0" distR="0" wp14:anchorId="6474E560" wp14:editId="59CA90D6">
                  <wp:extent cx="335280" cy="511810"/>
                  <wp:effectExtent l="0" t="0" r="762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5280" cy="511810"/>
                          </a:xfrm>
                          <a:prstGeom prst="rect">
                            <a:avLst/>
                          </a:prstGeom>
                          <a:noFill/>
                        </pic:spPr>
                      </pic:pic>
                    </a:graphicData>
                  </a:graphic>
                </wp:inline>
              </w:drawing>
            </w:r>
          </w:p>
        </w:tc>
        <w:tc>
          <w:tcPr>
            <w:tcW w:w="7796" w:type="dxa"/>
            <w:vAlign w:val="center"/>
            <w:hideMark/>
          </w:tcPr>
          <w:p w14:paraId="4761C6B6" w14:textId="44F40B25" w:rsidR="001F31D2" w:rsidRPr="005B1C9E" w:rsidRDefault="004931EA" w:rsidP="001F31D2">
            <w:pPr>
              <w:pStyle w:val="Basictext0"/>
              <w:cnfStyle w:val="000000100000" w:firstRow="0" w:lastRow="0" w:firstColumn="0" w:lastColumn="0" w:oddVBand="0" w:evenVBand="0" w:oddHBand="1" w:evenHBand="0" w:firstRowFirstColumn="0" w:firstRowLastColumn="0" w:lastRowFirstColumn="0" w:lastRowLastColumn="0"/>
              <w:rPr>
                <w:lang w:val="sk-SK"/>
              </w:rPr>
            </w:pPr>
            <w:r w:rsidRPr="004931EA">
              <w:rPr>
                <w:lang w:val="sk-SK"/>
              </w:rPr>
              <w:t>Zmeny štandardného chemického zloženia ovzdušia, vody, pôdy, napr. zmena koncentrácií CO</w:t>
            </w:r>
            <w:r w:rsidRPr="000A421E">
              <w:rPr>
                <w:vertAlign w:val="subscript"/>
                <w:lang w:val="sk-SK"/>
              </w:rPr>
              <w:t>2</w:t>
            </w:r>
            <w:r w:rsidRPr="004931EA">
              <w:rPr>
                <w:lang w:val="sk-SK"/>
              </w:rPr>
              <w:t xml:space="preserve">e v atmosfére, </w:t>
            </w:r>
            <w:proofErr w:type="spellStart"/>
            <w:r w:rsidRPr="004931EA">
              <w:rPr>
                <w:lang w:val="sk-SK"/>
              </w:rPr>
              <w:t>acidifikácia</w:t>
            </w:r>
            <w:proofErr w:type="spellEnd"/>
            <w:r w:rsidRPr="004931EA">
              <w:rPr>
                <w:lang w:val="sk-SK"/>
              </w:rPr>
              <w:t xml:space="preserve"> oceánov, prenikanie slanej vody.</w:t>
            </w:r>
          </w:p>
        </w:tc>
      </w:tr>
      <w:tr w:rsidR="001F31D2" w:rsidRPr="00CE5CD8" w14:paraId="5F7FD92A" w14:textId="77777777" w:rsidTr="00D863DC">
        <w:trPr>
          <w:trHeight w:val="763"/>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38E63A8A" w14:textId="5A7DF859" w:rsidR="001F31D2" w:rsidRPr="005B1C9E" w:rsidRDefault="00776934" w:rsidP="00D863DC">
            <w:pPr>
              <w:pStyle w:val="Basictext0"/>
              <w:jc w:val="center"/>
              <w:rPr>
                <w:sz w:val="20"/>
                <w:lang w:val="sk-SK"/>
              </w:rPr>
            </w:pPr>
            <w:r>
              <w:rPr>
                <w:sz w:val="20"/>
                <w:lang w:val="sk-SK"/>
              </w:rPr>
              <w:t>BIOLOGICKÉ RIZIKO</w:t>
            </w:r>
          </w:p>
          <w:p w14:paraId="616B4C05" w14:textId="1856E6FC" w:rsidR="00D863DC" w:rsidRPr="005B1C9E" w:rsidRDefault="00D863DC" w:rsidP="00D863DC">
            <w:pPr>
              <w:jc w:val="center"/>
              <w:rPr>
                <w:sz w:val="20"/>
                <w:lang w:val="sk-SK" w:eastAsia="de-DE" w:bidi="ar-SA"/>
              </w:rPr>
            </w:pPr>
            <w:r w:rsidRPr="005B1C9E">
              <w:rPr>
                <w:noProof/>
                <w:sz w:val="20"/>
                <w:lang w:val="sk-SK" w:eastAsia="it-IT" w:bidi="ar-SA"/>
              </w:rPr>
              <w:drawing>
                <wp:inline distT="0" distB="0" distL="0" distR="0" wp14:anchorId="6FDC1E31" wp14:editId="4E366894">
                  <wp:extent cx="335280" cy="511810"/>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5280" cy="511810"/>
                          </a:xfrm>
                          <a:prstGeom prst="rect">
                            <a:avLst/>
                          </a:prstGeom>
                          <a:noFill/>
                        </pic:spPr>
                      </pic:pic>
                    </a:graphicData>
                  </a:graphic>
                </wp:inline>
              </w:drawing>
            </w:r>
          </w:p>
        </w:tc>
        <w:tc>
          <w:tcPr>
            <w:tcW w:w="7796" w:type="dxa"/>
            <w:vAlign w:val="center"/>
            <w:hideMark/>
          </w:tcPr>
          <w:p w14:paraId="6C504BFB" w14:textId="100CA737" w:rsidR="001F31D2" w:rsidRPr="005B1C9E" w:rsidRDefault="0057469C" w:rsidP="001F31D2">
            <w:pPr>
              <w:pStyle w:val="Basictext0"/>
              <w:cnfStyle w:val="000000000000" w:firstRow="0" w:lastRow="0" w:firstColumn="0" w:lastColumn="0" w:oddVBand="0" w:evenVBand="0" w:oddHBand="0" w:evenHBand="0" w:firstRowFirstColumn="0" w:firstRowLastColumn="0" w:lastRowFirstColumn="0" w:lastRowLastColumn="0"/>
              <w:rPr>
                <w:lang w:val="sk-SK"/>
              </w:rPr>
            </w:pPr>
            <w:r w:rsidRPr="0057469C">
              <w:rPr>
                <w:lang w:val="sk-SK"/>
              </w:rPr>
              <w:t>Kontakt so živými organizmami a vystavenie toxickým látkam alebo chorobám, ktoré môžu prenášať, napr. voľne žijúce zvieratá, jedovatý hmyz a rastliny, komáre prenášajúce patogény (UNISDR)</w:t>
            </w:r>
            <w:r>
              <w:rPr>
                <w:lang w:val="sk-SK"/>
              </w:rPr>
              <w:t>.</w:t>
            </w:r>
          </w:p>
        </w:tc>
      </w:tr>
      <w:bookmarkEnd w:id="11"/>
    </w:tbl>
    <w:p w14:paraId="3D372CB0" w14:textId="2E30384C" w:rsidR="00D863DC" w:rsidRPr="005B1C9E" w:rsidRDefault="00D863DC" w:rsidP="008519BF">
      <w:pPr>
        <w:pStyle w:val="C-Standardtext"/>
        <w:rPr>
          <w:lang w:val="sk-SK" w:eastAsia="de-DE"/>
        </w:rPr>
      </w:pPr>
    </w:p>
    <w:p w14:paraId="0AEC8784" w14:textId="77777777" w:rsidR="00D863DC" w:rsidRPr="005B1C9E" w:rsidRDefault="00D863DC">
      <w:pPr>
        <w:spacing w:after="200" w:line="276" w:lineRule="auto"/>
        <w:rPr>
          <w:lang w:val="sk-SK" w:eastAsia="de-DE" w:bidi="ar-SA"/>
        </w:rPr>
      </w:pPr>
      <w:r w:rsidRPr="005B1C9E">
        <w:rPr>
          <w:lang w:val="sk-SK" w:eastAsia="de-DE"/>
        </w:rPr>
        <w:br w:type="page"/>
      </w:r>
    </w:p>
    <w:p w14:paraId="4BBD472E" w14:textId="04CFC918" w:rsidR="008519BF" w:rsidRPr="005B1C9E" w:rsidRDefault="0054426C" w:rsidP="008519BF">
      <w:pPr>
        <w:pStyle w:val="Heading2C4S"/>
        <w:rPr>
          <w:lang w:val="sk-SK"/>
        </w:rPr>
      </w:pPr>
      <w:bookmarkStart w:id="12" w:name="_Toc167193038"/>
      <w:r w:rsidRPr="0054426C">
        <w:rPr>
          <w:lang w:val="sk-SK"/>
        </w:rPr>
        <w:lastRenderedPageBreak/>
        <w:t>Od zraniteľnosti k riziku</w:t>
      </w:r>
      <w:bookmarkEnd w:id="12"/>
    </w:p>
    <w:p w14:paraId="3517A999" w14:textId="58B450CE" w:rsidR="00D863DC" w:rsidRPr="005B1C9E" w:rsidRDefault="00C14B1E" w:rsidP="00D863DC">
      <w:pPr>
        <w:spacing w:after="200" w:line="276" w:lineRule="auto"/>
        <w:rPr>
          <w:lang w:val="sk-SK" w:bidi="ar-SA"/>
        </w:rPr>
      </w:pPr>
      <w:r>
        <w:rPr>
          <w:lang w:val="sk-SK" w:bidi="ar-SA"/>
        </w:rPr>
        <w:t>V tomto kontext</w:t>
      </w:r>
      <w:r w:rsidR="00862D2A">
        <w:rPr>
          <w:lang w:val="sk-SK" w:bidi="ar-SA"/>
        </w:rPr>
        <w:t>e</w:t>
      </w:r>
      <w:r w:rsidRPr="00C14B1E">
        <w:rPr>
          <w:lang w:val="sk-SK" w:bidi="ar-SA"/>
        </w:rPr>
        <w:t xml:space="preserve"> sa referenčná definícia rizika berie ako definícia odvodená zo správy IPCC z roku 2014, pre ktorú:</w:t>
      </w:r>
    </w:p>
    <w:p w14:paraId="0560B883" w14:textId="5C61CD70" w:rsidR="00D863DC" w:rsidRPr="005B1C9E" w:rsidRDefault="00C17164" w:rsidP="00D863DC">
      <w:pPr>
        <w:spacing w:after="200" w:line="276" w:lineRule="auto"/>
        <w:rPr>
          <w:lang w:val="sk-SK" w:bidi="ar-SA"/>
        </w:rPr>
      </w:pPr>
      <w:r>
        <w:rPr>
          <w:b/>
          <w:lang w:val="sk-SK" w:bidi="ar-SA"/>
        </w:rPr>
        <w:t>R</w:t>
      </w:r>
      <w:r w:rsidR="008C0E35" w:rsidRPr="008C0E35">
        <w:rPr>
          <w:b/>
          <w:lang w:val="sk-SK" w:bidi="ar-SA"/>
        </w:rPr>
        <w:t xml:space="preserve">iziko </w:t>
      </w:r>
      <w:r w:rsidR="008C0E35" w:rsidRPr="008C0E35">
        <w:rPr>
          <w:bCs/>
          <w:lang w:val="sk-SK" w:bidi="ar-SA"/>
        </w:rPr>
        <w:t>predstavuje „kombináciu pravdepodobnosti výskytu danej udalosti a závažnosti dopadov, ktoré táto udalosť na územie vyvolá. Riziko vyplýva zo vzájomného pôsobenia medzi zraniteľnosťou, expozíciou a zdrojom nebezpečenstva.“</w:t>
      </w:r>
    </w:p>
    <w:p w14:paraId="2D23209B" w14:textId="64C20D09" w:rsidR="00D863DC" w:rsidRPr="005B1C9E" w:rsidRDefault="00C624B2" w:rsidP="00D863DC">
      <w:pPr>
        <w:spacing w:after="200" w:line="276" w:lineRule="auto"/>
        <w:rPr>
          <w:lang w:val="sk-SK" w:bidi="ar-SA"/>
        </w:rPr>
      </w:pPr>
      <w:r w:rsidRPr="00C624B2">
        <w:rPr>
          <w:b/>
          <w:lang w:val="sk-SK" w:bidi="ar-SA"/>
        </w:rPr>
        <w:t xml:space="preserve">Nebezpečenstvo </w:t>
      </w:r>
      <w:r w:rsidRPr="00C624B2">
        <w:rPr>
          <w:bCs/>
          <w:lang w:val="sk-SK" w:bidi="ar-SA"/>
        </w:rPr>
        <w:t>vyjadruje pravdepodobnosť, že škodlivá udalosť danej intenzity nastane v oblasti v danom časovom období. Nebezpečenstvo je teda funkciou frekvencie udalosti a jej intenzity.</w:t>
      </w:r>
    </w:p>
    <w:p w14:paraId="0E8B47D0" w14:textId="246AA85E" w:rsidR="00D863DC" w:rsidRPr="005B1C9E" w:rsidRDefault="004A5715" w:rsidP="00D863DC">
      <w:pPr>
        <w:spacing w:after="200" w:line="276" w:lineRule="auto"/>
        <w:rPr>
          <w:lang w:val="sk-SK" w:bidi="ar-SA"/>
        </w:rPr>
      </w:pPr>
      <w:r w:rsidRPr="004A5715">
        <w:rPr>
          <w:b/>
          <w:lang w:val="sk-SK" w:bidi="ar-SA"/>
        </w:rPr>
        <w:t>Škoda</w:t>
      </w:r>
      <w:r w:rsidRPr="004A5715">
        <w:rPr>
          <w:bCs/>
          <w:lang w:val="sk-SK" w:bidi="ar-SA"/>
        </w:rPr>
        <w:t xml:space="preserve"> identifikuje intenzitu akéhokoľvek negatívneho následku (vplyvu) vyplývajúceho z výskytu udalosti, ktorá sa vo fáze analýzy vždy považuje za „potenciálnu“ škodu. Intenzita škôd sa identifikuje podľa zasiahnutého kapitálu, t.</w:t>
      </w:r>
      <w:r w:rsidR="00B429BB">
        <w:rPr>
          <w:bCs/>
          <w:lang w:val="sk-SK" w:bidi="ar-SA"/>
        </w:rPr>
        <w:t xml:space="preserve"> </w:t>
      </w:r>
      <w:r w:rsidRPr="004A5715">
        <w:rPr>
          <w:bCs/>
          <w:lang w:val="sk-SK" w:bidi="ar-SA"/>
        </w:rPr>
        <w:t xml:space="preserve">j. </w:t>
      </w:r>
      <w:r>
        <w:rPr>
          <w:bCs/>
          <w:lang w:val="sk-SK" w:bidi="ar-SA"/>
        </w:rPr>
        <w:t>e</w:t>
      </w:r>
      <w:r w:rsidRPr="004A5715">
        <w:rPr>
          <w:bCs/>
          <w:lang w:val="sk-SK" w:bidi="ar-SA"/>
        </w:rPr>
        <w:t xml:space="preserve">nvironmentálneho, </w:t>
      </w:r>
      <w:r>
        <w:rPr>
          <w:bCs/>
          <w:lang w:val="sk-SK" w:bidi="ar-SA"/>
        </w:rPr>
        <w:t>e</w:t>
      </w:r>
      <w:r w:rsidRPr="004A5715">
        <w:rPr>
          <w:bCs/>
          <w:lang w:val="sk-SK" w:bidi="ar-SA"/>
        </w:rPr>
        <w:t>konomického a finančného, ​​</w:t>
      </w:r>
      <w:r>
        <w:rPr>
          <w:bCs/>
          <w:lang w:val="sk-SK" w:bidi="ar-SA"/>
        </w:rPr>
        <w:t>ľ</w:t>
      </w:r>
      <w:r w:rsidRPr="004A5715">
        <w:rPr>
          <w:bCs/>
          <w:lang w:val="sk-SK" w:bidi="ar-SA"/>
        </w:rPr>
        <w:t xml:space="preserve">udského a sociálneho, </w:t>
      </w:r>
      <w:r>
        <w:rPr>
          <w:bCs/>
          <w:lang w:val="sk-SK" w:bidi="ar-SA"/>
        </w:rPr>
        <w:t>v</w:t>
      </w:r>
      <w:r w:rsidRPr="004A5715">
        <w:rPr>
          <w:bCs/>
          <w:lang w:val="sk-SK" w:bidi="ar-SA"/>
        </w:rPr>
        <w:t>yrobeného a investičného majetku.</w:t>
      </w:r>
    </w:p>
    <w:p w14:paraId="33F81DA7" w14:textId="20D219EC" w:rsidR="00D863DC" w:rsidRPr="005B1C9E" w:rsidRDefault="00C54093" w:rsidP="00D863DC">
      <w:pPr>
        <w:spacing w:after="200" w:line="276" w:lineRule="auto"/>
        <w:rPr>
          <w:lang w:val="sk-SK" w:bidi="ar-SA"/>
        </w:rPr>
      </w:pPr>
      <w:r w:rsidRPr="00C54093">
        <w:rPr>
          <w:b/>
          <w:lang w:val="sk-SK" w:bidi="ar-SA"/>
        </w:rPr>
        <w:t>Expozícia</w:t>
      </w:r>
      <w:r w:rsidRPr="00C54093">
        <w:rPr>
          <w:bCs/>
          <w:lang w:val="sk-SK" w:bidi="ar-SA"/>
        </w:rPr>
        <w:t xml:space="preserve"> je definovaná ako „prítomnosť ľudí, živobytia, druhov a ekosystémov, environmentálnych funkcií, služieb a zdrojov, infraštruktúry alebo ekonomických, sociálnych a kultúrnych hodnôt na miestach a v kontextoch, ktoré by mohli byť nepriaznivo ovplyvnené“.</w:t>
      </w:r>
    </w:p>
    <w:p w14:paraId="32F34D93" w14:textId="35909ADC" w:rsidR="00D863DC" w:rsidRPr="005B1C9E" w:rsidRDefault="00D42C84" w:rsidP="00D863DC">
      <w:pPr>
        <w:spacing w:after="200" w:line="276" w:lineRule="auto"/>
        <w:rPr>
          <w:lang w:val="sk-SK" w:bidi="ar-SA"/>
        </w:rPr>
      </w:pPr>
      <w:r w:rsidRPr="00D42C84">
        <w:rPr>
          <w:b/>
          <w:lang w:val="sk-SK" w:bidi="ar-SA"/>
        </w:rPr>
        <w:t>Zraniteľnosť</w:t>
      </w:r>
      <w:r w:rsidRPr="00D42C84">
        <w:rPr>
          <w:bCs/>
          <w:lang w:val="sk-SK" w:bidi="ar-SA"/>
        </w:rPr>
        <w:t xml:space="preserve"> predstavuje „[...] sklon alebo predispozíciu k nepriaznivému ovplyvneniu. Zraniteľnosť zahŕňa rôzne koncepty a prvky vrátane citlivosti alebo náchylnosti k ublíženiu a nedostatku schopnosti vyrovnať sa a prispôsobiť sa.</w:t>
      </w:r>
    </w:p>
    <w:p w14:paraId="37E5CFBF" w14:textId="70DD8348" w:rsidR="00D863DC" w:rsidRPr="005B1C9E" w:rsidRDefault="00DC548C" w:rsidP="00D863DC">
      <w:pPr>
        <w:spacing w:after="200" w:line="276" w:lineRule="auto"/>
        <w:rPr>
          <w:lang w:val="sk-SK" w:bidi="ar-SA"/>
        </w:rPr>
      </w:pPr>
      <w:r w:rsidRPr="00DC548C">
        <w:rPr>
          <w:b/>
          <w:lang w:val="sk-SK" w:bidi="ar-SA"/>
        </w:rPr>
        <w:t xml:space="preserve">Citlivosť, </w:t>
      </w:r>
      <w:r w:rsidRPr="00DC548C">
        <w:rPr>
          <w:bCs/>
          <w:lang w:val="sk-SK" w:bidi="ar-SA"/>
        </w:rPr>
        <w:t>definovaná ako „miera, do akej je systém alebo druh ovplyvnený, či už negatívne alebo pozitívne, premenlivosťou alebo zmenou klímy. Účinok môže byť priamy (napr. zmena úrody plodín v reakcii na zmenu priemeru, rozsahu alebo premenlivosti teploty) alebo nepriamy (napr. škody spôsobené zvýšenou frekvenciou pobrežných záplav v dôsledku stúpania hladiny mora)."</w:t>
      </w:r>
    </w:p>
    <w:p w14:paraId="46AE8D56" w14:textId="747D04F2" w:rsidR="00D863DC" w:rsidRPr="005B1C9E" w:rsidRDefault="00B07764" w:rsidP="00D863DC">
      <w:pPr>
        <w:spacing w:after="200" w:line="276" w:lineRule="auto"/>
        <w:rPr>
          <w:lang w:val="sk-SK" w:bidi="ar-SA"/>
        </w:rPr>
      </w:pPr>
      <w:r w:rsidRPr="00B07764">
        <w:rPr>
          <w:b/>
          <w:lang w:val="sk-SK" w:bidi="ar-SA"/>
        </w:rPr>
        <w:t xml:space="preserve">Adaptačná kapacita </w:t>
      </w:r>
      <w:r w:rsidRPr="00E92685">
        <w:rPr>
          <w:bCs/>
          <w:lang w:val="sk-SK" w:bidi="ar-SA"/>
        </w:rPr>
        <w:t xml:space="preserve">je „schopnosť systémov, inštitúcií, ľudí a iných organizmov prispôsobiť sa potenciálnym škodám, využiť príležitosti alebo reagovať na následky“. Adaptačná kapacita zahŕňa vnútornú kvalitu systému, vďaka ktorej je viac alebo menej schopný sa prispôsobiť, ale môže odrážať aj schopnosť zhromažďovať a analyzovať informácie, komunikovať, plánovať a implementovať adaptačné stratégie, ktoré znižujú zraniteľnosť voči vplyvom zmeny klímy. Zraniteľnosť, ako naznačuje vyššie uvedená definícia, je funkciou citlivosti a </w:t>
      </w:r>
      <w:r w:rsidR="00E92685">
        <w:rPr>
          <w:bCs/>
          <w:lang w:val="sk-SK" w:bidi="ar-SA"/>
        </w:rPr>
        <w:t>adaptačnej</w:t>
      </w:r>
      <w:r w:rsidRPr="00E92685">
        <w:rPr>
          <w:bCs/>
          <w:lang w:val="sk-SK" w:bidi="ar-SA"/>
        </w:rPr>
        <w:t xml:space="preserve"> kapacity a bude vypočítaná ako rozdiel medzi nimi pomocou globálnych koeficientov opísaných nižšie.</w:t>
      </w:r>
    </w:p>
    <w:p w14:paraId="547E747C" w14:textId="17E33AC4" w:rsidR="00AA644F" w:rsidRPr="005B1C9E" w:rsidRDefault="00AA644F">
      <w:pPr>
        <w:spacing w:after="200" w:line="276" w:lineRule="auto"/>
        <w:rPr>
          <w:noProof/>
          <w:lang w:val="sk-SK" w:eastAsia="nl-NL"/>
        </w:rPr>
      </w:pPr>
      <w:r w:rsidRPr="005B1C9E">
        <w:rPr>
          <w:noProof/>
          <w:lang w:val="sk-SK" w:eastAsia="nl-NL"/>
        </w:rPr>
        <w:br w:type="page"/>
      </w:r>
    </w:p>
    <w:p w14:paraId="03521DA4" w14:textId="42282517" w:rsidR="00AF3897" w:rsidRPr="005B1C9E" w:rsidRDefault="0071369B" w:rsidP="00D92A7C">
      <w:pPr>
        <w:pStyle w:val="Heading1C4S"/>
        <w:rPr>
          <w:lang w:val="sk-SK"/>
        </w:rPr>
      </w:pPr>
      <w:bookmarkStart w:id="13" w:name="_Toc167193039"/>
      <w:r>
        <w:rPr>
          <w:lang w:val="sk-SK"/>
        </w:rPr>
        <w:lastRenderedPageBreak/>
        <w:t>Metodologický prístup k mitigačnej analý</w:t>
      </w:r>
      <w:r w:rsidR="00826316">
        <w:rPr>
          <w:lang w:val="sk-SK"/>
        </w:rPr>
        <w:t>ze</w:t>
      </w:r>
      <w:bookmarkEnd w:id="13"/>
      <w:r w:rsidR="00D92A7C" w:rsidRPr="005B1C9E">
        <w:rPr>
          <w:lang w:val="sk-SK"/>
        </w:rPr>
        <w:t xml:space="preserve"> </w:t>
      </w:r>
    </w:p>
    <w:p w14:paraId="2139600C" w14:textId="126B80E5" w:rsidR="00D92A7C" w:rsidRPr="005B1C9E" w:rsidRDefault="003B5EF8" w:rsidP="00D92A7C">
      <w:pPr>
        <w:pStyle w:val="Basictext0"/>
        <w:rPr>
          <w:lang w:val="sk-SK"/>
        </w:rPr>
      </w:pPr>
      <w:r w:rsidRPr="005B1C9E">
        <w:rPr>
          <w:rStyle w:val="normaltextrun"/>
          <w:rFonts w:ascii="Calibri" w:hAnsi="Calibri" w:cs="Calibri"/>
          <w:color w:val="666666"/>
          <w:shd w:val="clear" w:color="auto" w:fill="FFFFFF"/>
          <w:lang w:val="sk-SK"/>
        </w:rPr>
        <w:t>Východisková inventúra emisií</w:t>
      </w:r>
      <w:r w:rsidRPr="003B5EF8">
        <w:rPr>
          <w:lang w:val="sk-SK"/>
        </w:rPr>
        <w:t xml:space="preserve"> (BEI) kvantifikuje CO</w:t>
      </w:r>
      <w:r w:rsidRPr="003B5EF8">
        <w:rPr>
          <w:vertAlign w:val="subscript"/>
          <w:lang w:val="sk-SK"/>
        </w:rPr>
        <w:t>2</w:t>
      </w:r>
      <w:r w:rsidRPr="003B5EF8">
        <w:rPr>
          <w:lang w:val="sk-SK"/>
        </w:rPr>
        <w:t>e</w:t>
      </w:r>
      <w:r w:rsidR="00BE719E">
        <w:rPr>
          <w:lang w:val="sk-SK"/>
        </w:rPr>
        <w:t>q</w:t>
      </w:r>
      <w:r w:rsidRPr="003B5EF8">
        <w:rPr>
          <w:lang w:val="sk-SK"/>
        </w:rPr>
        <w:t xml:space="preserve"> emitované na území </w:t>
      </w:r>
      <w:r>
        <w:rPr>
          <w:lang w:val="sk-SK"/>
        </w:rPr>
        <w:t>samosprávy</w:t>
      </w:r>
      <w:r w:rsidRPr="003B5EF8">
        <w:rPr>
          <w:lang w:val="sk-SK"/>
        </w:rPr>
        <w:t xml:space="preserve"> počas roka, ktorý sa považuje za referenčný. Podľa pokynov uvedených v usmerneniach pre vypracovanie akčného plánu pre trvalo udržateľnú energiu a klímu (SECAP) možno referenčný rok určiť od roku 1990 do súčasnosti. Výber referenčného roku preto nie je normatívny, ale závisí od množstva a úplnosti informácií, ktoré má </w:t>
      </w:r>
      <w:r w:rsidR="00900C91">
        <w:rPr>
          <w:lang w:val="sk-SK"/>
        </w:rPr>
        <w:t>samospráva</w:t>
      </w:r>
      <w:r w:rsidRPr="003B5EF8">
        <w:rPr>
          <w:lang w:val="sk-SK"/>
        </w:rPr>
        <w:t xml:space="preserve"> k dispozícii. Pre </w:t>
      </w:r>
      <w:r w:rsidR="00014C72">
        <w:rPr>
          <w:lang w:val="sk-SK"/>
        </w:rPr>
        <w:t>mesto/</w:t>
      </w:r>
      <w:r w:rsidRPr="003B5EF8">
        <w:rPr>
          <w:lang w:val="sk-SK"/>
        </w:rPr>
        <w:t xml:space="preserve">obec </w:t>
      </w:r>
      <w:r w:rsidRPr="003B5EF8">
        <w:rPr>
          <w:highlight w:val="yellow"/>
          <w:lang w:val="sk-SK"/>
        </w:rPr>
        <w:t>XXXXX</w:t>
      </w:r>
      <w:r w:rsidRPr="003B5EF8">
        <w:rPr>
          <w:lang w:val="sk-SK"/>
        </w:rPr>
        <w:t xml:space="preserve"> je referenčným rokom </w:t>
      </w:r>
      <w:r w:rsidRPr="003B5EF8">
        <w:rPr>
          <w:highlight w:val="yellow"/>
          <w:lang w:val="sk-SK"/>
        </w:rPr>
        <w:t>XXXX</w:t>
      </w:r>
      <w:r w:rsidRPr="003B5EF8">
        <w:rPr>
          <w:lang w:val="sk-SK"/>
        </w:rPr>
        <w:t xml:space="preserve">. V tomto roku </w:t>
      </w:r>
      <w:r w:rsidR="00900C91">
        <w:rPr>
          <w:lang w:val="sk-SK"/>
        </w:rPr>
        <w:t xml:space="preserve">je garantovaná </w:t>
      </w:r>
      <w:r w:rsidRPr="003B5EF8">
        <w:rPr>
          <w:lang w:val="sk-SK"/>
        </w:rPr>
        <w:t xml:space="preserve">úplnosť informácií o územnej spotrebe energie vo všetkých odvetviach poskytovaných </w:t>
      </w:r>
      <w:r w:rsidR="00982332">
        <w:rPr>
          <w:rStyle w:val="normaltextrun"/>
          <w:rFonts w:ascii="Calibri" w:hAnsi="Calibri" w:cs="Calibri"/>
          <w:color w:val="666666"/>
          <w:shd w:val="clear" w:color="auto" w:fill="FFFFFF"/>
          <w:lang w:val="sk-SK"/>
        </w:rPr>
        <w:t>v</w:t>
      </w:r>
      <w:r w:rsidR="00982332" w:rsidRPr="005B1C9E">
        <w:rPr>
          <w:rStyle w:val="normaltextrun"/>
          <w:rFonts w:ascii="Calibri" w:hAnsi="Calibri" w:cs="Calibri"/>
          <w:color w:val="666666"/>
          <w:shd w:val="clear" w:color="auto" w:fill="FFFFFF"/>
          <w:lang w:val="sk-SK"/>
        </w:rPr>
        <w:t>ýchodiskov</w:t>
      </w:r>
      <w:r w:rsidR="00982332">
        <w:rPr>
          <w:rStyle w:val="normaltextrun"/>
          <w:rFonts w:ascii="Calibri" w:hAnsi="Calibri" w:cs="Calibri"/>
          <w:color w:val="666666"/>
          <w:shd w:val="clear" w:color="auto" w:fill="FFFFFF"/>
          <w:lang w:val="sk-SK"/>
        </w:rPr>
        <w:t>ou</w:t>
      </w:r>
      <w:r w:rsidR="00982332" w:rsidRPr="005B1C9E">
        <w:rPr>
          <w:rStyle w:val="normaltextrun"/>
          <w:rFonts w:ascii="Calibri" w:hAnsi="Calibri" w:cs="Calibri"/>
          <w:color w:val="666666"/>
          <w:shd w:val="clear" w:color="auto" w:fill="FFFFFF"/>
          <w:lang w:val="sk-SK"/>
        </w:rPr>
        <w:t xml:space="preserve"> inventúr</w:t>
      </w:r>
      <w:r w:rsidR="00982332">
        <w:rPr>
          <w:rStyle w:val="normaltextrun"/>
          <w:rFonts w:ascii="Calibri" w:hAnsi="Calibri" w:cs="Calibri"/>
          <w:color w:val="666666"/>
          <w:shd w:val="clear" w:color="auto" w:fill="FFFFFF"/>
          <w:lang w:val="sk-SK"/>
        </w:rPr>
        <w:t>ou</w:t>
      </w:r>
      <w:r w:rsidR="00982332" w:rsidRPr="005B1C9E">
        <w:rPr>
          <w:rStyle w:val="normaltextrun"/>
          <w:rFonts w:ascii="Calibri" w:hAnsi="Calibri" w:cs="Calibri"/>
          <w:color w:val="666666"/>
          <w:shd w:val="clear" w:color="auto" w:fill="FFFFFF"/>
          <w:lang w:val="sk-SK"/>
        </w:rPr>
        <w:t xml:space="preserve"> emisií</w:t>
      </w:r>
      <w:r w:rsidRPr="003B5EF8">
        <w:rPr>
          <w:lang w:val="sk-SK"/>
        </w:rPr>
        <w:t xml:space="preserve">. Preto je v tejto kapitole popísaná situácia </w:t>
      </w:r>
      <w:r w:rsidR="00D55D93">
        <w:rPr>
          <w:lang w:val="sk-SK"/>
        </w:rPr>
        <w:t>o</w:t>
      </w:r>
      <w:r w:rsidRPr="003B5EF8">
        <w:rPr>
          <w:lang w:val="sk-SK"/>
        </w:rPr>
        <w:t xml:space="preserve"> spotrebe energie a súvisiacich emisiách v</w:t>
      </w:r>
      <w:r w:rsidR="00014C72">
        <w:rPr>
          <w:lang w:val="sk-SK"/>
        </w:rPr>
        <w:t> meste/</w:t>
      </w:r>
      <w:r w:rsidRPr="003B5EF8">
        <w:rPr>
          <w:lang w:val="sk-SK"/>
        </w:rPr>
        <w:t xml:space="preserve">obci </w:t>
      </w:r>
      <w:r w:rsidRPr="003B5EF8">
        <w:rPr>
          <w:highlight w:val="yellow"/>
          <w:lang w:val="sk-SK"/>
        </w:rPr>
        <w:t>XXXX</w:t>
      </w:r>
      <w:r w:rsidRPr="003B5EF8">
        <w:rPr>
          <w:lang w:val="sk-SK"/>
        </w:rPr>
        <w:t xml:space="preserve"> za rok BEI </w:t>
      </w:r>
      <w:r w:rsidRPr="003B5EF8">
        <w:rPr>
          <w:highlight w:val="yellow"/>
          <w:lang w:val="sk-SK"/>
        </w:rPr>
        <w:t>XXXX</w:t>
      </w:r>
      <w:r w:rsidRPr="003B5EF8">
        <w:rPr>
          <w:lang w:val="sk-SK"/>
        </w:rPr>
        <w:t xml:space="preserve">, berúc do úvahy všetky sektory, v ktorých sa energia v rámci </w:t>
      </w:r>
      <w:r w:rsidR="00973D4C">
        <w:rPr>
          <w:lang w:val="sk-SK"/>
        </w:rPr>
        <w:t xml:space="preserve">záujmovej </w:t>
      </w:r>
      <w:r w:rsidRPr="003B5EF8">
        <w:rPr>
          <w:lang w:val="sk-SK"/>
        </w:rPr>
        <w:t>oblasti spotrebúva a vyrába:</w:t>
      </w:r>
    </w:p>
    <w:p w14:paraId="31267378" w14:textId="2C4A5E68" w:rsidR="00D92A7C" w:rsidRPr="005B1C9E" w:rsidRDefault="004A3E37" w:rsidP="007C6A1F">
      <w:pPr>
        <w:pStyle w:val="Basictext0"/>
        <w:numPr>
          <w:ilvl w:val="0"/>
          <w:numId w:val="36"/>
        </w:numPr>
        <w:rPr>
          <w:lang w:val="sk-SK"/>
        </w:rPr>
      </w:pPr>
      <w:r>
        <w:rPr>
          <w:lang w:val="sk-SK"/>
        </w:rPr>
        <w:t>m</w:t>
      </w:r>
      <w:r w:rsidR="001B5234" w:rsidRPr="001B5234">
        <w:rPr>
          <w:lang w:val="sk-SK"/>
        </w:rPr>
        <w:t>estské budovy, zariadenia a infraštruktúra;</w:t>
      </w:r>
    </w:p>
    <w:p w14:paraId="4C712940" w14:textId="78CEB3B2" w:rsidR="00D92A7C" w:rsidRPr="005B1C9E" w:rsidRDefault="004A3E37" w:rsidP="00D92A7C">
      <w:pPr>
        <w:pStyle w:val="Basictext0"/>
        <w:numPr>
          <w:ilvl w:val="0"/>
          <w:numId w:val="36"/>
        </w:numPr>
        <w:rPr>
          <w:lang w:val="sk-SK"/>
        </w:rPr>
      </w:pPr>
      <w:r>
        <w:rPr>
          <w:lang w:val="sk-SK"/>
        </w:rPr>
        <w:t>o</w:t>
      </w:r>
      <w:r w:rsidR="005A393C" w:rsidRPr="005A393C">
        <w:rPr>
          <w:lang w:val="sk-SK"/>
        </w:rPr>
        <w:t>bytný sektor;</w:t>
      </w:r>
    </w:p>
    <w:p w14:paraId="3829AE1F" w14:textId="5B2FB8D0" w:rsidR="007C6A1F" w:rsidRPr="001845A3" w:rsidRDefault="004A3E37" w:rsidP="007C6A1F">
      <w:pPr>
        <w:pStyle w:val="Odsekzoznamu"/>
        <w:numPr>
          <w:ilvl w:val="0"/>
          <w:numId w:val="36"/>
        </w:numPr>
        <w:rPr>
          <w:lang w:val="sk-SK" w:eastAsia="de-DE" w:bidi="ar-SA"/>
        </w:rPr>
      </w:pPr>
      <w:r w:rsidRPr="001845A3">
        <w:rPr>
          <w:lang w:val="sk-SK" w:eastAsia="de-DE" w:bidi="ar-SA"/>
        </w:rPr>
        <w:t>komerčný sektor;</w:t>
      </w:r>
    </w:p>
    <w:p w14:paraId="7C745518" w14:textId="301906AA" w:rsidR="007C6A1F" w:rsidRPr="001845A3" w:rsidRDefault="00B46E1F" w:rsidP="0840BA72">
      <w:pPr>
        <w:pStyle w:val="Odsekzoznamu"/>
        <w:numPr>
          <w:ilvl w:val="0"/>
          <w:numId w:val="36"/>
        </w:numPr>
        <w:rPr>
          <w:lang w:val="sk-SK" w:eastAsia="de-DE" w:bidi="ar-SA"/>
        </w:rPr>
      </w:pPr>
      <w:r w:rsidRPr="001845A3">
        <w:rPr>
          <w:lang w:val="sk-SK" w:eastAsia="de-DE" w:bidi="ar-SA"/>
        </w:rPr>
        <w:t>priemyselný sektor (nie je povinný, iba ak sa považuje za kľúčový sektor v samospráve);</w:t>
      </w:r>
    </w:p>
    <w:p w14:paraId="6F941115" w14:textId="26FF89B2" w:rsidR="00D92A7C" w:rsidRPr="001845A3" w:rsidRDefault="00F10107" w:rsidP="007C6A1F">
      <w:pPr>
        <w:pStyle w:val="Basictext0"/>
        <w:numPr>
          <w:ilvl w:val="0"/>
          <w:numId w:val="36"/>
        </w:numPr>
        <w:rPr>
          <w:lang w:val="sk-SK"/>
        </w:rPr>
      </w:pPr>
      <w:r w:rsidRPr="001845A3">
        <w:rPr>
          <w:lang w:val="sk-SK"/>
        </w:rPr>
        <w:t>sektor verejnej dopravy;</w:t>
      </w:r>
    </w:p>
    <w:p w14:paraId="1E604F9D" w14:textId="06A852FD" w:rsidR="00D92A7C" w:rsidRPr="001845A3" w:rsidRDefault="003B0265" w:rsidP="007C6A1F">
      <w:pPr>
        <w:pStyle w:val="Basictext0"/>
        <w:numPr>
          <w:ilvl w:val="0"/>
          <w:numId w:val="36"/>
        </w:numPr>
        <w:rPr>
          <w:lang w:val="sk-SK"/>
        </w:rPr>
      </w:pPr>
      <w:r w:rsidRPr="001845A3">
        <w:rPr>
          <w:lang w:val="sk-SK"/>
        </w:rPr>
        <w:t xml:space="preserve">sektor osobnej </w:t>
      </w:r>
      <w:r w:rsidR="00132283" w:rsidRPr="001845A3">
        <w:rPr>
          <w:lang w:val="sk-SK"/>
        </w:rPr>
        <w:t>dopravy a</w:t>
      </w:r>
      <w:r w:rsidR="00416017" w:rsidRPr="001845A3">
        <w:rPr>
          <w:lang w:val="sk-SK"/>
        </w:rPr>
        <w:t> </w:t>
      </w:r>
      <w:r w:rsidR="00132283" w:rsidRPr="001845A3">
        <w:rPr>
          <w:lang w:val="sk-SK"/>
        </w:rPr>
        <w:t>prepravy</w:t>
      </w:r>
      <w:r w:rsidR="00416017" w:rsidRPr="001845A3">
        <w:rPr>
          <w:lang w:val="sk-SK"/>
        </w:rPr>
        <w:t>;</w:t>
      </w:r>
    </w:p>
    <w:p w14:paraId="5770EDD8" w14:textId="7EC479BD" w:rsidR="00D92A7C" w:rsidRPr="005B1C9E" w:rsidRDefault="000358CA" w:rsidP="007C6A1F">
      <w:pPr>
        <w:pStyle w:val="Basictext0"/>
        <w:numPr>
          <w:ilvl w:val="0"/>
          <w:numId w:val="36"/>
        </w:numPr>
        <w:rPr>
          <w:lang w:val="sk-SK"/>
        </w:rPr>
      </w:pPr>
      <w:r>
        <w:rPr>
          <w:lang w:val="sk-SK"/>
        </w:rPr>
        <w:t>m</w:t>
      </w:r>
      <w:r w:rsidRPr="000358CA">
        <w:rPr>
          <w:lang w:val="sk-SK"/>
        </w:rPr>
        <w:t>iestna výroba energie.</w:t>
      </w:r>
    </w:p>
    <w:p w14:paraId="0FF31CF8" w14:textId="413C90CE" w:rsidR="007C6A1F" w:rsidRPr="004B1D4C" w:rsidRDefault="00871493" w:rsidP="007C6A1F">
      <w:pPr>
        <w:tabs>
          <w:tab w:val="left" w:pos="2729"/>
        </w:tabs>
        <w:rPr>
          <w:lang w:val="sk-SK" w:eastAsia="de-DE" w:bidi="ar-SA"/>
        </w:rPr>
      </w:pPr>
      <w:r w:rsidRPr="00871493">
        <w:rPr>
          <w:lang w:val="sk-SK" w:eastAsia="de-DE" w:bidi="ar-SA"/>
        </w:rPr>
        <w:t>BEI umožňuje identifikovať hlavné antropické zdroje emisií CO</w:t>
      </w:r>
      <w:r w:rsidRPr="00871493">
        <w:rPr>
          <w:vertAlign w:val="subscript"/>
          <w:lang w:val="sk-SK" w:eastAsia="de-DE" w:bidi="ar-SA"/>
        </w:rPr>
        <w:t>2</w:t>
      </w:r>
      <w:r w:rsidRPr="00871493">
        <w:rPr>
          <w:lang w:val="sk-SK" w:eastAsia="de-DE" w:bidi="ar-SA"/>
        </w:rPr>
        <w:t>e</w:t>
      </w:r>
      <w:r w:rsidR="00BE719E">
        <w:rPr>
          <w:lang w:val="sk-SK" w:eastAsia="de-DE" w:bidi="ar-SA"/>
        </w:rPr>
        <w:t>q</w:t>
      </w:r>
      <w:r w:rsidRPr="00871493">
        <w:rPr>
          <w:lang w:val="sk-SK" w:eastAsia="de-DE" w:bidi="ar-SA"/>
        </w:rPr>
        <w:t xml:space="preserve">, a </w:t>
      </w:r>
      <w:r>
        <w:rPr>
          <w:lang w:val="sk-SK" w:eastAsia="de-DE" w:bidi="ar-SA"/>
        </w:rPr>
        <w:t>tým</w:t>
      </w:r>
      <w:r w:rsidRPr="00871493">
        <w:rPr>
          <w:lang w:val="sk-SK" w:eastAsia="de-DE" w:bidi="ar-SA"/>
        </w:rPr>
        <w:t xml:space="preserve"> priradiť príslušnú prioritu súvisiacim opatreniam na zníženie emisií. Na to, aby boli činnosti SECAP dobre kalibrované, je potrebné poznať energetickú spotrebu </w:t>
      </w:r>
      <w:r w:rsidR="00643841">
        <w:rPr>
          <w:lang w:val="sk-SK" w:eastAsia="de-DE" w:bidi="ar-SA"/>
        </w:rPr>
        <w:t xml:space="preserve">záujmového </w:t>
      </w:r>
      <w:r w:rsidRPr="00871493">
        <w:rPr>
          <w:lang w:val="sk-SK" w:eastAsia="de-DE" w:bidi="ar-SA"/>
        </w:rPr>
        <w:t xml:space="preserve">územia čo najpresnejšie, čo je možné len vtedy, ak sú miestne správy a distribútori energie v pozícii viesť jasný a produktívny dialóg. Tento zber údajov je jedným z prioritných cieľov vybudovania inventára emisií (BEI a/alebo MEI) podľa prístupu </w:t>
      </w:r>
      <w:r w:rsidR="007E3DB3">
        <w:rPr>
          <w:lang w:val="sk-SK" w:eastAsia="de-DE" w:bidi="ar-SA"/>
        </w:rPr>
        <w:t xml:space="preserve">zberu údajov </w:t>
      </w:r>
      <w:r w:rsidRPr="004B1D4C">
        <w:rPr>
          <w:lang w:val="sk-SK" w:eastAsia="de-DE" w:bidi="ar-SA"/>
        </w:rPr>
        <w:t>zdola</w:t>
      </w:r>
      <w:r w:rsidR="00CB1C8D" w:rsidRPr="004B1D4C">
        <w:rPr>
          <w:lang w:val="sk-SK" w:eastAsia="de-DE" w:bidi="ar-SA"/>
        </w:rPr>
        <w:t>-</w:t>
      </w:r>
      <w:r w:rsidRPr="004B1D4C">
        <w:rPr>
          <w:lang w:val="sk-SK" w:eastAsia="de-DE" w:bidi="ar-SA"/>
        </w:rPr>
        <w:t>nahor.</w:t>
      </w:r>
    </w:p>
    <w:p w14:paraId="12478A6C" w14:textId="13B2A735" w:rsidR="00AC6C08" w:rsidRPr="005B1C9E" w:rsidRDefault="00882224" w:rsidP="007C6A1F">
      <w:pPr>
        <w:tabs>
          <w:tab w:val="left" w:pos="2729"/>
        </w:tabs>
        <w:rPr>
          <w:lang w:val="sk-SK" w:eastAsia="de-DE" w:bidi="ar-SA"/>
        </w:rPr>
      </w:pPr>
      <w:r w:rsidRPr="004B1D4C">
        <w:rPr>
          <w:lang w:val="sk-SK" w:eastAsia="de-DE" w:bidi="ar-SA"/>
        </w:rPr>
        <w:t>V súčasnosti na národnej a medzinárodnej úrovni neexistuje žiadna legislatívna povinnosť komunikovať údaje medzi distribučnými verejnými službami a miestnymi úradmi.</w:t>
      </w:r>
      <w:r w:rsidR="007C6A1F" w:rsidRPr="004B1D4C">
        <w:rPr>
          <w:lang w:val="sk-SK" w:eastAsia="de-DE" w:bidi="ar-SA"/>
        </w:rPr>
        <w:t xml:space="preserve"> </w:t>
      </w:r>
      <w:proofErr w:type="spellStart"/>
      <w:r w:rsidR="00E41B23" w:rsidRPr="004B1D4C">
        <w:t>Mestá</w:t>
      </w:r>
      <w:proofErr w:type="spellEnd"/>
      <w:r w:rsidR="00E41B23" w:rsidRPr="004B1D4C">
        <w:t>/</w:t>
      </w:r>
      <w:r w:rsidR="0042798D" w:rsidRPr="004B1D4C">
        <w:rPr>
          <w:lang w:val="sk-SK" w:eastAsia="de-DE" w:bidi="ar-SA"/>
        </w:rPr>
        <w:t>Obce sú priamymi vlastníkmi iba inžinierskych sietí</w:t>
      </w:r>
      <w:r w:rsidR="008C7EE8" w:rsidRPr="004B1D4C">
        <w:rPr>
          <w:lang w:val="sk-SK" w:eastAsia="de-DE" w:bidi="ar-SA"/>
        </w:rPr>
        <w:t>,</w:t>
      </w:r>
      <w:r w:rsidR="00DF1D57" w:rsidRPr="004B1D4C">
        <w:rPr>
          <w:lang w:val="sk-SK" w:eastAsia="de-DE" w:bidi="ar-SA"/>
        </w:rPr>
        <w:t xml:space="preserve"> vedených na ich</w:t>
      </w:r>
      <w:r w:rsidR="00DB4B17" w:rsidRPr="004B1D4C">
        <w:rPr>
          <w:lang w:val="sk-SK" w:eastAsia="de-DE" w:bidi="ar-SA"/>
        </w:rPr>
        <w:t xml:space="preserve"> meno</w:t>
      </w:r>
      <w:r w:rsidR="00675136" w:rsidRPr="004B1D4C">
        <w:rPr>
          <w:lang w:val="sk-SK" w:eastAsia="de-DE" w:bidi="ar-SA"/>
        </w:rPr>
        <w:t>.</w:t>
      </w:r>
      <w:r w:rsidR="007C6A1F" w:rsidRPr="004B1D4C">
        <w:rPr>
          <w:lang w:val="sk-SK" w:eastAsia="de-DE" w:bidi="ar-SA"/>
        </w:rPr>
        <w:t xml:space="preserve"> </w:t>
      </w:r>
      <w:r w:rsidR="006D18A1" w:rsidRPr="004B1D4C">
        <w:rPr>
          <w:lang w:val="sk-SK" w:eastAsia="de-DE" w:bidi="ar-SA"/>
        </w:rPr>
        <w:t>Preto všetky služby, ktoré sa týkajú súkromných oblastí spotreby energie, ako je obytná, obchodná, priemyselná, poľnohospodárska a</w:t>
      </w:r>
      <w:r w:rsidR="00A4417C" w:rsidRPr="004B1D4C">
        <w:rPr>
          <w:lang w:val="sk-SK" w:eastAsia="de-DE" w:bidi="ar-SA"/>
        </w:rPr>
        <w:t xml:space="preserve"> osobná</w:t>
      </w:r>
      <w:r w:rsidR="006D18A1" w:rsidRPr="004B1D4C">
        <w:rPr>
          <w:lang w:val="sk-SK" w:eastAsia="de-DE" w:bidi="ar-SA"/>
        </w:rPr>
        <w:t xml:space="preserve"> doprava, zostávajú vyňaté zo sféry priamej pôsobnosti verejnej správy.</w:t>
      </w:r>
      <w:r w:rsidR="0069342C" w:rsidRPr="004B1D4C">
        <w:rPr>
          <w:lang w:val="sk-SK" w:eastAsia="de-DE" w:bidi="ar-SA"/>
        </w:rPr>
        <w:t xml:space="preserve"> </w:t>
      </w:r>
      <w:r w:rsidR="00854D99" w:rsidRPr="004B1D4C">
        <w:rPr>
          <w:lang w:val="sk-SK" w:eastAsia="de-DE" w:bidi="ar-SA"/>
        </w:rPr>
        <w:t xml:space="preserve">V rámci ESG </w:t>
      </w:r>
      <w:r w:rsidR="004B1D4C" w:rsidRPr="004B1D4C">
        <w:rPr>
          <w:lang w:val="sk-SK" w:eastAsia="de-DE" w:bidi="ar-SA"/>
        </w:rPr>
        <w:t>je to</w:t>
      </w:r>
      <w:r w:rsidR="00496E17" w:rsidRPr="004B1D4C">
        <w:rPr>
          <w:lang w:val="sk-SK" w:eastAsia="de-DE" w:bidi="ar-SA"/>
        </w:rPr>
        <w:t xml:space="preserve"> </w:t>
      </w:r>
      <w:proofErr w:type="spellStart"/>
      <w:r w:rsidR="00496E17" w:rsidRPr="004B1D4C">
        <w:rPr>
          <w:lang w:val="sk-SK" w:eastAsia="de-DE" w:bidi="ar-SA"/>
        </w:rPr>
        <w:t>s</w:t>
      </w:r>
      <w:r w:rsidR="004B1D4C" w:rsidRPr="004B1D4C">
        <w:rPr>
          <w:lang w:val="sk-SK" w:eastAsia="de-DE" w:bidi="ar-SA"/>
        </w:rPr>
        <w:t>c</w:t>
      </w:r>
      <w:r w:rsidR="00496E17" w:rsidRPr="004B1D4C">
        <w:rPr>
          <w:lang w:val="sk-SK" w:eastAsia="de-DE" w:bidi="ar-SA"/>
        </w:rPr>
        <w:t>ope</w:t>
      </w:r>
      <w:proofErr w:type="spellEnd"/>
      <w:r w:rsidR="00496E17" w:rsidRPr="004B1D4C">
        <w:rPr>
          <w:lang w:val="sk-SK" w:eastAsia="de-DE" w:bidi="ar-SA"/>
        </w:rPr>
        <w:t xml:space="preserve"> 3</w:t>
      </w:r>
      <w:r w:rsidR="004B1D4C" w:rsidRPr="004B1D4C">
        <w:rPr>
          <w:lang w:val="sk-SK" w:eastAsia="de-DE" w:bidi="ar-SA"/>
        </w:rPr>
        <w:t>.</w:t>
      </w:r>
    </w:p>
    <w:p w14:paraId="4A455E89" w14:textId="6499DCBC" w:rsidR="00AC1B65" w:rsidRDefault="00AC1B65" w:rsidP="007C6A1F">
      <w:pPr>
        <w:tabs>
          <w:tab w:val="left" w:pos="2729"/>
        </w:tabs>
        <w:rPr>
          <w:lang w:val="sk-SK" w:eastAsia="de-DE" w:bidi="ar-SA"/>
        </w:rPr>
      </w:pPr>
      <w:r w:rsidRPr="00AC1B65">
        <w:rPr>
          <w:lang w:val="sk-SK" w:eastAsia="de-DE" w:bidi="ar-SA"/>
        </w:rPr>
        <w:t>Signatári iniciatívy „Dohovor primátorov a starostov“</w:t>
      </w:r>
      <w:r>
        <w:rPr>
          <w:lang w:val="sk-SK" w:eastAsia="de-DE" w:bidi="ar-SA"/>
        </w:rPr>
        <w:t xml:space="preserve"> </w:t>
      </w:r>
      <w:r w:rsidR="008602FB">
        <w:rPr>
          <w:lang w:val="sk-SK" w:eastAsia="de-DE" w:bidi="ar-SA"/>
        </w:rPr>
        <w:t>dostali dôležitú výzvu:</w:t>
      </w:r>
      <w:r w:rsidR="00237AAE" w:rsidRPr="00237AAE">
        <w:rPr>
          <w:lang w:val="sk-SK"/>
        </w:rPr>
        <w:t xml:space="preserve"> </w:t>
      </w:r>
      <w:r w:rsidR="00237AAE">
        <w:rPr>
          <w:lang w:val="sk-SK" w:eastAsia="de-DE" w:bidi="ar-SA"/>
        </w:rPr>
        <w:t>vypracovať</w:t>
      </w:r>
      <w:r w:rsidR="00237AAE" w:rsidRPr="00237AAE">
        <w:rPr>
          <w:lang w:val="sk-SK" w:eastAsia="de-DE" w:bidi="ar-SA"/>
        </w:rPr>
        <w:t xml:space="preserve"> inventár emisií CO</w:t>
      </w:r>
      <w:r w:rsidR="00237AAE" w:rsidRPr="00237AAE">
        <w:rPr>
          <w:vertAlign w:val="subscript"/>
          <w:lang w:val="sk-SK" w:eastAsia="de-DE" w:bidi="ar-SA"/>
        </w:rPr>
        <w:t>2</w:t>
      </w:r>
      <w:r w:rsidR="00237AAE" w:rsidRPr="00237AAE">
        <w:rPr>
          <w:lang w:val="sk-SK" w:eastAsia="de-DE" w:bidi="ar-SA"/>
        </w:rPr>
        <w:t>e</w:t>
      </w:r>
      <w:r w:rsidR="00E72076">
        <w:rPr>
          <w:lang w:val="sk-SK" w:eastAsia="de-DE" w:bidi="ar-SA"/>
        </w:rPr>
        <w:t>q</w:t>
      </w:r>
      <w:r w:rsidR="00AF49A7">
        <w:rPr>
          <w:lang w:val="sk-SK" w:eastAsia="de-DE" w:bidi="ar-SA"/>
        </w:rPr>
        <w:t>.</w:t>
      </w:r>
      <w:r w:rsidR="00237AAE" w:rsidRPr="00237AAE">
        <w:rPr>
          <w:lang w:val="sk-SK" w:eastAsia="de-DE" w:bidi="ar-SA"/>
        </w:rPr>
        <w:t xml:space="preserve"> </w:t>
      </w:r>
      <w:r w:rsidR="00396A15">
        <w:rPr>
          <w:lang w:val="sk-SK" w:eastAsia="de-DE" w:bidi="ar-SA"/>
        </w:rPr>
        <w:t xml:space="preserve">Ďalej </w:t>
      </w:r>
      <w:r w:rsidR="00237AAE" w:rsidRPr="00237AAE">
        <w:rPr>
          <w:lang w:val="sk-SK" w:eastAsia="de-DE" w:bidi="ar-SA"/>
        </w:rPr>
        <w:t xml:space="preserve">zostaviť inventár, ktorý umožní vloženie údajov </w:t>
      </w:r>
      <w:r w:rsidR="00396A15">
        <w:rPr>
          <w:lang w:val="sk-SK" w:eastAsia="de-DE" w:bidi="ar-SA"/>
        </w:rPr>
        <w:t xml:space="preserve">do registra </w:t>
      </w:r>
      <w:proofErr w:type="spellStart"/>
      <w:r w:rsidR="00396A15">
        <w:rPr>
          <w:lang w:val="sk-SK" w:eastAsia="de-DE" w:bidi="ar-SA"/>
        </w:rPr>
        <w:t>CoM</w:t>
      </w:r>
      <w:proofErr w:type="spellEnd"/>
      <w:r w:rsidR="007E4E81">
        <w:rPr>
          <w:lang w:val="sk-SK" w:eastAsia="de-DE" w:bidi="ar-SA"/>
        </w:rPr>
        <w:t xml:space="preserve"> </w:t>
      </w:r>
      <w:r w:rsidR="00237AAE" w:rsidRPr="00237AAE">
        <w:rPr>
          <w:lang w:val="sk-SK" w:eastAsia="de-DE" w:bidi="ar-SA"/>
        </w:rPr>
        <w:t xml:space="preserve">o spotrebe </w:t>
      </w:r>
      <w:r w:rsidR="00E04BBE">
        <w:rPr>
          <w:lang w:val="sk-SK" w:eastAsia="de-DE" w:bidi="ar-SA"/>
        </w:rPr>
        <w:t>energie</w:t>
      </w:r>
      <w:r w:rsidR="00133E6E">
        <w:rPr>
          <w:lang w:val="sk-SK" w:eastAsia="de-DE" w:bidi="ar-SA"/>
        </w:rPr>
        <w:t xml:space="preserve"> v rámci </w:t>
      </w:r>
      <w:r w:rsidR="00E848F5">
        <w:rPr>
          <w:lang w:val="sk-SK" w:eastAsia="de-DE" w:bidi="ar-SA"/>
        </w:rPr>
        <w:t>samosprávy</w:t>
      </w:r>
      <w:r w:rsidR="00B64491">
        <w:rPr>
          <w:lang w:val="sk-SK" w:eastAsia="de-DE" w:bidi="ar-SA"/>
        </w:rPr>
        <w:t>, ku k</w:t>
      </w:r>
      <w:r w:rsidR="00834084">
        <w:rPr>
          <w:lang w:val="sk-SK" w:eastAsia="de-DE" w:bidi="ar-SA"/>
        </w:rPr>
        <w:t>t</w:t>
      </w:r>
      <w:r w:rsidR="00B64491">
        <w:rPr>
          <w:lang w:val="sk-SK" w:eastAsia="de-DE" w:bidi="ar-SA"/>
        </w:rPr>
        <w:t>orému musí byť pridan</w:t>
      </w:r>
      <w:r w:rsidR="00834084">
        <w:rPr>
          <w:lang w:val="sk-SK" w:eastAsia="de-DE" w:bidi="ar-SA"/>
        </w:rPr>
        <w:t xml:space="preserve">á </w:t>
      </w:r>
      <w:r w:rsidR="000A64AD">
        <w:rPr>
          <w:lang w:val="sk-SK" w:eastAsia="de-DE" w:bidi="ar-SA"/>
        </w:rPr>
        <w:t>spotreba energie zo súkromného sektora, ako je napríklad:</w:t>
      </w:r>
      <w:r w:rsidR="00243832" w:rsidRPr="00243832">
        <w:rPr>
          <w:lang w:val="sk-SK"/>
        </w:rPr>
        <w:t xml:space="preserve"> </w:t>
      </w:r>
      <w:r w:rsidR="00243832">
        <w:rPr>
          <w:lang w:val="sk-SK"/>
        </w:rPr>
        <w:t>r</w:t>
      </w:r>
      <w:r w:rsidR="00243832" w:rsidRPr="00243832">
        <w:rPr>
          <w:lang w:val="sk-SK" w:eastAsia="de-DE" w:bidi="ar-SA"/>
        </w:rPr>
        <w:t xml:space="preserve">ezidenčný, komerčný/terciárny, priemyselný (voliteľné), poľnohospodárstvo, </w:t>
      </w:r>
      <w:r w:rsidR="00243832">
        <w:rPr>
          <w:lang w:val="sk-SK" w:eastAsia="de-DE" w:bidi="ar-SA"/>
        </w:rPr>
        <w:t>osobná</w:t>
      </w:r>
      <w:r w:rsidR="00243832" w:rsidRPr="00243832">
        <w:rPr>
          <w:lang w:val="sk-SK" w:eastAsia="de-DE" w:bidi="ar-SA"/>
        </w:rPr>
        <w:t xml:space="preserve"> doprava</w:t>
      </w:r>
      <w:r w:rsidR="00320C25">
        <w:rPr>
          <w:lang w:val="sk-SK" w:eastAsia="de-DE" w:bidi="ar-SA"/>
        </w:rPr>
        <w:t>,</w:t>
      </w:r>
      <w:r w:rsidR="00243832" w:rsidRPr="00243832">
        <w:rPr>
          <w:lang w:val="sk-SK" w:eastAsia="de-DE" w:bidi="ar-SA"/>
        </w:rPr>
        <w:t xml:space="preserve"> atď.</w:t>
      </w:r>
      <w:r w:rsidR="000A64AD">
        <w:rPr>
          <w:lang w:val="sk-SK" w:eastAsia="de-DE" w:bidi="ar-SA"/>
        </w:rPr>
        <w:t xml:space="preserve"> </w:t>
      </w:r>
      <w:r w:rsidR="00F83D5B" w:rsidRPr="00F83D5B">
        <w:rPr>
          <w:lang w:val="sk-SK" w:eastAsia="de-DE" w:bidi="ar-SA"/>
        </w:rPr>
        <w:t xml:space="preserve">Presná znalosť údajov o spotrebe je preto základným predpokladom pre vypracovanie správnej analýzy energetickej dynamiky </w:t>
      </w:r>
      <w:r w:rsidR="00F83D5B">
        <w:rPr>
          <w:lang w:val="sk-SK" w:eastAsia="de-DE" w:bidi="ar-SA"/>
        </w:rPr>
        <w:t>v záujmovom území</w:t>
      </w:r>
      <w:r w:rsidR="00F83D5B" w:rsidRPr="00F83D5B">
        <w:rPr>
          <w:lang w:val="sk-SK" w:eastAsia="de-DE" w:bidi="ar-SA"/>
        </w:rPr>
        <w:t>.</w:t>
      </w:r>
    </w:p>
    <w:p w14:paraId="3FC0B691" w14:textId="4F55CCE4" w:rsidR="00325521" w:rsidRPr="00325521" w:rsidRDefault="00325521" w:rsidP="00325521">
      <w:pPr>
        <w:tabs>
          <w:tab w:val="left" w:pos="2729"/>
        </w:tabs>
        <w:rPr>
          <w:lang w:val="sk-SK" w:eastAsia="de-DE" w:bidi="ar-SA"/>
        </w:rPr>
      </w:pPr>
      <w:r w:rsidRPr="00325521">
        <w:rPr>
          <w:lang w:val="sk-SK" w:eastAsia="de-DE" w:bidi="ar-SA"/>
        </w:rPr>
        <w:t xml:space="preserve">Hlavným referenčným dokumentom pre vypracovanie </w:t>
      </w:r>
      <w:r>
        <w:rPr>
          <w:rStyle w:val="normaltextrun"/>
          <w:rFonts w:ascii="Calibri" w:hAnsi="Calibri" w:cs="Calibri"/>
          <w:color w:val="666666"/>
          <w:shd w:val="clear" w:color="auto" w:fill="FFFFFF"/>
          <w:lang w:val="sk-SK"/>
        </w:rPr>
        <w:t>v</w:t>
      </w:r>
      <w:r w:rsidRPr="005B1C9E">
        <w:rPr>
          <w:rStyle w:val="normaltextrun"/>
          <w:rFonts w:ascii="Calibri" w:hAnsi="Calibri" w:cs="Calibri"/>
          <w:color w:val="666666"/>
          <w:shd w:val="clear" w:color="auto" w:fill="FFFFFF"/>
          <w:lang w:val="sk-SK"/>
        </w:rPr>
        <w:t>ýchodiskov</w:t>
      </w:r>
      <w:r>
        <w:rPr>
          <w:rStyle w:val="normaltextrun"/>
          <w:rFonts w:ascii="Calibri" w:hAnsi="Calibri" w:cs="Calibri"/>
          <w:color w:val="666666"/>
          <w:shd w:val="clear" w:color="auto" w:fill="FFFFFF"/>
          <w:lang w:val="sk-SK"/>
        </w:rPr>
        <w:t>ej</w:t>
      </w:r>
      <w:r w:rsidRPr="005B1C9E">
        <w:rPr>
          <w:rStyle w:val="normaltextrun"/>
          <w:rFonts w:ascii="Calibri" w:hAnsi="Calibri" w:cs="Calibri"/>
          <w:color w:val="666666"/>
          <w:shd w:val="clear" w:color="auto" w:fill="FFFFFF"/>
          <w:lang w:val="sk-SK"/>
        </w:rPr>
        <w:t xml:space="preserve"> inventúr</w:t>
      </w:r>
      <w:r>
        <w:rPr>
          <w:rStyle w:val="normaltextrun"/>
          <w:rFonts w:ascii="Calibri" w:hAnsi="Calibri" w:cs="Calibri"/>
          <w:color w:val="666666"/>
          <w:shd w:val="clear" w:color="auto" w:fill="FFFFFF"/>
          <w:lang w:val="sk-SK"/>
        </w:rPr>
        <w:t>y</w:t>
      </w:r>
      <w:r w:rsidRPr="005B1C9E">
        <w:rPr>
          <w:rStyle w:val="normaltextrun"/>
          <w:rFonts w:ascii="Calibri" w:hAnsi="Calibri" w:cs="Calibri"/>
          <w:color w:val="666666"/>
          <w:shd w:val="clear" w:color="auto" w:fill="FFFFFF"/>
          <w:lang w:val="sk-SK"/>
        </w:rPr>
        <w:t xml:space="preserve"> emisií</w:t>
      </w:r>
      <w:r w:rsidRPr="00325521">
        <w:rPr>
          <w:lang w:val="sk-SK" w:eastAsia="de-DE" w:bidi="ar-SA"/>
        </w:rPr>
        <w:t xml:space="preserve"> (BEI a/alebo MEI) je usmernenie JRC.</w:t>
      </w:r>
    </w:p>
    <w:p w14:paraId="764B3645" w14:textId="3A35D689" w:rsidR="007C6A1F" w:rsidRPr="005B1C9E" w:rsidRDefault="00325521" w:rsidP="00325521">
      <w:pPr>
        <w:tabs>
          <w:tab w:val="left" w:pos="2729"/>
        </w:tabs>
        <w:rPr>
          <w:lang w:val="sk-SK" w:eastAsia="de-DE" w:bidi="ar-SA"/>
        </w:rPr>
      </w:pPr>
      <w:r w:rsidRPr="00325521">
        <w:rPr>
          <w:lang w:val="sk-SK" w:eastAsia="de-DE" w:bidi="ar-SA"/>
        </w:rPr>
        <w:t>BEI a/alebo MEI kvantifikujú emisie spôsobené spotrebou energie v oblasti:</w:t>
      </w:r>
    </w:p>
    <w:p w14:paraId="3E6DE5AF" w14:textId="64E19A71" w:rsidR="007C6A1F" w:rsidRPr="005B1C9E" w:rsidRDefault="00C24DB8" w:rsidP="007C6A1F">
      <w:pPr>
        <w:pStyle w:val="Odsekzoznamu"/>
        <w:numPr>
          <w:ilvl w:val="0"/>
          <w:numId w:val="37"/>
        </w:numPr>
        <w:tabs>
          <w:tab w:val="left" w:pos="2729"/>
        </w:tabs>
        <w:rPr>
          <w:lang w:val="sk-SK" w:eastAsia="de-DE" w:bidi="ar-SA"/>
        </w:rPr>
      </w:pPr>
      <w:r w:rsidRPr="00C24DB8">
        <w:rPr>
          <w:b/>
          <w:lang w:val="sk-SK" w:eastAsia="de-DE" w:bidi="ar-SA"/>
        </w:rPr>
        <w:t xml:space="preserve">priame emisie </w:t>
      </w:r>
      <w:r w:rsidRPr="00C24DB8">
        <w:rPr>
          <w:bCs/>
          <w:lang w:val="sk-SK" w:eastAsia="de-DE" w:bidi="ar-SA"/>
        </w:rPr>
        <w:t>spôsobené používaním palív v</w:t>
      </w:r>
      <w:r w:rsidR="00E64673">
        <w:rPr>
          <w:bCs/>
          <w:lang w:val="sk-SK" w:eastAsia="de-DE" w:bidi="ar-SA"/>
        </w:rPr>
        <w:t> záujmovom území</w:t>
      </w:r>
      <w:r w:rsidRPr="00C24DB8">
        <w:rPr>
          <w:bCs/>
          <w:lang w:val="sk-SK" w:eastAsia="de-DE" w:bidi="ar-SA"/>
        </w:rPr>
        <w:t>, týkajúce sa rezidenčného/civilného, ​​terciárneho, dopravného, ​​poľnohospodárskeho a priemyselného sektora;</w:t>
      </w:r>
    </w:p>
    <w:p w14:paraId="191144B7" w14:textId="7FA99962" w:rsidR="007C6A1F" w:rsidRPr="00F90AE0" w:rsidRDefault="00A00E57" w:rsidP="007C6A1F">
      <w:pPr>
        <w:pStyle w:val="Odsekzoznamu"/>
        <w:numPr>
          <w:ilvl w:val="0"/>
          <w:numId w:val="37"/>
        </w:numPr>
        <w:tabs>
          <w:tab w:val="left" w:pos="2729"/>
        </w:tabs>
        <w:rPr>
          <w:lang w:val="sk-SK" w:eastAsia="de-DE" w:bidi="ar-SA"/>
        </w:rPr>
      </w:pPr>
      <w:r w:rsidRPr="00A00E57">
        <w:rPr>
          <w:b/>
          <w:lang w:val="sk-SK" w:eastAsia="de-DE" w:bidi="ar-SA"/>
        </w:rPr>
        <w:t xml:space="preserve">nepriame emisie </w:t>
      </w:r>
      <w:r w:rsidRPr="00A00E57">
        <w:rPr>
          <w:bCs/>
          <w:lang w:val="sk-SK" w:eastAsia="de-DE" w:bidi="ar-SA"/>
        </w:rPr>
        <w:t xml:space="preserve">spojené s výrobou elektriny a tepelnej energie (tepla a chladu) vyrobenej </w:t>
      </w:r>
      <w:r w:rsidRPr="00F90AE0">
        <w:rPr>
          <w:bCs/>
          <w:lang w:val="sk-SK" w:eastAsia="de-DE" w:bidi="ar-SA"/>
        </w:rPr>
        <w:t xml:space="preserve">inde, ale využívanej </w:t>
      </w:r>
      <w:r w:rsidR="006266E8" w:rsidRPr="00F90AE0">
        <w:rPr>
          <w:bCs/>
          <w:lang w:val="sk-SK" w:eastAsia="de-DE" w:bidi="ar-SA"/>
        </w:rPr>
        <w:t>v rámci záujmového</w:t>
      </w:r>
      <w:r w:rsidRPr="00F90AE0">
        <w:rPr>
          <w:bCs/>
          <w:lang w:val="sk-SK" w:eastAsia="de-DE" w:bidi="ar-SA"/>
        </w:rPr>
        <w:t xml:space="preserve"> územ</w:t>
      </w:r>
      <w:r w:rsidR="006266E8" w:rsidRPr="00F90AE0">
        <w:rPr>
          <w:bCs/>
          <w:lang w:val="sk-SK" w:eastAsia="de-DE" w:bidi="ar-SA"/>
        </w:rPr>
        <w:t>ia</w:t>
      </w:r>
      <w:r w:rsidRPr="00F90AE0">
        <w:rPr>
          <w:bCs/>
          <w:lang w:val="sk-SK" w:eastAsia="de-DE" w:bidi="ar-SA"/>
        </w:rPr>
        <w:t>.</w:t>
      </w:r>
    </w:p>
    <w:p w14:paraId="7A09FFEF" w14:textId="1F918751" w:rsidR="007C6A1F" w:rsidRPr="00F90AE0" w:rsidRDefault="00F90AE0" w:rsidP="007C6A1F">
      <w:pPr>
        <w:tabs>
          <w:tab w:val="left" w:pos="2729"/>
        </w:tabs>
        <w:rPr>
          <w:lang w:val="sk-SK" w:eastAsia="de-DE" w:bidi="ar-SA"/>
        </w:rPr>
      </w:pPr>
      <w:r w:rsidRPr="00F90AE0">
        <w:rPr>
          <w:lang w:val="sk-SK" w:eastAsia="de-DE" w:bidi="ar-SA"/>
        </w:rPr>
        <w:lastRenderedPageBreak/>
        <w:t xml:space="preserve">Štandardné emisné faktory sú založené na obsahu uhlíka v každom palive a používajú sa pre </w:t>
      </w:r>
      <w:r w:rsidRPr="00F90AE0">
        <w:rPr>
          <w:b/>
          <w:bCs/>
          <w:lang w:val="sk-SK" w:eastAsia="de-DE" w:bidi="ar-SA"/>
        </w:rPr>
        <w:t>výpočet a vykazovanie emisií skleníkových plynov v rámci národných inventúr a pre prevádzky zahrnuté do schémy obchodovania s emisnými kvótami (EU ETS) v zmysle Zákona č. 414/2012 Z. z. o obchodovaní s emisnými kvótami.</w:t>
      </w:r>
      <w:r w:rsidRPr="00F90AE0">
        <w:rPr>
          <w:lang w:val="sk-SK" w:eastAsia="de-DE" w:bidi="ar-SA"/>
        </w:rPr>
        <w:t xml:space="preserve"> Tieto postupy sú v súlade s medzinárodnými záväzkami Slovenskej republiky, ktoré vyplývajú z Rámcového dohovoru Organizácie Spojených národov o zmene klímy (UNFCCC) a </w:t>
      </w:r>
      <w:proofErr w:type="spellStart"/>
      <w:r w:rsidRPr="00F90AE0">
        <w:rPr>
          <w:lang w:val="sk-SK" w:eastAsia="de-DE" w:bidi="ar-SA"/>
        </w:rPr>
        <w:t>Kjótskeho</w:t>
      </w:r>
      <w:proofErr w:type="spellEnd"/>
      <w:r w:rsidRPr="00F90AE0">
        <w:rPr>
          <w:lang w:val="sk-SK" w:eastAsia="de-DE" w:bidi="ar-SA"/>
        </w:rPr>
        <w:t xml:space="preserve"> protokolu</w:t>
      </w:r>
      <w:r w:rsidR="00E17E51" w:rsidRPr="00F90AE0">
        <w:rPr>
          <w:lang w:val="sk-SK" w:eastAsia="de-DE" w:bidi="ar-SA"/>
        </w:rPr>
        <w:t>. Podľa tohto prístupu je najdôležitejším skleníkovým plynom CO</w:t>
      </w:r>
      <w:r w:rsidR="00E17E51" w:rsidRPr="00F90AE0">
        <w:rPr>
          <w:vertAlign w:val="subscript"/>
          <w:lang w:val="sk-SK" w:eastAsia="de-DE" w:bidi="ar-SA"/>
        </w:rPr>
        <w:t>2</w:t>
      </w:r>
      <w:r w:rsidR="00E17E51" w:rsidRPr="00F90AE0">
        <w:rPr>
          <w:lang w:val="sk-SK" w:eastAsia="de-DE" w:bidi="ar-SA"/>
        </w:rPr>
        <w:t>e</w:t>
      </w:r>
      <w:r w:rsidR="00E72076" w:rsidRPr="00F90AE0">
        <w:rPr>
          <w:lang w:val="sk-SK" w:eastAsia="de-DE" w:bidi="ar-SA"/>
        </w:rPr>
        <w:t>q</w:t>
      </w:r>
      <w:r w:rsidR="00E17E51" w:rsidRPr="00F90AE0">
        <w:rPr>
          <w:lang w:val="sk-SK" w:eastAsia="de-DE" w:bidi="ar-SA"/>
        </w:rPr>
        <w:t xml:space="preserve"> a emisie CH</w:t>
      </w:r>
      <w:r w:rsidR="00E17E51" w:rsidRPr="00F90AE0">
        <w:rPr>
          <w:vertAlign w:val="subscript"/>
          <w:lang w:val="sk-SK" w:eastAsia="de-DE" w:bidi="ar-SA"/>
        </w:rPr>
        <w:t>4</w:t>
      </w:r>
      <w:r w:rsidR="00E17E51" w:rsidRPr="00F90AE0">
        <w:rPr>
          <w:lang w:val="sk-SK" w:eastAsia="de-DE" w:bidi="ar-SA"/>
        </w:rPr>
        <w:t xml:space="preserve"> a N</w:t>
      </w:r>
      <w:r w:rsidR="00E17E51" w:rsidRPr="00F90AE0">
        <w:rPr>
          <w:vertAlign w:val="subscript"/>
          <w:lang w:val="sk-SK" w:eastAsia="de-DE" w:bidi="ar-SA"/>
        </w:rPr>
        <w:t>2</w:t>
      </w:r>
      <w:r w:rsidR="00E17E51" w:rsidRPr="00F90AE0">
        <w:rPr>
          <w:lang w:val="sk-SK" w:eastAsia="de-DE" w:bidi="ar-SA"/>
        </w:rPr>
        <w:t>O nie je potrebné počítať jednotlivo.</w:t>
      </w:r>
    </w:p>
    <w:p w14:paraId="6CAC5EE5" w14:textId="50B40C5E" w:rsidR="0056470A" w:rsidRPr="00F90AE0" w:rsidRDefault="0056470A">
      <w:pPr>
        <w:spacing w:after="200" w:line="276" w:lineRule="auto"/>
        <w:rPr>
          <w:lang w:val="sk-SK" w:eastAsia="de-DE" w:bidi="ar-SA"/>
        </w:rPr>
      </w:pPr>
      <w:r w:rsidRPr="00F90AE0">
        <w:rPr>
          <w:lang w:val="sk-SK" w:eastAsia="de-DE" w:bidi="ar-SA"/>
        </w:rPr>
        <w:br w:type="page"/>
      </w:r>
    </w:p>
    <w:p w14:paraId="264B5881" w14:textId="202745B3" w:rsidR="007C6A1F" w:rsidRPr="005B1C9E" w:rsidRDefault="00D66171" w:rsidP="0056470A">
      <w:pPr>
        <w:pStyle w:val="Heading1C4S"/>
        <w:rPr>
          <w:lang w:val="sk-SK"/>
        </w:rPr>
      </w:pPr>
      <w:bookmarkStart w:id="14" w:name="_Toc167193040"/>
      <w:r w:rsidRPr="00D66171">
        <w:rPr>
          <w:lang w:val="sk-SK"/>
        </w:rPr>
        <w:lastRenderedPageBreak/>
        <w:t>Východisková inventúra emisií</w:t>
      </w:r>
      <w:bookmarkEnd w:id="14"/>
    </w:p>
    <w:p w14:paraId="11B60069" w14:textId="531B6A25" w:rsidR="00324FB8" w:rsidRPr="00324FB8" w:rsidRDefault="00324FB8" w:rsidP="00324FB8">
      <w:pPr>
        <w:pStyle w:val="C-Standardtext"/>
        <w:rPr>
          <w:rFonts w:eastAsia="MS Mincho"/>
          <w:i/>
          <w:color w:val="6F6F6F"/>
          <w:highlight w:val="yellow"/>
          <w:lang w:val="sk-SK" w:eastAsia="de-DE"/>
        </w:rPr>
      </w:pPr>
      <w:r w:rsidRPr="00324FB8">
        <w:rPr>
          <w:rFonts w:eastAsia="MS Mincho"/>
          <w:i/>
          <w:color w:val="6F6F6F"/>
          <w:highlight w:val="yellow"/>
          <w:lang w:val="sk-SK" w:eastAsia="de-DE"/>
        </w:rPr>
        <w:t xml:space="preserve">Stručne opíšte BEI </w:t>
      </w:r>
      <w:r w:rsidR="00B56E73">
        <w:rPr>
          <w:rFonts w:eastAsia="MS Mincho"/>
          <w:i/>
          <w:color w:val="6F6F6F"/>
          <w:highlight w:val="yellow"/>
          <w:lang w:val="sk-SK" w:eastAsia="de-DE"/>
        </w:rPr>
        <w:t>vymenovaním</w:t>
      </w:r>
      <w:r w:rsidRPr="00324FB8">
        <w:rPr>
          <w:rFonts w:eastAsia="MS Mincho"/>
          <w:i/>
          <w:color w:val="6F6F6F"/>
          <w:highlight w:val="yellow"/>
          <w:lang w:val="sk-SK" w:eastAsia="de-DE"/>
        </w:rPr>
        <w:t xml:space="preserve"> informácií</w:t>
      </w:r>
      <w:r w:rsidR="00386E13">
        <w:rPr>
          <w:rFonts w:eastAsia="MS Mincho"/>
          <w:i/>
          <w:color w:val="6F6F6F"/>
          <w:highlight w:val="yellow"/>
          <w:lang w:val="sk-SK" w:eastAsia="de-DE"/>
        </w:rPr>
        <w:t>,</w:t>
      </w:r>
      <w:r w:rsidRPr="00324FB8">
        <w:rPr>
          <w:rFonts w:eastAsia="MS Mincho"/>
          <w:i/>
          <w:color w:val="6F6F6F"/>
          <w:highlight w:val="yellow"/>
          <w:lang w:val="sk-SK" w:eastAsia="de-DE"/>
        </w:rPr>
        <w:t xml:space="preserve"> zozbieraných podľa sektor</w:t>
      </w:r>
      <w:r w:rsidR="00386E13">
        <w:rPr>
          <w:rFonts w:eastAsia="MS Mincho"/>
          <w:i/>
          <w:color w:val="6F6F6F"/>
          <w:highlight w:val="yellow"/>
          <w:lang w:val="sk-SK" w:eastAsia="de-DE"/>
        </w:rPr>
        <w:t>ov</w:t>
      </w:r>
      <w:r w:rsidRPr="00324FB8">
        <w:rPr>
          <w:rFonts w:eastAsia="MS Mincho"/>
          <w:i/>
          <w:color w:val="6F6F6F"/>
          <w:highlight w:val="yellow"/>
          <w:lang w:val="sk-SK" w:eastAsia="de-DE"/>
        </w:rPr>
        <w:t>.</w:t>
      </w:r>
    </w:p>
    <w:p w14:paraId="6EC6001F" w14:textId="320ABFB1" w:rsidR="00B00825" w:rsidRPr="00324FB8" w:rsidRDefault="00324FB8" w:rsidP="00324FB8">
      <w:pPr>
        <w:pStyle w:val="C-Standardtext"/>
        <w:rPr>
          <w:iCs/>
          <w:lang w:val="sk-SK" w:eastAsia="de-DE"/>
        </w:rPr>
      </w:pPr>
      <w:r w:rsidRPr="00324FB8">
        <w:rPr>
          <w:rFonts w:eastAsia="MS Mincho"/>
          <w:iCs/>
          <w:color w:val="6F6F6F"/>
          <w:highlight w:val="yellow"/>
          <w:lang w:val="sk-SK" w:eastAsia="de-DE"/>
        </w:rPr>
        <w:t xml:space="preserve">Napríklad </w:t>
      </w:r>
      <w:r w:rsidR="00A96A68">
        <w:rPr>
          <w:rFonts w:eastAsia="MS Mincho"/>
          <w:iCs/>
          <w:color w:val="6F6F6F"/>
          <w:highlight w:val="yellow"/>
          <w:lang w:val="sk-SK" w:eastAsia="de-DE"/>
        </w:rPr>
        <w:t>uveďte</w:t>
      </w:r>
      <w:r w:rsidRPr="00324FB8">
        <w:rPr>
          <w:rFonts w:eastAsia="MS Mincho"/>
          <w:iCs/>
          <w:color w:val="6F6F6F"/>
          <w:highlight w:val="yellow"/>
          <w:lang w:val="sk-SK" w:eastAsia="de-DE"/>
        </w:rPr>
        <w:t xml:space="preserve"> šablónu inventára emisií podľa SECAP_Template.xls.</w:t>
      </w:r>
    </w:p>
    <w:p w14:paraId="3E62CA08" w14:textId="77777777" w:rsidR="00B00825" w:rsidRPr="005B1C9E" w:rsidRDefault="00B00825" w:rsidP="00BA7051">
      <w:pPr>
        <w:pStyle w:val="C-Standardtext"/>
        <w:rPr>
          <w:highlight w:val="yellow"/>
          <w:lang w:val="sk-SK" w:eastAsia="de-DE"/>
        </w:rPr>
      </w:pPr>
    </w:p>
    <w:p w14:paraId="742B961A" w14:textId="1C3B8668" w:rsidR="00BA7051" w:rsidRPr="005B1C9E" w:rsidRDefault="00BF3CB9" w:rsidP="00BA7051">
      <w:pPr>
        <w:pStyle w:val="C-Standardtext"/>
        <w:rPr>
          <w:lang w:val="sk-SK" w:eastAsia="de-DE"/>
        </w:rPr>
      </w:pPr>
      <w:r>
        <w:rPr>
          <w:highlight w:val="yellow"/>
          <w:lang w:val="sk-SK" w:eastAsia="de-DE"/>
        </w:rPr>
        <w:t>V</w:t>
      </w:r>
      <w:r w:rsidRPr="00BF3CB9">
        <w:rPr>
          <w:highlight w:val="yellow"/>
          <w:lang w:val="sk-SK" w:eastAsia="de-DE"/>
        </w:rPr>
        <w:t xml:space="preserve"> nasledujúcich odsekoch vložte informácie zozbierané počas stretnutí s</w:t>
      </w:r>
      <w:r w:rsidR="0018217A">
        <w:rPr>
          <w:highlight w:val="yellow"/>
          <w:lang w:val="sk-SK" w:eastAsia="de-DE"/>
        </w:rPr>
        <w:t> </w:t>
      </w:r>
      <w:r w:rsidRPr="00BF3CB9">
        <w:rPr>
          <w:highlight w:val="yellow"/>
          <w:lang w:val="sk-SK" w:eastAsia="de-DE"/>
        </w:rPr>
        <w:t>magistrátom</w:t>
      </w:r>
      <w:r w:rsidR="0018217A">
        <w:rPr>
          <w:highlight w:val="yellow"/>
          <w:lang w:val="sk-SK" w:eastAsia="de-DE"/>
        </w:rPr>
        <w:t xml:space="preserve">, </w:t>
      </w:r>
      <w:r w:rsidRPr="00BF3CB9">
        <w:rPr>
          <w:highlight w:val="yellow"/>
          <w:lang w:val="sk-SK" w:eastAsia="de-DE"/>
        </w:rPr>
        <w:t xml:space="preserve"> </w:t>
      </w:r>
      <w:r w:rsidR="000B7CE9">
        <w:rPr>
          <w:highlight w:val="yellow"/>
          <w:lang w:val="sk-SK" w:eastAsia="de-DE"/>
        </w:rPr>
        <w:t>uvádzané v pracovných dokumentoch</w:t>
      </w:r>
      <w:r w:rsidRPr="00BF3CB9">
        <w:rPr>
          <w:highlight w:val="yellow"/>
          <w:lang w:val="sk-SK" w:eastAsia="de-DE"/>
        </w:rPr>
        <w:t xml:space="preserve"> (T3.2</w:t>
      </w:r>
      <w:r w:rsidR="000B7CE9">
        <w:rPr>
          <w:highlight w:val="yellow"/>
          <w:lang w:val="sk-SK" w:eastAsia="de-DE"/>
        </w:rPr>
        <w:t>)</w:t>
      </w:r>
      <w:r w:rsidRPr="00BF3CB9">
        <w:rPr>
          <w:highlight w:val="yellow"/>
          <w:lang w:val="sk-SK" w:eastAsia="de-DE"/>
        </w:rPr>
        <w:t xml:space="preserve"> projektu.</w:t>
      </w:r>
    </w:p>
    <w:p w14:paraId="40BE2209" w14:textId="77777777" w:rsidR="00BA7051" w:rsidRPr="005B1C9E" w:rsidRDefault="00BA7051" w:rsidP="00BA7051">
      <w:pPr>
        <w:pStyle w:val="C-Standardtext"/>
        <w:rPr>
          <w:lang w:val="sk-SK" w:eastAsia="de-DE"/>
        </w:rPr>
      </w:pPr>
    </w:p>
    <w:p w14:paraId="2BC166C3" w14:textId="74F0BDF4" w:rsidR="007C6A1F" w:rsidRPr="005B1C9E" w:rsidRDefault="0073140C" w:rsidP="00BA7051">
      <w:pPr>
        <w:pStyle w:val="Heading2C4S"/>
        <w:rPr>
          <w:lang w:val="sk-SK"/>
        </w:rPr>
      </w:pPr>
      <w:bookmarkStart w:id="15" w:name="_Toc167193041"/>
      <w:r w:rsidRPr="0073140C">
        <w:rPr>
          <w:lang w:val="sk-SK"/>
        </w:rPr>
        <w:t>Verejné budovy a zariadenia</w:t>
      </w:r>
      <w:bookmarkEnd w:id="15"/>
    </w:p>
    <w:p w14:paraId="68CE74A8" w14:textId="37BBF513" w:rsidR="007D2F6E" w:rsidRPr="005B1C9E" w:rsidRDefault="00F6587B" w:rsidP="007D2F6E">
      <w:pPr>
        <w:pStyle w:val="C-Standardtext"/>
        <w:rPr>
          <w:i/>
          <w:lang w:val="sk-SK" w:eastAsia="de-DE"/>
        </w:rPr>
      </w:pPr>
      <w:r w:rsidRPr="00F6587B">
        <w:rPr>
          <w:i/>
          <w:lang w:val="sk-SK" w:eastAsia="de-DE"/>
        </w:rPr>
        <w:t xml:space="preserve">Stavebný fond </w:t>
      </w:r>
      <w:r>
        <w:rPr>
          <w:i/>
          <w:lang w:val="sk-SK" w:eastAsia="de-DE"/>
        </w:rPr>
        <w:t>mesta/</w:t>
      </w:r>
      <w:r w:rsidRPr="00F6587B">
        <w:rPr>
          <w:i/>
          <w:lang w:val="sk-SK" w:eastAsia="de-DE"/>
        </w:rPr>
        <w:t xml:space="preserve">obce pozostáva celkovo z </w:t>
      </w:r>
      <w:r w:rsidRPr="00F6587B">
        <w:rPr>
          <w:i/>
          <w:highlight w:val="yellow"/>
          <w:lang w:val="sk-SK" w:eastAsia="de-DE"/>
        </w:rPr>
        <w:t>XXXX</w:t>
      </w:r>
      <w:r w:rsidRPr="00F6587B">
        <w:rPr>
          <w:i/>
          <w:lang w:val="sk-SK" w:eastAsia="de-DE"/>
        </w:rPr>
        <w:t xml:space="preserve"> budov</w:t>
      </w:r>
      <w:r>
        <w:rPr>
          <w:i/>
          <w:lang w:val="sk-SK" w:eastAsia="de-DE"/>
        </w:rPr>
        <w:t>,</w:t>
      </w:r>
      <w:r w:rsidRPr="00F6587B">
        <w:rPr>
          <w:i/>
          <w:lang w:val="sk-SK" w:eastAsia="de-DE"/>
        </w:rPr>
        <w:t xml:space="preserve"> určených na rôzne využitie. Obec vlastní </w:t>
      </w:r>
      <w:r w:rsidRPr="00F6587B">
        <w:rPr>
          <w:i/>
          <w:highlight w:val="yellow"/>
          <w:lang w:val="sk-SK" w:eastAsia="de-DE"/>
        </w:rPr>
        <w:t>XX</w:t>
      </w:r>
      <w:r w:rsidRPr="00F6587B">
        <w:rPr>
          <w:i/>
          <w:lang w:val="sk-SK" w:eastAsia="de-DE"/>
        </w:rPr>
        <w:t xml:space="preserve"> škôl, </w:t>
      </w:r>
      <w:r w:rsidRPr="00F6587B">
        <w:rPr>
          <w:i/>
          <w:highlight w:val="yellow"/>
          <w:lang w:val="sk-SK" w:eastAsia="de-DE"/>
        </w:rPr>
        <w:t>XX</w:t>
      </w:r>
      <w:r w:rsidRPr="00F6587B">
        <w:rPr>
          <w:i/>
          <w:lang w:val="sk-SK" w:eastAsia="de-DE"/>
        </w:rPr>
        <w:t xml:space="preserve"> administratívnych budov, </w:t>
      </w:r>
      <w:r w:rsidRPr="00F6587B">
        <w:rPr>
          <w:i/>
          <w:highlight w:val="yellow"/>
          <w:lang w:val="sk-SK" w:eastAsia="de-DE"/>
        </w:rPr>
        <w:t>XX</w:t>
      </w:r>
      <w:r w:rsidRPr="00F6587B">
        <w:rPr>
          <w:i/>
          <w:lang w:val="sk-SK" w:eastAsia="de-DE"/>
        </w:rPr>
        <w:t xml:space="preserve"> budov určených na kultúrne aktivity, </w:t>
      </w:r>
      <w:r w:rsidRPr="00F6587B">
        <w:rPr>
          <w:i/>
          <w:highlight w:val="yellow"/>
          <w:lang w:val="sk-SK" w:eastAsia="de-DE"/>
        </w:rPr>
        <w:t>XX</w:t>
      </w:r>
      <w:r w:rsidRPr="00F6587B">
        <w:rPr>
          <w:i/>
          <w:lang w:val="sk-SK" w:eastAsia="de-DE"/>
        </w:rPr>
        <w:t xml:space="preserve"> budov a športových zariadení a rad ďalších </w:t>
      </w:r>
      <w:r w:rsidR="00985842">
        <w:rPr>
          <w:i/>
          <w:lang w:val="sk-SK" w:eastAsia="de-DE"/>
        </w:rPr>
        <w:t>zariadení</w:t>
      </w:r>
      <w:r w:rsidRPr="00F6587B">
        <w:rPr>
          <w:i/>
          <w:lang w:val="sk-SK" w:eastAsia="de-DE"/>
        </w:rPr>
        <w:t xml:space="preserve"> na iné konečné využitie. Mestský</w:t>
      </w:r>
      <w:r w:rsidR="008307F8">
        <w:rPr>
          <w:i/>
          <w:lang w:val="sk-SK" w:eastAsia="de-DE"/>
        </w:rPr>
        <w:t>/obecný</w:t>
      </w:r>
      <w:r w:rsidRPr="00F6587B">
        <w:rPr>
          <w:i/>
          <w:lang w:val="sk-SK" w:eastAsia="de-DE"/>
        </w:rPr>
        <w:t xml:space="preserve"> stavebný fond</w:t>
      </w:r>
      <w:r w:rsidR="00220F9C">
        <w:rPr>
          <w:i/>
          <w:lang w:val="sk-SK" w:eastAsia="de-DE"/>
        </w:rPr>
        <w:t xml:space="preserve"> má potenciál </w:t>
      </w:r>
      <w:r w:rsidR="00074004">
        <w:rPr>
          <w:i/>
          <w:lang w:val="sk-SK" w:eastAsia="de-DE"/>
        </w:rPr>
        <w:t xml:space="preserve">zvýšenia energetickej efektívnosti </w:t>
      </w:r>
      <w:r w:rsidRPr="00F6587B">
        <w:rPr>
          <w:i/>
          <w:lang w:val="sk-SK" w:eastAsia="de-DE"/>
        </w:rPr>
        <w:t xml:space="preserve">a zvýšenia vnútorného komfortu budov. Nedávne projekty </w:t>
      </w:r>
      <w:r w:rsidR="008572C7">
        <w:rPr>
          <w:i/>
          <w:lang w:val="sk-SK" w:eastAsia="de-DE"/>
        </w:rPr>
        <w:t>rekonštrukcie energetických systémov</w:t>
      </w:r>
      <w:r w:rsidRPr="00F6587B">
        <w:rPr>
          <w:i/>
          <w:lang w:val="sk-SK" w:eastAsia="de-DE"/>
        </w:rPr>
        <w:t xml:space="preserve"> budov </w:t>
      </w:r>
      <w:r w:rsidRPr="008572C7">
        <w:rPr>
          <w:i/>
          <w:highlight w:val="yellow"/>
          <w:lang w:val="sk-SK" w:eastAsia="de-DE"/>
        </w:rPr>
        <w:t>XX</w:t>
      </w:r>
      <w:r w:rsidRPr="00F6587B">
        <w:rPr>
          <w:i/>
          <w:lang w:val="sk-SK" w:eastAsia="de-DE"/>
        </w:rPr>
        <w:t xml:space="preserve"> a </w:t>
      </w:r>
      <w:r w:rsidRPr="008572C7">
        <w:rPr>
          <w:i/>
          <w:highlight w:val="yellow"/>
          <w:lang w:val="sk-SK" w:eastAsia="de-DE"/>
        </w:rPr>
        <w:t>XX</w:t>
      </w:r>
      <w:r w:rsidRPr="00F6587B">
        <w:rPr>
          <w:i/>
          <w:lang w:val="sk-SK" w:eastAsia="de-DE"/>
        </w:rPr>
        <w:t xml:space="preserve"> poukázali na podstatné </w:t>
      </w:r>
      <w:proofErr w:type="spellStart"/>
      <w:r w:rsidR="00DE2623">
        <w:rPr>
          <w:i/>
          <w:lang w:val="sk-SK" w:eastAsia="de-DE"/>
        </w:rPr>
        <w:t>zniženie</w:t>
      </w:r>
      <w:proofErr w:type="spellEnd"/>
      <w:r w:rsidRPr="00F6587B">
        <w:rPr>
          <w:i/>
          <w:lang w:val="sk-SK" w:eastAsia="de-DE"/>
        </w:rPr>
        <w:t xml:space="preserve"> spotreby energie a nákladov na správu a údržbu budov. </w:t>
      </w:r>
      <w:r w:rsidR="00F950F1" w:rsidRPr="00F950F1">
        <w:rPr>
          <w:i/>
          <w:lang w:val="sk-SK" w:eastAsia="de-DE"/>
        </w:rPr>
        <w:t xml:space="preserve">Proces obnovy však musí pokračovať identifikáciou energeticky najnáročnejších budov. Na túto činnosť musí nadväzovať vypracovanie energetických auditov s cieľom určiť vhodné opatrenia na zvýšenie energetickej efektívnosti pre jednotlivé budovy a súvisiacu dobu návratnosti. </w:t>
      </w:r>
      <w:r w:rsidRPr="00F6587B">
        <w:rPr>
          <w:i/>
          <w:lang w:val="sk-SK" w:eastAsia="de-DE"/>
        </w:rPr>
        <w:t xml:space="preserve">Pouličné osvetlenie nedávno prešlo rekonštrukciou s inštaláciou nových svietidiel s LED technológiou a automatickými </w:t>
      </w:r>
      <w:proofErr w:type="spellStart"/>
      <w:r w:rsidRPr="00F6587B">
        <w:rPr>
          <w:i/>
          <w:lang w:val="sk-SK" w:eastAsia="de-DE"/>
        </w:rPr>
        <w:t>stmievacími</w:t>
      </w:r>
      <w:proofErr w:type="spellEnd"/>
      <w:r w:rsidRPr="00F6587B">
        <w:rPr>
          <w:i/>
          <w:lang w:val="sk-SK" w:eastAsia="de-DE"/>
        </w:rPr>
        <w:t xml:space="preserve"> systémami. Vzhľadom na vysoký počet </w:t>
      </w:r>
      <w:r w:rsidR="000254CF">
        <w:rPr>
          <w:i/>
          <w:lang w:val="sk-SK" w:eastAsia="de-DE"/>
        </w:rPr>
        <w:t>energetických</w:t>
      </w:r>
      <w:r w:rsidR="0065445F">
        <w:rPr>
          <w:i/>
          <w:lang w:val="sk-SK" w:eastAsia="de-DE"/>
        </w:rPr>
        <w:t xml:space="preserve"> </w:t>
      </w:r>
      <w:r w:rsidRPr="00F6587B">
        <w:rPr>
          <w:i/>
          <w:lang w:val="sk-SK" w:eastAsia="de-DE"/>
        </w:rPr>
        <w:t>systémov vo vlastníctve samosprávy sa však činnosti v</w:t>
      </w:r>
      <w:r w:rsidR="00D05F92">
        <w:rPr>
          <w:i/>
          <w:lang w:val="sk-SK" w:eastAsia="de-DE"/>
        </w:rPr>
        <w:t xml:space="preserve"> zvyšovanie energetickej </w:t>
      </w:r>
      <w:proofErr w:type="spellStart"/>
      <w:r w:rsidR="00D05F92">
        <w:rPr>
          <w:i/>
          <w:lang w:val="sk-SK" w:eastAsia="de-DE"/>
        </w:rPr>
        <w:t>efektivnosti</w:t>
      </w:r>
      <w:proofErr w:type="spellEnd"/>
      <w:r w:rsidRPr="00F6587B">
        <w:rPr>
          <w:i/>
          <w:lang w:val="sk-SK" w:eastAsia="de-DE"/>
        </w:rPr>
        <w:t xml:space="preserve"> ešte neskončili a budú musieť zabezpečiť značné investície na prechod všetkých systémov na LED.</w:t>
      </w:r>
    </w:p>
    <w:p w14:paraId="535E3E80" w14:textId="3F90B022" w:rsidR="007D2F6E" w:rsidRPr="005B1C9E" w:rsidRDefault="002A7F9D" w:rsidP="007D2F6E">
      <w:pPr>
        <w:pStyle w:val="C-Standardtext"/>
        <w:rPr>
          <w:b/>
          <w:i/>
          <w:lang w:val="sk-SK" w:eastAsia="de-DE"/>
        </w:rPr>
      </w:pPr>
      <w:r w:rsidRPr="002A7F9D">
        <w:rPr>
          <w:b/>
          <w:i/>
          <w:lang w:val="sk-SK" w:eastAsia="de-DE"/>
        </w:rPr>
        <w:t>Ciele a očakávané výsledky</w:t>
      </w:r>
    </w:p>
    <w:p w14:paraId="61909CCC" w14:textId="78966172" w:rsidR="007D2F6E" w:rsidRPr="005B1C9E" w:rsidRDefault="00EA4F85" w:rsidP="00121810">
      <w:pPr>
        <w:pStyle w:val="C-Standardtext"/>
        <w:numPr>
          <w:ilvl w:val="0"/>
          <w:numId w:val="39"/>
        </w:numPr>
        <w:rPr>
          <w:i/>
          <w:lang w:val="sk-SK" w:eastAsia="de-DE"/>
        </w:rPr>
      </w:pPr>
      <w:r w:rsidRPr="00EA4F85">
        <w:rPr>
          <w:i/>
          <w:lang w:val="sk-SK" w:eastAsia="de-DE"/>
        </w:rPr>
        <w:t xml:space="preserve">zlepšenie </w:t>
      </w:r>
      <w:proofErr w:type="spellStart"/>
      <w:r w:rsidRPr="00EA4F85">
        <w:rPr>
          <w:i/>
          <w:lang w:val="sk-SK" w:eastAsia="de-DE"/>
        </w:rPr>
        <w:t>termo-hygrometrického</w:t>
      </w:r>
      <w:proofErr w:type="spellEnd"/>
      <w:r w:rsidRPr="00EA4F85">
        <w:rPr>
          <w:i/>
          <w:lang w:val="sk-SK" w:eastAsia="de-DE"/>
        </w:rPr>
        <w:t xml:space="preserve"> a akustického komfortu verejných budov</w:t>
      </w:r>
      <w:r>
        <w:rPr>
          <w:i/>
          <w:lang w:val="sk-SK" w:eastAsia="de-DE"/>
        </w:rPr>
        <w:t>, v ktorých prebiehajú zásahy na zvýšenie energetickej efektívnosti</w:t>
      </w:r>
      <w:r w:rsidRPr="00EA4F85">
        <w:rPr>
          <w:i/>
          <w:lang w:val="sk-SK" w:eastAsia="de-DE"/>
        </w:rPr>
        <w:t>;</w:t>
      </w:r>
    </w:p>
    <w:p w14:paraId="03DC3852" w14:textId="532215C1" w:rsidR="007D2F6E" w:rsidRPr="005B1C9E" w:rsidRDefault="009D4AEB" w:rsidP="00121810">
      <w:pPr>
        <w:pStyle w:val="C-Standardtext"/>
        <w:numPr>
          <w:ilvl w:val="0"/>
          <w:numId w:val="39"/>
        </w:numPr>
        <w:rPr>
          <w:i/>
          <w:lang w:val="sk-SK" w:eastAsia="de-DE"/>
        </w:rPr>
      </w:pPr>
      <w:r>
        <w:rPr>
          <w:i/>
          <w:lang w:val="sk-SK" w:eastAsia="de-DE"/>
        </w:rPr>
        <w:t>n</w:t>
      </w:r>
      <w:r w:rsidRPr="009D4AEB">
        <w:rPr>
          <w:i/>
          <w:lang w:val="sk-SK" w:eastAsia="de-DE"/>
        </w:rPr>
        <w:t xml:space="preserve">apojenie </w:t>
      </w:r>
      <w:r>
        <w:rPr>
          <w:i/>
          <w:lang w:val="sk-SK" w:eastAsia="de-DE"/>
        </w:rPr>
        <w:t>v</w:t>
      </w:r>
      <w:r w:rsidRPr="009D4AEB">
        <w:rPr>
          <w:i/>
          <w:lang w:val="sk-SK" w:eastAsia="de-DE"/>
        </w:rPr>
        <w:t>erejných budov</w:t>
      </w:r>
      <w:r>
        <w:rPr>
          <w:i/>
          <w:lang w:val="sk-SK" w:eastAsia="de-DE"/>
        </w:rPr>
        <w:t xml:space="preserve"> na CZT</w:t>
      </w:r>
      <w:r w:rsidRPr="009D4AEB">
        <w:rPr>
          <w:i/>
          <w:lang w:val="sk-SK" w:eastAsia="de-DE"/>
        </w:rPr>
        <w:t>;</w:t>
      </w:r>
    </w:p>
    <w:p w14:paraId="32695F15" w14:textId="5241B263" w:rsidR="007D2F6E" w:rsidRPr="005B1C9E" w:rsidRDefault="00F8476F" w:rsidP="00121810">
      <w:pPr>
        <w:pStyle w:val="C-Standardtext"/>
        <w:numPr>
          <w:ilvl w:val="0"/>
          <w:numId w:val="39"/>
        </w:numPr>
        <w:rPr>
          <w:i/>
          <w:lang w:val="sk-SK" w:eastAsia="de-DE"/>
        </w:rPr>
      </w:pPr>
      <w:r>
        <w:rPr>
          <w:i/>
          <w:lang w:val="sk-SK" w:eastAsia="de-DE"/>
        </w:rPr>
        <w:t>z</w:t>
      </w:r>
      <w:r w:rsidRPr="00F8476F">
        <w:rPr>
          <w:i/>
          <w:lang w:val="sk-SK" w:eastAsia="de-DE"/>
        </w:rPr>
        <w:t>výšenie energetickej triedy obecných budov;</w:t>
      </w:r>
    </w:p>
    <w:p w14:paraId="0F717270" w14:textId="581263C2" w:rsidR="007D2F6E" w:rsidRPr="005B1C9E" w:rsidRDefault="007931A4" w:rsidP="00121810">
      <w:pPr>
        <w:pStyle w:val="C-Standardtext"/>
        <w:numPr>
          <w:ilvl w:val="0"/>
          <w:numId w:val="39"/>
        </w:numPr>
        <w:rPr>
          <w:i/>
          <w:lang w:val="sk-SK" w:eastAsia="de-DE"/>
        </w:rPr>
      </w:pPr>
      <w:r>
        <w:rPr>
          <w:i/>
          <w:lang w:val="sk-SK" w:eastAsia="de-DE"/>
        </w:rPr>
        <w:t>úprava</w:t>
      </w:r>
      <w:r w:rsidRPr="007931A4">
        <w:rPr>
          <w:i/>
          <w:lang w:val="sk-SK" w:eastAsia="de-DE"/>
        </w:rPr>
        <w:t xml:space="preserve"> plôch priľahlých k verejným budovám s presakovaním pôdy a výsadbou stromov;</w:t>
      </w:r>
    </w:p>
    <w:p w14:paraId="0E3FE2F2" w14:textId="7CF66764" w:rsidR="007D2F6E" w:rsidRPr="005B1C9E" w:rsidRDefault="00AB346F" w:rsidP="00121810">
      <w:pPr>
        <w:pStyle w:val="C-Standardtext"/>
        <w:numPr>
          <w:ilvl w:val="0"/>
          <w:numId w:val="39"/>
        </w:numPr>
        <w:rPr>
          <w:i/>
          <w:lang w:val="sk-SK" w:eastAsia="de-DE"/>
        </w:rPr>
      </w:pPr>
      <w:r>
        <w:rPr>
          <w:i/>
          <w:lang w:val="sk-SK" w:eastAsia="de-DE"/>
        </w:rPr>
        <w:t>rekonštrukcia</w:t>
      </w:r>
      <w:r w:rsidRPr="00AB346F">
        <w:rPr>
          <w:i/>
          <w:lang w:val="sk-SK" w:eastAsia="de-DE"/>
        </w:rPr>
        <w:t xml:space="preserve"> systému verejného osvetlenia a</w:t>
      </w:r>
      <w:r>
        <w:rPr>
          <w:i/>
          <w:lang w:val="sk-SK" w:eastAsia="de-DE"/>
        </w:rPr>
        <w:t> zmena svietidiel</w:t>
      </w:r>
      <w:r w:rsidRPr="00AB346F">
        <w:rPr>
          <w:i/>
          <w:lang w:val="sk-SK" w:eastAsia="de-DE"/>
        </w:rPr>
        <w:t xml:space="preserve"> na LED systémy;</w:t>
      </w:r>
    </w:p>
    <w:p w14:paraId="4014540B" w14:textId="4EB1433A" w:rsidR="008362C4" w:rsidRPr="005B1C9E" w:rsidRDefault="007931A4" w:rsidP="00121810">
      <w:pPr>
        <w:pStyle w:val="BasicText"/>
        <w:jc w:val="left"/>
        <w:rPr>
          <w:lang w:val="sk-SK"/>
        </w:rPr>
      </w:pPr>
      <w:r>
        <w:rPr>
          <w:lang w:val="sk-SK"/>
        </w:rPr>
        <w:t>iné.</w:t>
      </w:r>
      <w:r w:rsidR="007D2F6E" w:rsidRPr="005B1C9E">
        <w:rPr>
          <w:lang w:val="sk-SK"/>
        </w:rPr>
        <w:t>..</w:t>
      </w:r>
    </w:p>
    <w:p w14:paraId="35900C26" w14:textId="5F0D79D5" w:rsidR="00BA7051" w:rsidRPr="005B1C9E" w:rsidRDefault="00BA7051">
      <w:pPr>
        <w:spacing w:after="200" w:line="276" w:lineRule="auto"/>
        <w:rPr>
          <w:lang w:val="sk-SK" w:eastAsia="de-DE" w:bidi="ar-SA"/>
        </w:rPr>
      </w:pPr>
      <w:r w:rsidRPr="005B1C9E">
        <w:rPr>
          <w:lang w:val="sk-SK" w:eastAsia="de-DE" w:bidi="ar-SA"/>
        </w:rPr>
        <w:br w:type="page"/>
      </w:r>
    </w:p>
    <w:p w14:paraId="2307D27F" w14:textId="2D43B2A0" w:rsidR="007C6A1F" w:rsidRPr="005B1C9E" w:rsidRDefault="00AE7640" w:rsidP="008362C4">
      <w:pPr>
        <w:pStyle w:val="Heading2C4S"/>
        <w:numPr>
          <w:ilvl w:val="2"/>
          <w:numId w:val="32"/>
        </w:numPr>
        <w:rPr>
          <w:lang w:val="sk-SK"/>
        </w:rPr>
      </w:pPr>
      <w:bookmarkStart w:id="16" w:name="_Toc167193042"/>
      <w:r w:rsidRPr="00AE7640">
        <w:rPr>
          <w:lang w:val="sk-SK"/>
        </w:rPr>
        <w:lastRenderedPageBreak/>
        <w:t xml:space="preserve">Konečná spotreba energie v </w:t>
      </w:r>
      <w:r>
        <w:rPr>
          <w:lang w:val="sk-SK"/>
        </w:rPr>
        <w:t>sektore</w:t>
      </w:r>
      <w:bookmarkEnd w:id="16"/>
    </w:p>
    <w:p w14:paraId="1D0459AF" w14:textId="77777777" w:rsidR="002809D5" w:rsidRPr="002809D5" w:rsidRDefault="002809D5" w:rsidP="002809D5">
      <w:pPr>
        <w:rPr>
          <w:b/>
          <w:lang w:val="sk-SK" w:eastAsia="de-DE" w:bidi="ar-SA"/>
        </w:rPr>
      </w:pPr>
      <w:r w:rsidRPr="002809D5">
        <w:rPr>
          <w:b/>
          <w:lang w:val="sk-SK" w:eastAsia="de-DE" w:bidi="ar-SA"/>
        </w:rPr>
        <w:t xml:space="preserve">Táto podkapitola je venovaná zberu dát o spotrebe energie v danom odvetví, klasifikácii rôznych zdrojov energie a ich príslušnej spotrebe.  </w:t>
      </w:r>
    </w:p>
    <w:p w14:paraId="4AF15023" w14:textId="77777777" w:rsidR="002809D5" w:rsidRPr="002809D5" w:rsidRDefault="002809D5" w:rsidP="002809D5">
      <w:pPr>
        <w:rPr>
          <w:b/>
          <w:lang w:val="sk-SK" w:eastAsia="de-DE" w:bidi="ar-SA"/>
        </w:rPr>
      </w:pPr>
      <w:r w:rsidRPr="002809D5">
        <w:rPr>
          <w:b/>
          <w:lang w:val="sk-SK" w:eastAsia="de-DE" w:bidi="ar-SA"/>
        </w:rPr>
        <w:t>V tabuľkách je možné zadávať údaje o spotrebe energií za niekoľko rokov (ak sú dostupné), z dôvodu zistenia, ako stúpa/klesá energetická spotreba v dostupných zdrojoch energie.</w:t>
      </w:r>
    </w:p>
    <w:p w14:paraId="1AA5B25A" w14:textId="269C2615" w:rsidR="007D2F6E" w:rsidRPr="005B1C9E" w:rsidRDefault="002809D5" w:rsidP="002809D5">
      <w:pPr>
        <w:rPr>
          <w:b/>
          <w:lang w:val="sk-SK" w:eastAsia="de-DE" w:bidi="ar-SA"/>
        </w:rPr>
      </w:pPr>
      <w:r w:rsidRPr="002809D5">
        <w:rPr>
          <w:b/>
          <w:lang w:val="sk-SK" w:eastAsia="de-DE" w:bidi="ar-SA"/>
        </w:rPr>
        <w:t>Vo vysvietenej žltej časti uveďte zvolený referenčný rok.</w:t>
      </w:r>
    </w:p>
    <w:p w14:paraId="61B7DC91" w14:textId="77777777" w:rsidR="007D2F6E" w:rsidRPr="005B1C9E" w:rsidRDefault="007D2F6E" w:rsidP="007D2F6E">
      <w:pPr>
        <w:rPr>
          <w:lang w:val="sk-SK" w:eastAsia="de-DE" w:bidi="ar-SA"/>
        </w:rPr>
      </w:pPr>
    </w:p>
    <w:tbl>
      <w:tblPr>
        <w:tblStyle w:val="Svetlzoznamzvraznenie5"/>
        <w:tblW w:w="5000" w:type="pct"/>
        <w:tblLook w:val="0620" w:firstRow="1" w:lastRow="0" w:firstColumn="0" w:lastColumn="0" w:noHBand="1" w:noVBand="1"/>
      </w:tblPr>
      <w:tblGrid>
        <w:gridCol w:w="1813"/>
        <w:gridCol w:w="1813"/>
        <w:gridCol w:w="1812"/>
        <w:gridCol w:w="1812"/>
        <w:gridCol w:w="1812"/>
      </w:tblGrid>
      <w:tr w:rsidR="007D2F6E" w:rsidRPr="00CE5CD8" w14:paraId="2FD00C6E" w14:textId="77777777" w:rsidTr="007D2F6E">
        <w:trPr>
          <w:cnfStyle w:val="100000000000" w:firstRow="1" w:lastRow="0" w:firstColumn="0" w:lastColumn="0" w:oddVBand="0" w:evenVBand="0" w:oddHBand="0" w:evenHBand="0" w:firstRowFirstColumn="0" w:firstRowLastColumn="0" w:lastRowFirstColumn="0" w:lastRowLastColumn="0"/>
          <w:trHeight w:val="299"/>
        </w:trPr>
        <w:tc>
          <w:tcPr>
            <w:tcW w:w="5000" w:type="pct"/>
            <w:gridSpan w:val="5"/>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65959784" w14:textId="7A19E439" w:rsidR="007D2F6E" w:rsidRPr="00775D10" w:rsidRDefault="007D2F6E" w:rsidP="00B00825">
            <w:pPr>
              <w:pStyle w:val="TabellenHeadings"/>
              <w:jc w:val="center"/>
              <w:rPr>
                <w:b w:val="0"/>
                <w:lang w:val="sk-SK"/>
              </w:rPr>
            </w:pPr>
            <w:r w:rsidRPr="005B1C9E">
              <w:rPr>
                <w:lang w:val="sk-SK"/>
              </w:rPr>
              <w:t>Se</w:t>
            </w:r>
            <w:r w:rsidR="005916D0">
              <w:rPr>
                <w:lang w:val="sk-SK"/>
              </w:rPr>
              <w:t>k</w:t>
            </w:r>
            <w:r w:rsidRPr="005B1C9E">
              <w:rPr>
                <w:lang w:val="sk-SK"/>
              </w:rPr>
              <w:t xml:space="preserve">tor: </w:t>
            </w:r>
            <w:r w:rsidR="00775D10" w:rsidRPr="00775D10">
              <w:rPr>
                <w:lang w:val="sk-SK"/>
              </w:rPr>
              <w:t>Verejné budovy a zariadenia, konečná spotreba energie</w:t>
            </w:r>
          </w:p>
          <w:p w14:paraId="36E291EC" w14:textId="4E72E04A" w:rsidR="007D2F6E" w:rsidRPr="005B1C9E" w:rsidRDefault="00D61156" w:rsidP="00B00825">
            <w:pPr>
              <w:pStyle w:val="TabellenHeadings"/>
              <w:jc w:val="center"/>
              <w:rPr>
                <w:b w:val="0"/>
                <w:lang w:val="sk-SK"/>
              </w:rPr>
            </w:pPr>
            <w:r w:rsidRPr="00441673">
              <w:rPr>
                <w:lang w:val="sk-SK"/>
              </w:rPr>
              <w:t>Celková spotreba energie (MWh)</w:t>
            </w:r>
          </w:p>
          <w:p w14:paraId="2D04E4F3" w14:textId="20BF287A" w:rsidR="007D2F6E" w:rsidRPr="005B1C9E" w:rsidRDefault="00CA1FA4" w:rsidP="00B00825">
            <w:pPr>
              <w:pStyle w:val="TabellenHeadings"/>
              <w:jc w:val="center"/>
              <w:rPr>
                <w:lang w:val="sk-SK"/>
              </w:rPr>
            </w:pPr>
            <w:r w:rsidRPr="00813168">
              <w:rPr>
                <w:lang w:val="de-DE"/>
              </w:rPr>
              <w:t xml:space="preserve">Rok </w:t>
            </w:r>
            <w:proofErr w:type="spellStart"/>
            <w:r w:rsidRPr="00813168">
              <w:rPr>
                <w:lang w:val="de-DE"/>
              </w:rPr>
              <w:t>inventarizácie</w:t>
            </w:r>
            <w:proofErr w:type="spellEnd"/>
            <w:r w:rsidRPr="00813168">
              <w:rPr>
                <w:lang w:val="de-DE"/>
              </w:rPr>
              <w:t xml:space="preserve">: </w:t>
            </w:r>
            <w:r w:rsidRPr="00813168">
              <w:rPr>
                <w:highlight w:val="yellow"/>
                <w:lang w:val="de-DE"/>
              </w:rPr>
              <w:t>XXXX</w:t>
            </w:r>
          </w:p>
        </w:tc>
      </w:tr>
      <w:tr w:rsidR="00CA1FA4" w:rsidRPr="005B1C9E" w14:paraId="59AEAB14" w14:textId="77777777" w:rsidTr="00CA1FA4">
        <w:trPr>
          <w:trHeight w:val="460"/>
        </w:trPr>
        <w:tc>
          <w:tcPr>
            <w:tcW w:w="1000" w:type="pct"/>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5B799CBE" w14:textId="1CEAE051" w:rsidR="00CA1FA4" w:rsidRPr="005B1C9E" w:rsidRDefault="00CA1FA4" w:rsidP="00CA1FA4">
            <w:pPr>
              <w:pStyle w:val="TabellenHeadings"/>
              <w:rPr>
                <w:lang w:val="sk-SK"/>
              </w:rPr>
            </w:pPr>
            <w:r>
              <w:rPr>
                <w:lang w:val="sk-SK"/>
              </w:rPr>
              <w:t>Zdroj energie</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637F1B7C" w14:textId="02773940" w:rsidR="00CA1FA4" w:rsidRPr="00705B55" w:rsidRDefault="00CA1FA4" w:rsidP="00CA1FA4">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1E4E448F" w14:textId="4D55884A" w:rsidR="00CA1FA4" w:rsidRPr="005B1C9E" w:rsidRDefault="00CA1FA4" w:rsidP="00CA1FA4">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3BA8D3A1" w14:textId="2D8FA754" w:rsidR="00CA1FA4" w:rsidRPr="005B1C9E" w:rsidRDefault="00CA1FA4" w:rsidP="00CA1FA4">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56CB8B5F" w14:textId="3EA76FD7" w:rsidR="00CA1FA4" w:rsidRPr="005B1C9E" w:rsidRDefault="00CA1FA4" w:rsidP="00CA1FA4">
            <w:pPr>
              <w:pStyle w:val="TabellenHeadings"/>
              <w:rPr>
                <w:lang w:val="sk-SK"/>
              </w:rPr>
            </w:pPr>
            <w:r>
              <w:rPr>
                <w:lang w:val="sk-SK"/>
              </w:rPr>
              <w:t>Rok</w:t>
            </w:r>
          </w:p>
        </w:tc>
      </w:tr>
      <w:tr w:rsidR="00637764" w:rsidRPr="005B1C9E" w14:paraId="047C6AD5" w14:textId="77777777">
        <w:trPr>
          <w:trHeight w:val="315"/>
        </w:trPr>
        <w:tc>
          <w:tcPr>
            <w:tcW w:w="1000" w:type="pct"/>
            <w:tcBorders>
              <w:top w:val="nil"/>
              <w:left w:val="single" w:sz="4" w:space="0" w:color="147483"/>
            </w:tcBorders>
          </w:tcPr>
          <w:p w14:paraId="1CE609DD" w14:textId="528E44B6" w:rsidR="00637764" w:rsidRPr="005B1C9E" w:rsidRDefault="00637764" w:rsidP="00637764">
            <w:pPr>
              <w:pStyle w:val="Tabletext"/>
              <w:rPr>
                <w:lang w:val="sk-SK" w:eastAsia="de-DE"/>
              </w:rPr>
            </w:pPr>
            <w:r w:rsidRPr="004806A3">
              <w:rPr>
                <w:lang w:val="sk-SK"/>
              </w:rPr>
              <w:t>Elektrina</w:t>
            </w:r>
          </w:p>
        </w:tc>
        <w:tc>
          <w:tcPr>
            <w:tcW w:w="1000" w:type="pct"/>
            <w:tcBorders>
              <w:top w:val="single" w:sz="4" w:space="0" w:color="147483"/>
              <w:bottom w:val="nil"/>
            </w:tcBorders>
            <w:vAlign w:val="center"/>
          </w:tcPr>
          <w:p w14:paraId="401536D5" w14:textId="77777777" w:rsidR="00637764" w:rsidRPr="005B1C9E" w:rsidRDefault="00637764" w:rsidP="00637764">
            <w:pPr>
              <w:pStyle w:val="Tabletext"/>
              <w:jc w:val="center"/>
              <w:rPr>
                <w:lang w:val="sk-SK" w:eastAsia="de-DE"/>
              </w:rPr>
            </w:pPr>
            <w:r w:rsidRPr="005B1C9E">
              <w:rPr>
                <w:lang w:val="sk-SK" w:eastAsia="de-DE"/>
              </w:rPr>
              <w:t>MWh</w:t>
            </w:r>
          </w:p>
        </w:tc>
        <w:tc>
          <w:tcPr>
            <w:tcW w:w="1000" w:type="pct"/>
            <w:tcBorders>
              <w:top w:val="single" w:sz="4" w:space="0" w:color="147483"/>
              <w:bottom w:val="nil"/>
            </w:tcBorders>
          </w:tcPr>
          <w:p w14:paraId="08E5512A" w14:textId="77777777" w:rsidR="00637764" w:rsidRPr="005B1C9E" w:rsidRDefault="00637764" w:rsidP="00637764">
            <w:pPr>
              <w:pStyle w:val="Tabletext"/>
              <w:jc w:val="center"/>
              <w:rPr>
                <w:lang w:val="sk-SK"/>
              </w:rPr>
            </w:pPr>
            <w:r w:rsidRPr="005B1C9E">
              <w:rPr>
                <w:lang w:val="sk-SK" w:eastAsia="de-DE"/>
              </w:rPr>
              <w:t>MWh</w:t>
            </w:r>
          </w:p>
        </w:tc>
        <w:tc>
          <w:tcPr>
            <w:tcW w:w="1000" w:type="pct"/>
            <w:tcBorders>
              <w:top w:val="single" w:sz="4" w:space="0" w:color="147483"/>
              <w:bottom w:val="nil"/>
            </w:tcBorders>
          </w:tcPr>
          <w:p w14:paraId="60676C2E" w14:textId="77777777" w:rsidR="00637764" w:rsidRPr="005B1C9E" w:rsidRDefault="00637764" w:rsidP="00637764">
            <w:pPr>
              <w:pStyle w:val="Tabletext"/>
              <w:jc w:val="center"/>
              <w:rPr>
                <w:lang w:val="sk-SK"/>
              </w:rPr>
            </w:pPr>
            <w:r w:rsidRPr="005B1C9E">
              <w:rPr>
                <w:lang w:val="sk-SK" w:eastAsia="de-DE"/>
              </w:rPr>
              <w:t>MWh</w:t>
            </w:r>
          </w:p>
        </w:tc>
        <w:tc>
          <w:tcPr>
            <w:tcW w:w="1000" w:type="pct"/>
            <w:tcBorders>
              <w:top w:val="single" w:sz="4" w:space="0" w:color="147483"/>
              <w:bottom w:val="nil"/>
            </w:tcBorders>
          </w:tcPr>
          <w:p w14:paraId="7AAE1C31" w14:textId="77777777" w:rsidR="00637764" w:rsidRPr="005B1C9E" w:rsidRDefault="00637764" w:rsidP="00637764">
            <w:pPr>
              <w:pStyle w:val="Tabletext"/>
              <w:jc w:val="center"/>
              <w:rPr>
                <w:lang w:val="sk-SK"/>
              </w:rPr>
            </w:pPr>
            <w:r w:rsidRPr="005B1C9E">
              <w:rPr>
                <w:lang w:val="sk-SK" w:eastAsia="de-DE"/>
              </w:rPr>
              <w:t>MWh</w:t>
            </w:r>
          </w:p>
        </w:tc>
      </w:tr>
      <w:tr w:rsidR="00637764" w:rsidRPr="005B1C9E" w14:paraId="64EBCB5A" w14:textId="77777777">
        <w:trPr>
          <w:trHeight w:val="315"/>
        </w:trPr>
        <w:tc>
          <w:tcPr>
            <w:tcW w:w="1000" w:type="pct"/>
            <w:tcBorders>
              <w:top w:val="nil"/>
              <w:left w:val="single" w:sz="4" w:space="0" w:color="147483"/>
            </w:tcBorders>
          </w:tcPr>
          <w:p w14:paraId="341B1791" w14:textId="065CAC1D" w:rsidR="00637764" w:rsidRPr="005B1C9E" w:rsidRDefault="00637764" w:rsidP="00637764">
            <w:pPr>
              <w:pStyle w:val="Tabletext"/>
              <w:rPr>
                <w:lang w:val="sk-SK"/>
              </w:rPr>
            </w:pPr>
            <w:r w:rsidRPr="004806A3">
              <w:rPr>
                <w:lang w:val="sk-SK"/>
              </w:rPr>
              <w:t>Teplo / Chlad</w:t>
            </w:r>
          </w:p>
        </w:tc>
        <w:tc>
          <w:tcPr>
            <w:tcW w:w="1000" w:type="pct"/>
            <w:tcBorders>
              <w:top w:val="nil"/>
            </w:tcBorders>
          </w:tcPr>
          <w:p w14:paraId="0E63D345" w14:textId="77777777" w:rsidR="00637764" w:rsidRPr="005B1C9E" w:rsidRDefault="00637764" w:rsidP="00637764">
            <w:pPr>
              <w:pStyle w:val="Tabletext"/>
              <w:jc w:val="center"/>
              <w:rPr>
                <w:lang w:val="sk-SK"/>
              </w:rPr>
            </w:pPr>
            <w:r w:rsidRPr="005B1C9E">
              <w:rPr>
                <w:lang w:val="sk-SK" w:eastAsia="de-DE"/>
              </w:rPr>
              <w:t>MWh</w:t>
            </w:r>
          </w:p>
        </w:tc>
        <w:tc>
          <w:tcPr>
            <w:tcW w:w="1000" w:type="pct"/>
            <w:tcBorders>
              <w:top w:val="nil"/>
            </w:tcBorders>
          </w:tcPr>
          <w:p w14:paraId="26ACBD62" w14:textId="77777777" w:rsidR="00637764" w:rsidRPr="005B1C9E" w:rsidRDefault="00637764" w:rsidP="00637764">
            <w:pPr>
              <w:pStyle w:val="Tabletext"/>
              <w:jc w:val="center"/>
              <w:rPr>
                <w:lang w:val="sk-SK"/>
              </w:rPr>
            </w:pPr>
            <w:r w:rsidRPr="005B1C9E">
              <w:rPr>
                <w:lang w:val="sk-SK" w:eastAsia="de-DE"/>
              </w:rPr>
              <w:t>MWh</w:t>
            </w:r>
          </w:p>
        </w:tc>
        <w:tc>
          <w:tcPr>
            <w:tcW w:w="1000" w:type="pct"/>
            <w:tcBorders>
              <w:top w:val="nil"/>
            </w:tcBorders>
          </w:tcPr>
          <w:p w14:paraId="4BEA1EBC" w14:textId="77777777" w:rsidR="00637764" w:rsidRPr="005B1C9E" w:rsidRDefault="00637764" w:rsidP="00637764">
            <w:pPr>
              <w:pStyle w:val="Tabletext"/>
              <w:jc w:val="center"/>
              <w:rPr>
                <w:lang w:val="sk-SK"/>
              </w:rPr>
            </w:pPr>
            <w:r w:rsidRPr="005B1C9E">
              <w:rPr>
                <w:lang w:val="sk-SK" w:eastAsia="de-DE"/>
              </w:rPr>
              <w:t>MWh</w:t>
            </w:r>
          </w:p>
        </w:tc>
        <w:tc>
          <w:tcPr>
            <w:tcW w:w="1000" w:type="pct"/>
            <w:tcBorders>
              <w:top w:val="nil"/>
            </w:tcBorders>
          </w:tcPr>
          <w:p w14:paraId="6FA9ECBC" w14:textId="77777777" w:rsidR="00637764" w:rsidRPr="005B1C9E" w:rsidRDefault="00637764" w:rsidP="00637764">
            <w:pPr>
              <w:pStyle w:val="Tabletext"/>
              <w:jc w:val="center"/>
              <w:rPr>
                <w:lang w:val="sk-SK"/>
              </w:rPr>
            </w:pPr>
            <w:r w:rsidRPr="005B1C9E">
              <w:rPr>
                <w:lang w:val="sk-SK" w:eastAsia="de-DE"/>
              </w:rPr>
              <w:t>MWh</w:t>
            </w:r>
          </w:p>
        </w:tc>
      </w:tr>
      <w:tr w:rsidR="00637764" w:rsidRPr="005B1C9E" w14:paraId="0889467A" w14:textId="77777777">
        <w:trPr>
          <w:trHeight w:val="327"/>
        </w:trPr>
        <w:tc>
          <w:tcPr>
            <w:tcW w:w="1000" w:type="pct"/>
            <w:tcBorders>
              <w:left w:val="single" w:sz="4" w:space="0" w:color="147483"/>
            </w:tcBorders>
          </w:tcPr>
          <w:p w14:paraId="44E51AA1" w14:textId="3857EF26" w:rsidR="00637764" w:rsidRPr="005B1C9E" w:rsidRDefault="00637764" w:rsidP="00637764">
            <w:pPr>
              <w:pStyle w:val="Tabletext"/>
              <w:rPr>
                <w:lang w:val="sk-SK" w:eastAsia="de-DE"/>
              </w:rPr>
            </w:pPr>
            <w:r w:rsidRPr="004806A3">
              <w:rPr>
                <w:lang w:val="sk-SK" w:eastAsia="de-DE"/>
              </w:rPr>
              <w:t>Zemný plyn</w:t>
            </w:r>
          </w:p>
        </w:tc>
        <w:tc>
          <w:tcPr>
            <w:tcW w:w="1000" w:type="pct"/>
          </w:tcPr>
          <w:p w14:paraId="243B71A6" w14:textId="77777777" w:rsidR="00637764" w:rsidRPr="005B1C9E" w:rsidRDefault="00637764" w:rsidP="00637764">
            <w:pPr>
              <w:pStyle w:val="Tabletext"/>
              <w:jc w:val="center"/>
              <w:rPr>
                <w:lang w:val="sk-SK" w:eastAsia="de-DE"/>
              </w:rPr>
            </w:pPr>
            <w:r w:rsidRPr="005B1C9E">
              <w:rPr>
                <w:lang w:val="sk-SK" w:eastAsia="de-DE"/>
              </w:rPr>
              <w:t>MWh</w:t>
            </w:r>
          </w:p>
        </w:tc>
        <w:tc>
          <w:tcPr>
            <w:tcW w:w="1000" w:type="pct"/>
          </w:tcPr>
          <w:p w14:paraId="1783BB02"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33A9FD11"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1B5E37A4" w14:textId="77777777" w:rsidR="00637764" w:rsidRPr="005B1C9E" w:rsidRDefault="00637764" w:rsidP="00637764">
            <w:pPr>
              <w:pStyle w:val="Tabletext"/>
              <w:jc w:val="center"/>
              <w:rPr>
                <w:lang w:val="sk-SK"/>
              </w:rPr>
            </w:pPr>
            <w:r w:rsidRPr="005B1C9E">
              <w:rPr>
                <w:lang w:val="sk-SK" w:eastAsia="de-DE"/>
              </w:rPr>
              <w:t>MWh</w:t>
            </w:r>
          </w:p>
        </w:tc>
      </w:tr>
      <w:tr w:rsidR="00637764" w:rsidRPr="005B1C9E" w14:paraId="5DF424CD" w14:textId="77777777">
        <w:trPr>
          <w:trHeight w:val="327"/>
        </w:trPr>
        <w:tc>
          <w:tcPr>
            <w:tcW w:w="1000" w:type="pct"/>
            <w:tcBorders>
              <w:left w:val="single" w:sz="4" w:space="0" w:color="147483"/>
            </w:tcBorders>
          </w:tcPr>
          <w:p w14:paraId="15617D21" w14:textId="277DFA18" w:rsidR="00637764" w:rsidRPr="005B1C9E" w:rsidRDefault="00637764" w:rsidP="00637764">
            <w:pPr>
              <w:pStyle w:val="Tabletext"/>
              <w:rPr>
                <w:lang w:val="sk-SK" w:eastAsia="de-DE"/>
              </w:rPr>
            </w:pPr>
            <w:r w:rsidRPr="004806A3">
              <w:rPr>
                <w:lang w:val="sk-SK" w:eastAsia="de-DE"/>
              </w:rPr>
              <w:t>Propán-bután</w:t>
            </w:r>
          </w:p>
        </w:tc>
        <w:tc>
          <w:tcPr>
            <w:tcW w:w="1000" w:type="pct"/>
          </w:tcPr>
          <w:p w14:paraId="580A276A"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1896F1D7"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71C880E5"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3405CF72" w14:textId="77777777" w:rsidR="00637764" w:rsidRPr="005B1C9E" w:rsidRDefault="00637764" w:rsidP="00637764">
            <w:pPr>
              <w:pStyle w:val="Tabletext"/>
              <w:jc w:val="center"/>
              <w:rPr>
                <w:lang w:val="sk-SK"/>
              </w:rPr>
            </w:pPr>
            <w:r w:rsidRPr="005B1C9E">
              <w:rPr>
                <w:lang w:val="sk-SK" w:eastAsia="de-DE"/>
              </w:rPr>
              <w:t>MWh</w:t>
            </w:r>
          </w:p>
        </w:tc>
      </w:tr>
      <w:tr w:rsidR="00637764" w:rsidRPr="005B1C9E" w14:paraId="28520620" w14:textId="77777777">
        <w:trPr>
          <w:trHeight w:val="327"/>
        </w:trPr>
        <w:tc>
          <w:tcPr>
            <w:tcW w:w="1000" w:type="pct"/>
            <w:tcBorders>
              <w:left w:val="single" w:sz="4" w:space="0" w:color="147483"/>
            </w:tcBorders>
          </w:tcPr>
          <w:p w14:paraId="7A34A4E3" w14:textId="6846ED5B" w:rsidR="00637764" w:rsidRPr="005B1C9E" w:rsidRDefault="00637764" w:rsidP="00637764">
            <w:pPr>
              <w:pStyle w:val="Tabletext"/>
              <w:rPr>
                <w:lang w:val="sk-SK" w:eastAsia="de-DE"/>
              </w:rPr>
            </w:pPr>
            <w:r w:rsidRPr="004806A3">
              <w:rPr>
                <w:lang w:val="sk-SK" w:eastAsia="de-DE"/>
              </w:rPr>
              <w:t>Vykurovací olej</w:t>
            </w:r>
          </w:p>
        </w:tc>
        <w:tc>
          <w:tcPr>
            <w:tcW w:w="1000" w:type="pct"/>
          </w:tcPr>
          <w:p w14:paraId="50A67F31"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1E6A55D7"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706BE72E"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7690B3E3" w14:textId="77777777" w:rsidR="00637764" w:rsidRPr="005B1C9E" w:rsidRDefault="00637764" w:rsidP="00637764">
            <w:pPr>
              <w:pStyle w:val="Tabletext"/>
              <w:jc w:val="center"/>
              <w:rPr>
                <w:lang w:val="sk-SK"/>
              </w:rPr>
            </w:pPr>
            <w:r w:rsidRPr="005B1C9E">
              <w:rPr>
                <w:lang w:val="sk-SK" w:eastAsia="de-DE"/>
              </w:rPr>
              <w:t>MWh</w:t>
            </w:r>
          </w:p>
        </w:tc>
      </w:tr>
      <w:tr w:rsidR="00637764" w:rsidRPr="005B1C9E" w14:paraId="4D8ED37F" w14:textId="77777777">
        <w:trPr>
          <w:trHeight w:val="327"/>
        </w:trPr>
        <w:tc>
          <w:tcPr>
            <w:tcW w:w="1000" w:type="pct"/>
            <w:tcBorders>
              <w:left w:val="single" w:sz="4" w:space="0" w:color="147483"/>
            </w:tcBorders>
          </w:tcPr>
          <w:p w14:paraId="6DC1BA6F" w14:textId="73F8F20A" w:rsidR="00637764" w:rsidRPr="005B1C9E" w:rsidRDefault="00637764" w:rsidP="00637764">
            <w:pPr>
              <w:pStyle w:val="Tabletext"/>
              <w:rPr>
                <w:lang w:val="sk-SK" w:eastAsia="de-DE"/>
              </w:rPr>
            </w:pPr>
            <w:r>
              <w:rPr>
                <w:lang w:val="sk-SK" w:eastAsia="de-DE"/>
              </w:rPr>
              <w:t>Nafta</w:t>
            </w:r>
          </w:p>
        </w:tc>
        <w:tc>
          <w:tcPr>
            <w:tcW w:w="1000" w:type="pct"/>
          </w:tcPr>
          <w:p w14:paraId="3C1A3919"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550D48D3"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79AFB132"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642DD69B" w14:textId="77777777" w:rsidR="00637764" w:rsidRPr="005B1C9E" w:rsidRDefault="00637764" w:rsidP="00637764">
            <w:pPr>
              <w:pStyle w:val="Tabletext"/>
              <w:jc w:val="center"/>
              <w:rPr>
                <w:lang w:val="sk-SK"/>
              </w:rPr>
            </w:pPr>
            <w:r w:rsidRPr="005B1C9E">
              <w:rPr>
                <w:lang w:val="sk-SK" w:eastAsia="de-DE"/>
              </w:rPr>
              <w:t>MWh</w:t>
            </w:r>
          </w:p>
        </w:tc>
      </w:tr>
      <w:tr w:rsidR="00637764" w:rsidRPr="005B1C9E" w14:paraId="584AAAD4" w14:textId="77777777">
        <w:trPr>
          <w:trHeight w:val="327"/>
        </w:trPr>
        <w:tc>
          <w:tcPr>
            <w:tcW w:w="1000" w:type="pct"/>
            <w:tcBorders>
              <w:left w:val="single" w:sz="4" w:space="0" w:color="147483"/>
            </w:tcBorders>
          </w:tcPr>
          <w:p w14:paraId="7B548B25" w14:textId="7CD86F02" w:rsidR="00637764" w:rsidRPr="005B1C9E" w:rsidRDefault="00637764" w:rsidP="00637764">
            <w:pPr>
              <w:pStyle w:val="Tabletext"/>
              <w:rPr>
                <w:lang w:val="sk-SK" w:eastAsia="de-DE"/>
              </w:rPr>
            </w:pPr>
            <w:r w:rsidRPr="004806A3">
              <w:rPr>
                <w:lang w:val="sk-SK" w:eastAsia="de-DE"/>
              </w:rPr>
              <w:t>Benzín</w:t>
            </w:r>
          </w:p>
        </w:tc>
        <w:tc>
          <w:tcPr>
            <w:tcW w:w="1000" w:type="pct"/>
          </w:tcPr>
          <w:p w14:paraId="756B0CBD"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26D4AA12"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478D2E4F"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0E366844" w14:textId="77777777" w:rsidR="00637764" w:rsidRPr="005B1C9E" w:rsidRDefault="00637764" w:rsidP="00637764">
            <w:pPr>
              <w:pStyle w:val="Tabletext"/>
              <w:jc w:val="center"/>
              <w:rPr>
                <w:lang w:val="sk-SK"/>
              </w:rPr>
            </w:pPr>
            <w:r w:rsidRPr="005B1C9E">
              <w:rPr>
                <w:lang w:val="sk-SK" w:eastAsia="de-DE"/>
              </w:rPr>
              <w:t>MWh</w:t>
            </w:r>
          </w:p>
        </w:tc>
      </w:tr>
      <w:tr w:rsidR="00637764" w:rsidRPr="005B1C9E" w14:paraId="6B73B5F5" w14:textId="77777777">
        <w:trPr>
          <w:trHeight w:val="327"/>
        </w:trPr>
        <w:tc>
          <w:tcPr>
            <w:tcW w:w="1000" w:type="pct"/>
            <w:tcBorders>
              <w:left w:val="single" w:sz="4" w:space="0" w:color="147483"/>
            </w:tcBorders>
          </w:tcPr>
          <w:p w14:paraId="438874B6" w14:textId="061E8298" w:rsidR="00637764" w:rsidRPr="005B1C9E" w:rsidRDefault="00637764" w:rsidP="00637764">
            <w:pPr>
              <w:pStyle w:val="Tabletext"/>
              <w:rPr>
                <w:lang w:val="sk-SK" w:eastAsia="de-DE"/>
              </w:rPr>
            </w:pPr>
            <w:r w:rsidRPr="004806A3">
              <w:rPr>
                <w:lang w:val="sk-SK" w:eastAsia="de-DE"/>
              </w:rPr>
              <w:t>Lignit</w:t>
            </w:r>
          </w:p>
        </w:tc>
        <w:tc>
          <w:tcPr>
            <w:tcW w:w="1000" w:type="pct"/>
          </w:tcPr>
          <w:p w14:paraId="64F240F5"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3CB2E4D9"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36023D9D"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0F026F47" w14:textId="77777777" w:rsidR="00637764" w:rsidRPr="005B1C9E" w:rsidRDefault="00637764" w:rsidP="00637764">
            <w:pPr>
              <w:pStyle w:val="Tabletext"/>
              <w:jc w:val="center"/>
              <w:rPr>
                <w:lang w:val="sk-SK"/>
              </w:rPr>
            </w:pPr>
            <w:r w:rsidRPr="005B1C9E">
              <w:rPr>
                <w:lang w:val="sk-SK" w:eastAsia="de-DE"/>
              </w:rPr>
              <w:t>MWh</w:t>
            </w:r>
          </w:p>
        </w:tc>
      </w:tr>
      <w:tr w:rsidR="00637764" w:rsidRPr="005B1C9E" w14:paraId="24367FD2" w14:textId="77777777">
        <w:trPr>
          <w:trHeight w:val="327"/>
        </w:trPr>
        <w:tc>
          <w:tcPr>
            <w:tcW w:w="1000" w:type="pct"/>
            <w:tcBorders>
              <w:left w:val="single" w:sz="4" w:space="0" w:color="147483"/>
            </w:tcBorders>
          </w:tcPr>
          <w:p w14:paraId="51185690" w14:textId="0B3A97AE" w:rsidR="00637764" w:rsidRPr="005B1C9E" w:rsidRDefault="00637764" w:rsidP="00637764">
            <w:pPr>
              <w:pStyle w:val="Tabletext"/>
              <w:rPr>
                <w:lang w:val="sk-SK" w:eastAsia="de-DE"/>
              </w:rPr>
            </w:pPr>
            <w:r w:rsidRPr="004806A3">
              <w:rPr>
                <w:lang w:val="sk-SK" w:eastAsia="de-DE"/>
              </w:rPr>
              <w:t>Uhlie</w:t>
            </w:r>
          </w:p>
        </w:tc>
        <w:tc>
          <w:tcPr>
            <w:tcW w:w="1000" w:type="pct"/>
          </w:tcPr>
          <w:p w14:paraId="2DBDB525"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61DB1652"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2CF42560"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2D4AA8B2" w14:textId="77777777" w:rsidR="00637764" w:rsidRPr="005B1C9E" w:rsidRDefault="00637764" w:rsidP="00637764">
            <w:pPr>
              <w:pStyle w:val="Tabletext"/>
              <w:jc w:val="center"/>
              <w:rPr>
                <w:lang w:val="sk-SK"/>
              </w:rPr>
            </w:pPr>
            <w:r w:rsidRPr="005B1C9E">
              <w:rPr>
                <w:lang w:val="sk-SK" w:eastAsia="de-DE"/>
              </w:rPr>
              <w:t>MWh</w:t>
            </w:r>
          </w:p>
        </w:tc>
      </w:tr>
      <w:tr w:rsidR="00637764" w:rsidRPr="005B1C9E" w14:paraId="2211A492" w14:textId="77777777">
        <w:trPr>
          <w:trHeight w:val="327"/>
        </w:trPr>
        <w:tc>
          <w:tcPr>
            <w:tcW w:w="1000" w:type="pct"/>
            <w:tcBorders>
              <w:left w:val="single" w:sz="4" w:space="0" w:color="147483"/>
            </w:tcBorders>
          </w:tcPr>
          <w:p w14:paraId="59D255E2" w14:textId="7376219E" w:rsidR="00637764" w:rsidRPr="005B1C9E" w:rsidRDefault="00637764" w:rsidP="00637764">
            <w:pPr>
              <w:pStyle w:val="Tabletext"/>
              <w:rPr>
                <w:lang w:val="sk-SK" w:eastAsia="de-DE"/>
              </w:rPr>
            </w:pPr>
            <w:r w:rsidRPr="004806A3">
              <w:rPr>
                <w:lang w:val="sk-SK" w:eastAsia="de-DE"/>
              </w:rPr>
              <w:t>Iné fosílne palivá</w:t>
            </w:r>
          </w:p>
        </w:tc>
        <w:tc>
          <w:tcPr>
            <w:tcW w:w="1000" w:type="pct"/>
          </w:tcPr>
          <w:p w14:paraId="75359A96"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24786461"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39AFA8B1"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22E764C5" w14:textId="77777777" w:rsidR="00637764" w:rsidRPr="005B1C9E" w:rsidRDefault="00637764" w:rsidP="00637764">
            <w:pPr>
              <w:pStyle w:val="Tabletext"/>
              <w:jc w:val="center"/>
              <w:rPr>
                <w:lang w:val="sk-SK"/>
              </w:rPr>
            </w:pPr>
            <w:r w:rsidRPr="005B1C9E">
              <w:rPr>
                <w:lang w:val="sk-SK" w:eastAsia="de-DE"/>
              </w:rPr>
              <w:t>MWh</w:t>
            </w:r>
          </w:p>
        </w:tc>
      </w:tr>
      <w:tr w:rsidR="00637764" w:rsidRPr="005B1C9E" w14:paraId="444D6ED2" w14:textId="77777777">
        <w:trPr>
          <w:trHeight w:val="327"/>
        </w:trPr>
        <w:tc>
          <w:tcPr>
            <w:tcW w:w="1000" w:type="pct"/>
            <w:tcBorders>
              <w:left w:val="single" w:sz="4" w:space="0" w:color="147483"/>
            </w:tcBorders>
          </w:tcPr>
          <w:p w14:paraId="19E34810" w14:textId="64FCD661" w:rsidR="00637764" w:rsidRPr="005B1C9E" w:rsidRDefault="00637764" w:rsidP="00637764">
            <w:pPr>
              <w:pStyle w:val="Tabletext"/>
              <w:rPr>
                <w:lang w:val="sk-SK" w:eastAsia="de-DE"/>
              </w:rPr>
            </w:pPr>
            <w:r w:rsidRPr="004806A3">
              <w:rPr>
                <w:lang w:val="sk-SK" w:eastAsia="de-DE"/>
              </w:rPr>
              <w:t>Rastlinný olej</w:t>
            </w:r>
          </w:p>
        </w:tc>
        <w:tc>
          <w:tcPr>
            <w:tcW w:w="1000" w:type="pct"/>
          </w:tcPr>
          <w:p w14:paraId="3F504B2E"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0660F47D"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50900B8B"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4117ACD0" w14:textId="77777777" w:rsidR="00637764" w:rsidRPr="005B1C9E" w:rsidRDefault="00637764" w:rsidP="00637764">
            <w:pPr>
              <w:pStyle w:val="Tabletext"/>
              <w:jc w:val="center"/>
              <w:rPr>
                <w:lang w:val="sk-SK"/>
              </w:rPr>
            </w:pPr>
            <w:r w:rsidRPr="005B1C9E">
              <w:rPr>
                <w:lang w:val="sk-SK" w:eastAsia="de-DE"/>
              </w:rPr>
              <w:t>MWh</w:t>
            </w:r>
          </w:p>
        </w:tc>
      </w:tr>
      <w:tr w:rsidR="00637764" w:rsidRPr="005B1C9E" w14:paraId="62F14C00" w14:textId="77777777">
        <w:trPr>
          <w:trHeight w:val="327"/>
        </w:trPr>
        <w:tc>
          <w:tcPr>
            <w:tcW w:w="1000" w:type="pct"/>
            <w:tcBorders>
              <w:left w:val="single" w:sz="4" w:space="0" w:color="147483"/>
            </w:tcBorders>
          </w:tcPr>
          <w:p w14:paraId="69A13E29" w14:textId="26084D7B" w:rsidR="00637764" w:rsidRPr="005B1C9E" w:rsidRDefault="00637764" w:rsidP="00637764">
            <w:pPr>
              <w:pStyle w:val="Tabletext"/>
              <w:rPr>
                <w:lang w:val="sk-SK" w:eastAsia="de-DE"/>
              </w:rPr>
            </w:pPr>
            <w:r w:rsidRPr="004806A3">
              <w:rPr>
                <w:lang w:val="sk-SK" w:eastAsia="de-DE"/>
              </w:rPr>
              <w:t>Biopalivo</w:t>
            </w:r>
          </w:p>
        </w:tc>
        <w:tc>
          <w:tcPr>
            <w:tcW w:w="1000" w:type="pct"/>
          </w:tcPr>
          <w:p w14:paraId="69DA9CDC"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02C08854"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2F3AC147"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7C159490" w14:textId="77777777" w:rsidR="00637764" w:rsidRPr="005B1C9E" w:rsidRDefault="00637764" w:rsidP="00637764">
            <w:pPr>
              <w:pStyle w:val="Tabletext"/>
              <w:jc w:val="center"/>
              <w:rPr>
                <w:lang w:val="sk-SK"/>
              </w:rPr>
            </w:pPr>
            <w:r w:rsidRPr="005B1C9E">
              <w:rPr>
                <w:lang w:val="sk-SK" w:eastAsia="de-DE"/>
              </w:rPr>
              <w:t>MWh</w:t>
            </w:r>
          </w:p>
        </w:tc>
      </w:tr>
      <w:tr w:rsidR="00637764" w:rsidRPr="005B1C9E" w14:paraId="4F5A9357" w14:textId="77777777">
        <w:trPr>
          <w:trHeight w:val="327"/>
        </w:trPr>
        <w:tc>
          <w:tcPr>
            <w:tcW w:w="1000" w:type="pct"/>
            <w:tcBorders>
              <w:left w:val="single" w:sz="4" w:space="0" w:color="147483"/>
            </w:tcBorders>
          </w:tcPr>
          <w:p w14:paraId="5DFD8739" w14:textId="04F123E4" w:rsidR="00637764" w:rsidRPr="005B1C9E" w:rsidRDefault="00637764" w:rsidP="00637764">
            <w:pPr>
              <w:pStyle w:val="Tabletext"/>
              <w:rPr>
                <w:lang w:val="sk-SK" w:eastAsia="de-DE"/>
              </w:rPr>
            </w:pPr>
            <w:r w:rsidRPr="004806A3">
              <w:rPr>
                <w:lang w:val="sk-SK" w:eastAsia="de-DE"/>
              </w:rPr>
              <w:t>Ostatná biomasa</w:t>
            </w:r>
          </w:p>
        </w:tc>
        <w:tc>
          <w:tcPr>
            <w:tcW w:w="1000" w:type="pct"/>
          </w:tcPr>
          <w:p w14:paraId="62396CC6"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500EC451"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618E2FD7"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26CE31D6" w14:textId="77777777" w:rsidR="00637764" w:rsidRPr="005B1C9E" w:rsidRDefault="00637764" w:rsidP="00637764">
            <w:pPr>
              <w:pStyle w:val="Tabletext"/>
              <w:jc w:val="center"/>
              <w:rPr>
                <w:lang w:val="sk-SK"/>
              </w:rPr>
            </w:pPr>
            <w:r w:rsidRPr="005B1C9E">
              <w:rPr>
                <w:lang w:val="sk-SK" w:eastAsia="de-DE"/>
              </w:rPr>
              <w:t>MWh</w:t>
            </w:r>
          </w:p>
        </w:tc>
      </w:tr>
      <w:tr w:rsidR="00637764" w:rsidRPr="005B1C9E" w14:paraId="4FCDD1C6" w14:textId="77777777">
        <w:trPr>
          <w:trHeight w:val="327"/>
        </w:trPr>
        <w:tc>
          <w:tcPr>
            <w:tcW w:w="1000" w:type="pct"/>
            <w:tcBorders>
              <w:left w:val="single" w:sz="4" w:space="0" w:color="147483"/>
            </w:tcBorders>
          </w:tcPr>
          <w:p w14:paraId="60D35E13" w14:textId="72E5DE09" w:rsidR="00637764" w:rsidRPr="005B1C9E" w:rsidRDefault="00637764" w:rsidP="00637764">
            <w:pPr>
              <w:pStyle w:val="Tabletext"/>
              <w:rPr>
                <w:lang w:val="sk-SK" w:eastAsia="de-DE"/>
              </w:rPr>
            </w:pPr>
            <w:proofErr w:type="spellStart"/>
            <w:r w:rsidRPr="004806A3">
              <w:rPr>
                <w:lang w:val="sk-SK" w:eastAsia="de-DE"/>
              </w:rPr>
              <w:t>Fototermika</w:t>
            </w:r>
            <w:proofErr w:type="spellEnd"/>
          </w:p>
        </w:tc>
        <w:tc>
          <w:tcPr>
            <w:tcW w:w="1000" w:type="pct"/>
          </w:tcPr>
          <w:p w14:paraId="27CCE734"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7ACE89BB"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6086D4F3"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2FA45E99" w14:textId="77777777" w:rsidR="00637764" w:rsidRPr="005B1C9E" w:rsidRDefault="00637764" w:rsidP="00637764">
            <w:pPr>
              <w:pStyle w:val="Tabletext"/>
              <w:jc w:val="center"/>
              <w:rPr>
                <w:lang w:val="sk-SK"/>
              </w:rPr>
            </w:pPr>
            <w:r w:rsidRPr="005B1C9E">
              <w:rPr>
                <w:lang w:val="sk-SK" w:eastAsia="de-DE"/>
              </w:rPr>
              <w:t>MWh</w:t>
            </w:r>
          </w:p>
        </w:tc>
      </w:tr>
      <w:tr w:rsidR="00637764" w:rsidRPr="005B1C9E" w14:paraId="4809FECC" w14:textId="77777777">
        <w:trPr>
          <w:trHeight w:val="327"/>
        </w:trPr>
        <w:tc>
          <w:tcPr>
            <w:tcW w:w="1000" w:type="pct"/>
            <w:tcBorders>
              <w:left w:val="single" w:sz="4" w:space="0" w:color="147483"/>
            </w:tcBorders>
          </w:tcPr>
          <w:p w14:paraId="25F569A1" w14:textId="1AB39BBF" w:rsidR="00637764" w:rsidRPr="005B1C9E" w:rsidRDefault="00637764" w:rsidP="00637764">
            <w:pPr>
              <w:pStyle w:val="Tabletext"/>
              <w:rPr>
                <w:lang w:val="sk-SK" w:eastAsia="de-DE"/>
              </w:rPr>
            </w:pPr>
            <w:proofErr w:type="spellStart"/>
            <w:r w:rsidRPr="004806A3">
              <w:rPr>
                <w:lang w:val="sk-SK" w:eastAsia="de-DE"/>
              </w:rPr>
              <w:t>Fotovoltika</w:t>
            </w:r>
            <w:proofErr w:type="spellEnd"/>
          </w:p>
        </w:tc>
        <w:tc>
          <w:tcPr>
            <w:tcW w:w="1000" w:type="pct"/>
          </w:tcPr>
          <w:p w14:paraId="52E21104"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45B3A3E4"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17A328B7" w14:textId="77777777" w:rsidR="00637764" w:rsidRPr="005B1C9E" w:rsidRDefault="00637764" w:rsidP="00637764">
            <w:pPr>
              <w:pStyle w:val="Tabletext"/>
              <w:jc w:val="center"/>
              <w:rPr>
                <w:lang w:val="sk-SK"/>
              </w:rPr>
            </w:pPr>
            <w:r w:rsidRPr="005B1C9E">
              <w:rPr>
                <w:lang w:val="sk-SK" w:eastAsia="de-DE"/>
              </w:rPr>
              <w:t>MWh</w:t>
            </w:r>
          </w:p>
        </w:tc>
        <w:tc>
          <w:tcPr>
            <w:tcW w:w="1000" w:type="pct"/>
          </w:tcPr>
          <w:p w14:paraId="695DA183" w14:textId="77777777" w:rsidR="00637764" w:rsidRPr="005B1C9E" w:rsidRDefault="00637764" w:rsidP="00637764">
            <w:pPr>
              <w:pStyle w:val="Tabletext"/>
              <w:jc w:val="center"/>
              <w:rPr>
                <w:lang w:val="sk-SK"/>
              </w:rPr>
            </w:pPr>
            <w:r w:rsidRPr="005B1C9E">
              <w:rPr>
                <w:lang w:val="sk-SK" w:eastAsia="de-DE"/>
              </w:rPr>
              <w:t>MWh</w:t>
            </w:r>
          </w:p>
        </w:tc>
      </w:tr>
      <w:tr w:rsidR="00637764" w:rsidRPr="005B1C9E" w14:paraId="65AF781D" w14:textId="77777777">
        <w:trPr>
          <w:trHeight w:val="327"/>
        </w:trPr>
        <w:tc>
          <w:tcPr>
            <w:tcW w:w="1000" w:type="pct"/>
            <w:tcBorders>
              <w:left w:val="single" w:sz="4" w:space="0" w:color="147483"/>
              <w:bottom w:val="single" w:sz="4" w:space="0" w:color="147483"/>
            </w:tcBorders>
          </w:tcPr>
          <w:p w14:paraId="4280BAA4" w14:textId="5587B6A4" w:rsidR="00637764" w:rsidRPr="005B1C9E" w:rsidRDefault="00637764" w:rsidP="00637764">
            <w:pPr>
              <w:pStyle w:val="Tabletext"/>
              <w:rPr>
                <w:lang w:val="sk-SK" w:eastAsia="de-DE"/>
              </w:rPr>
            </w:pPr>
            <w:r w:rsidRPr="004806A3">
              <w:rPr>
                <w:lang w:val="sk-SK" w:eastAsia="de-DE"/>
              </w:rPr>
              <w:t>Geotermálna voda</w:t>
            </w:r>
          </w:p>
        </w:tc>
        <w:tc>
          <w:tcPr>
            <w:tcW w:w="1000" w:type="pct"/>
            <w:tcBorders>
              <w:bottom w:val="single" w:sz="4" w:space="0" w:color="147483"/>
            </w:tcBorders>
          </w:tcPr>
          <w:p w14:paraId="5F84F9F2" w14:textId="77777777" w:rsidR="00637764" w:rsidRPr="005B1C9E" w:rsidRDefault="00637764" w:rsidP="00637764">
            <w:pPr>
              <w:pStyle w:val="Tabletext"/>
              <w:jc w:val="center"/>
              <w:rPr>
                <w:lang w:val="sk-SK"/>
              </w:rPr>
            </w:pPr>
            <w:r w:rsidRPr="005B1C9E">
              <w:rPr>
                <w:lang w:val="sk-SK" w:eastAsia="de-DE"/>
              </w:rPr>
              <w:t>MWh</w:t>
            </w:r>
          </w:p>
        </w:tc>
        <w:tc>
          <w:tcPr>
            <w:tcW w:w="1000" w:type="pct"/>
            <w:tcBorders>
              <w:bottom w:val="single" w:sz="4" w:space="0" w:color="147483"/>
            </w:tcBorders>
          </w:tcPr>
          <w:p w14:paraId="0B75A6FD" w14:textId="77777777" w:rsidR="00637764" w:rsidRPr="005B1C9E" w:rsidRDefault="00637764" w:rsidP="00637764">
            <w:pPr>
              <w:pStyle w:val="Tabletext"/>
              <w:jc w:val="center"/>
              <w:rPr>
                <w:lang w:val="sk-SK"/>
              </w:rPr>
            </w:pPr>
            <w:r w:rsidRPr="005B1C9E">
              <w:rPr>
                <w:lang w:val="sk-SK" w:eastAsia="de-DE"/>
              </w:rPr>
              <w:t>MWh</w:t>
            </w:r>
          </w:p>
        </w:tc>
        <w:tc>
          <w:tcPr>
            <w:tcW w:w="1000" w:type="pct"/>
            <w:tcBorders>
              <w:bottom w:val="single" w:sz="4" w:space="0" w:color="147483"/>
            </w:tcBorders>
          </w:tcPr>
          <w:p w14:paraId="3B93E4DE" w14:textId="77777777" w:rsidR="00637764" w:rsidRPr="005B1C9E" w:rsidRDefault="00637764" w:rsidP="00637764">
            <w:pPr>
              <w:pStyle w:val="Tabletext"/>
              <w:jc w:val="center"/>
              <w:rPr>
                <w:lang w:val="sk-SK"/>
              </w:rPr>
            </w:pPr>
            <w:r w:rsidRPr="005B1C9E">
              <w:rPr>
                <w:lang w:val="sk-SK" w:eastAsia="de-DE"/>
              </w:rPr>
              <w:t>MWh</w:t>
            </w:r>
          </w:p>
        </w:tc>
        <w:tc>
          <w:tcPr>
            <w:tcW w:w="1000" w:type="pct"/>
            <w:tcBorders>
              <w:bottom w:val="single" w:sz="4" w:space="0" w:color="147483"/>
            </w:tcBorders>
          </w:tcPr>
          <w:p w14:paraId="33BFF1E4" w14:textId="77777777" w:rsidR="00637764" w:rsidRPr="005B1C9E" w:rsidRDefault="00637764" w:rsidP="00637764">
            <w:pPr>
              <w:pStyle w:val="Tabletext"/>
              <w:jc w:val="center"/>
              <w:rPr>
                <w:lang w:val="sk-SK"/>
              </w:rPr>
            </w:pPr>
            <w:r w:rsidRPr="005B1C9E">
              <w:rPr>
                <w:lang w:val="sk-SK" w:eastAsia="de-DE"/>
              </w:rPr>
              <w:t>MWh</w:t>
            </w:r>
          </w:p>
        </w:tc>
      </w:tr>
    </w:tbl>
    <w:p w14:paraId="179FEAE5" w14:textId="77777777" w:rsidR="007D2F6E" w:rsidRPr="005B1C9E" w:rsidRDefault="007D2F6E" w:rsidP="007D2F6E">
      <w:pPr>
        <w:rPr>
          <w:lang w:val="sk-SK" w:eastAsia="de-DE" w:bidi="ar-SA"/>
        </w:rPr>
      </w:pPr>
    </w:p>
    <w:p w14:paraId="6D031E6B" w14:textId="2439E7D4" w:rsidR="007D2F6E" w:rsidRPr="005B1C9E" w:rsidRDefault="007D2F6E">
      <w:pPr>
        <w:spacing w:after="200" w:line="276" w:lineRule="auto"/>
        <w:rPr>
          <w:rFonts w:eastAsia="MS Mincho"/>
          <w:b/>
          <w:color w:val="6F6F6F"/>
          <w:lang w:val="sk-SK" w:eastAsia="de-DE"/>
        </w:rPr>
      </w:pPr>
      <w:r w:rsidRPr="005B1C9E">
        <w:rPr>
          <w:rFonts w:eastAsia="MS Mincho"/>
          <w:b/>
          <w:color w:val="6F6F6F"/>
          <w:lang w:val="sk-SK" w:eastAsia="de-DE"/>
        </w:rPr>
        <w:br w:type="page"/>
      </w:r>
    </w:p>
    <w:tbl>
      <w:tblPr>
        <w:tblStyle w:val="Tabukasozoznamom3zvraznenie1"/>
        <w:tblW w:w="9119" w:type="dxa"/>
        <w:jc w:val="center"/>
        <w:tblLook w:val="04A0" w:firstRow="1" w:lastRow="0" w:firstColumn="1" w:lastColumn="0" w:noHBand="0" w:noVBand="1"/>
      </w:tblPr>
      <w:tblGrid>
        <w:gridCol w:w="1302"/>
        <w:gridCol w:w="1302"/>
        <w:gridCol w:w="1302"/>
        <w:gridCol w:w="1302"/>
        <w:gridCol w:w="1302"/>
        <w:gridCol w:w="1303"/>
        <w:gridCol w:w="1306"/>
      </w:tblGrid>
      <w:tr w:rsidR="007D2F6E" w:rsidRPr="005B1C9E" w14:paraId="70B64725" w14:textId="77777777" w:rsidTr="007D2F6E">
        <w:trPr>
          <w:cnfStyle w:val="100000000000" w:firstRow="1" w:lastRow="0" w:firstColumn="0" w:lastColumn="0" w:oddVBand="0" w:evenVBand="0" w:oddHBand="0" w:evenHBand="0" w:firstRowFirstColumn="0" w:firstRowLastColumn="0" w:lastRowFirstColumn="0" w:lastRowLastColumn="0"/>
          <w:trHeight w:val="1321"/>
          <w:jc w:val="center"/>
        </w:trPr>
        <w:tc>
          <w:tcPr>
            <w:cnfStyle w:val="001000000100" w:firstRow="0" w:lastRow="0" w:firstColumn="1" w:lastColumn="0" w:oddVBand="0" w:evenVBand="0" w:oddHBand="0" w:evenHBand="0" w:firstRowFirstColumn="1" w:firstRowLastColumn="0" w:lastRowFirstColumn="0" w:lastRowLastColumn="0"/>
            <w:tcW w:w="9119" w:type="dxa"/>
            <w:gridSpan w:val="7"/>
          </w:tcPr>
          <w:p w14:paraId="6CE52516" w14:textId="78FBB6C1" w:rsidR="007D2F6E" w:rsidRPr="005B1C9E" w:rsidRDefault="007B2C6F" w:rsidP="007D2F6E">
            <w:pPr>
              <w:spacing w:after="200" w:line="276" w:lineRule="auto"/>
              <w:jc w:val="center"/>
              <w:rPr>
                <w:rFonts w:eastAsia="MS Mincho" w:cstheme="minorHAnsi"/>
                <w:color w:val="FFFFFF" w:themeColor="background1"/>
                <w:lang w:val="sk-SK" w:eastAsia="de-DE"/>
              </w:rPr>
            </w:pPr>
            <w:r w:rsidRPr="00127253">
              <w:rPr>
                <w:rFonts w:eastAsia="MS Mincho" w:cstheme="minorHAnsi"/>
                <w:color w:val="FFFFFF" w:themeColor="background1"/>
                <w:lang w:val="sk-SK" w:eastAsia="de-DE"/>
              </w:rPr>
              <w:lastRenderedPageBreak/>
              <w:t>Lokálny zdroj pre produkciu tepla/chladu [MWh]</w:t>
            </w:r>
          </w:p>
          <w:p w14:paraId="2DCCA72B" w14:textId="45F31F15" w:rsidR="007D2F6E" w:rsidRPr="005B1C9E" w:rsidRDefault="00A56169" w:rsidP="007D2F6E">
            <w:pPr>
              <w:spacing w:after="200" w:line="276" w:lineRule="auto"/>
              <w:jc w:val="center"/>
              <w:rPr>
                <w:rFonts w:eastAsia="MS Mincho" w:cstheme="minorHAnsi"/>
                <w:color w:val="FFFFFF" w:themeColor="background1"/>
                <w:lang w:val="sk-SK" w:eastAsia="de-DE"/>
              </w:rPr>
            </w:pPr>
            <w:r w:rsidRPr="00A56169">
              <w:rPr>
                <w:rFonts w:eastAsia="MS Mincho" w:cstheme="minorHAnsi"/>
                <w:color w:val="FFFFFF" w:themeColor="background1"/>
                <w:lang w:val="sk-SK" w:eastAsia="de-DE"/>
              </w:rPr>
              <w:t>Kombinovaná výroba tepla a elektriny</w:t>
            </w:r>
          </w:p>
          <w:p w14:paraId="1F35DEEF" w14:textId="53E5E848" w:rsidR="007D2F6E" w:rsidRPr="005B1C9E" w:rsidRDefault="0085255C" w:rsidP="007D2F6E">
            <w:pPr>
              <w:spacing w:after="200" w:line="276" w:lineRule="auto"/>
              <w:jc w:val="center"/>
              <w:rPr>
                <w:rFonts w:eastAsia="MS Mincho" w:cstheme="minorHAnsi"/>
                <w:color w:val="FFFFFF" w:themeColor="background1"/>
                <w:lang w:val="sk-SK" w:eastAsia="de-DE"/>
              </w:rPr>
            </w:pPr>
            <w:r w:rsidRPr="00127253">
              <w:rPr>
                <w:color w:val="FFFFFF" w:themeColor="background1"/>
                <w:lang w:val="sk-SK"/>
              </w:rPr>
              <w:t xml:space="preserve">Rok inventarizácie: </w:t>
            </w:r>
            <w:r w:rsidRPr="00127253">
              <w:rPr>
                <w:color w:val="FFFFFF" w:themeColor="background1"/>
                <w:highlight w:val="yellow"/>
                <w:lang w:val="sk-SK"/>
              </w:rPr>
              <w:t>XXXX</w:t>
            </w:r>
          </w:p>
        </w:tc>
      </w:tr>
      <w:tr w:rsidR="00C1511F" w:rsidRPr="005B1C9E" w14:paraId="3A6EDC50" w14:textId="77777777" w:rsidTr="007D2F6E">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9119" w:type="dxa"/>
            <w:gridSpan w:val="7"/>
          </w:tcPr>
          <w:p w14:paraId="1BD44BDB" w14:textId="7A67E80A" w:rsidR="00C1511F" w:rsidRPr="005B1C9E" w:rsidRDefault="00C1511F" w:rsidP="00C1511F">
            <w:pPr>
              <w:spacing w:after="200" w:line="276" w:lineRule="auto"/>
              <w:jc w:val="center"/>
              <w:rPr>
                <w:rFonts w:eastAsia="MS Mincho" w:cstheme="minorHAnsi"/>
                <w:color w:val="FFFFFF" w:themeColor="background1"/>
                <w:lang w:val="sk-SK" w:eastAsia="de-DE"/>
              </w:rPr>
            </w:pPr>
            <w:r w:rsidRPr="00127253">
              <w:rPr>
                <w:lang w:val="sk-SK" w:eastAsia="de-DE"/>
              </w:rPr>
              <w:t>Vstup energetického nosiča (MWh)</w:t>
            </w:r>
          </w:p>
        </w:tc>
      </w:tr>
      <w:tr w:rsidR="00307E8E" w:rsidRPr="005B1C9E" w14:paraId="36D25C74" w14:textId="77777777" w:rsidTr="007D2F6E">
        <w:trPr>
          <w:trHeight w:val="400"/>
          <w:jc w:val="center"/>
        </w:trPr>
        <w:tc>
          <w:tcPr>
            <w:cnfStyle w:val="001000000000" w:firstRow="0" w:lastRow="0" w:firstColumn="1" w:lastColumn="0" w:oddVBand="0" w:evenVBand="0" w:oddHBand="0" w:evenHBand="0" w:firstRowFirstColumn="0" w:firstRowLastColumn="0" w:lastRowFirstColumn="0" w:lastRowLastColumn="0"/>
            <w:tcW w:w="1302" w:type="dxa"/>
          </w:tcPr>
          <w:p w14:paraId="4A06B50A" w14:textId="663F2E37" w:rsidR="00307E8E" w:rsidRPr="005B1C9E" w:rsidRDefault="00307E8E" w:rsidP="00307E8E">
            <w:pPr>
              <w:spacing w:after="200" w:line="276" w:lineRule="auto"/>
              <w:rPr>
                <w:rFonts w:eastAsia="MS Mincho" w:cstheme="minorHAnsi"/>
                <w:color w:val="6F6F6F"/>
                <w:lang w:val="sk-SK" w:eastAsia="de-DE"/>
              </w:rPr>
            </w:pPr>
            <w:r w:rsidRPr="00127253">
              <w:rPr>
                <w:rFonts w:eastAsia="MS Mincho" w:cstheme="minorHAnsi"/>
                <w:color w:val="6F6F6F"/>
                <w:lang w:val="sk-SK" w:eastAsia="de-DE"/>
              </w:rPr>
              <w:t>Palivo</w:t>
            </w:r>
          </w:p>
        </w:tc>
        <w:tc>
          <w:tcPr>
            <w:tcW w:w="1302" w:type="dxa"/>
          </w:tcPr>
          <w:p w14:paraId="7E5C2183" w14:textId="0D95F8B9" w:rsidR="00307E8E" w:rsidRPr="005B1C9E" w:rsidRDefault="00307E8E" w:rsidP="00307E8E">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E61CF6">
              <w:rPr>
                <w:b/>
                <w:bCs/>
                <w:lang w:val="sk-SK"/>
              </w:rPr>
              <w:t>Rok</w:t>
            </w:r>
          </w:p>
        </w:tc>
        <w:tc>
          <w:tcPr>
            <w:tcW w:w="1302" w:type="dxa"/>
          </w:tcPr>
          <w:p w14:paraId="2F7E9979" w14:textId="62826D15" w:rsidR="00307E8E" w:rsidRPr="005B1C9E" w:rsidRDefault="00307E8E" w:rsidP="00307E8E">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E61CF6">
              <w:rPr>
                <w:b/>
                <w:bCs/>
                <w:lang w:val="sk-SK"/>
              </w:rPr>
              <w:t>Rok</w:t>
            </w:r>
          </w:p>
        </w:tc>
        <w:tc>
          <w:tcPr>
            <w:tcW w:w="1302" w:type="dxa"/>
          </w:tcPr>
          <w:p w14:paraId="26D28C9A" w14:textId="486F0552" w:rsidR="00307E8E" w:rsidRPr="005B1C9E" w:rsidRDefault="00307E8E" w:rsidP="00307E8E">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E61CF6">
              <w:rPr>
                <w:b/>
                <w:bCs/>
                <w:lang w:val="sk-SK"/>
              </w:rPr>
              <w:t>Rok</w:t>
            </w:r>
          </w:p>
        </w:tc>
        <w:tc>
          <w:tcPr>
            <w:tcW w:w="1302" w:type="dxa"/>
          </w:tcPr>
          <w:p w14:paraId="7668BB05" w14:textId="41F25807" w:rsidR="00307E8E" w:rsidRPr="005B1C9E" w:rsidRDefault="00307E8E" w:rsidP="00307E8E">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E61CF6">
              <w:rPr>
                <w:b/>
                <w:bCs/>
                <w:lang w:val="sk-SK"/>
              </w:rPr>
              <w:t>Rok</w:t>
            </w:r>
          </w:p>
        </w:tc>
        <w:tc>
          <w:tcPr>
            <w:tcW w:w="1303" w:type="dxa"/>
          </w:tcPr>
          <w:p w14:paraId="2ADBAF2C" w14:textId="594EC9FD" w:rsidR="00307E8E" w:rsidRPr="005B1C9E" w:rsidRDefault="00307E8E" w:rsidP="00307E8E">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E61CF6">
              <w:rPr>
                <w:b/>
                <w:bCs/>
                <w:lang w:val="sk-SK"/>
              </w:rPr>
              <w:t>Rok</w:t>
            </w:r>
          </w:p>
        </w:tc>
        <w:tc>
          <w:tcPr>
            <w:tcW w:w="1306" w:type="dxa"/>
          </w:tcPr>
          <w:p w14:paraId="48DBE44E" w14:textId="47348F42" w:rsidR="00307E8E" w:rsidRPr="005B1C9E" w:rsidRDefault="00307E8E" w:rsidP="00307E8E">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E61CF6">
              <w:rPr>
                <w:b/>
                <w:bCs/>
                <w:lang w:val="sk-SK"/>
              </w:rPr>
              <w:t>Rok</w:t>
            </w:r>
          </w:p>
        </w:tc>
      </w:tr>
      <w:tr w:rsidR="00277328" w:rsidRPr="005B1C9E" w14:paraId="707464E4" w14:textId="77777777" w:rsidTr="007D2F6E">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3F3198FF" w14:textId="57262588" w:rsidR="00277328" w:rsidRPr="005B1C9E" w:rsidRDefault="00277328" w:rsidP="0027732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Zemný plyn</w:t>
            </w:r>
          </w:p>
        </w:tc>
        <w:tc>
          <w:tcPr>
            <w:tcW w:w="1302" w:type="dxa"/>
          </w:tcPr>
          <w:p w14:paraId="6CC733B8"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311805D1"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01A3F307"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09AF0DB1"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3" w:type="dxa"/>
          </w:tcPr>
          <w:p w14:paraId="1BACF0FB"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6" w:type="dxa"/>
          </w:tcPr>
          <w:p w14:paraId="54A59C92"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277328" w:rsidRPr="005B1C9E" w14:paraId="3AA62D56" w14:textId="77777777" w:rsidTr="007D2F6E">
        <w:trPr>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3C4F6AE0" w14:textId="15F82105" w:rsidR="00277328" w:rsidRPr="005B1C9E" w:rsidRDefault="00277328" w:rsidP="0027732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Propán-bután</w:t>
            </w:r>
          </w:p>
        </w:tc>
        <w:tc>
          <w:tcPr>
            <w:tcW w:w="1302" w:type="dxa"/>
          </w:tcPr>
          <w:p w14:paraId="4DC3EA84"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7008AD4E"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17ED83FF"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0DED8E74"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3" w:type="dxa"/>
          </w:tcPr>
          <w:p w14:paraId="6D7EB02F"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6" w:type="dxa"/>
          </w:tcPr>
          <w:p w14:paraId="3039F62F"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277328" w:rsidRPr="005B1C9E" w14:paraId="49E7C3D0" w14:textId="77777777" w:rsidTr="007D2F6E">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142601EE" w14:textId="7D69BCD8" w:rsidR="00277328" w:rsidRPr="005B1C9E" w:rsidRDefault="00277328" w:rsidP="0027732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Vykurovací olej</w:t>
            </w:r>
          </w:p>
        </w:tc>
        <w:tc>
          <w:tcPr>
            <w:tcW w:w="1302" w:type="dxa"/>
          </w:tcPr>
          <w:p w14:paraId="1124B818"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48B71FC6"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344ACB78"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346C7A95"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3" w:type="dxa"/>
          </w:tcPr>
          <w:p w14:paraId="40A7849D"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6" w:type="dxa"/>
          </w:tcPr>
          <w:p w14:paraId="759756BF"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277328" w:rsidRPr="005B1C9E" w14:paraId="7000E327" w14:textId="77777777" w:rsidTr="007D2F6E">
        <w:trPr>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5B4FE817" w14:textId="03F8C821" w:rsidR="00277328" w:rsidRPr="005B1C9E" w:rsidRDefault="00277328" w:rsidP="0027732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Uhlie</w:t>
            </w:r>
          </w:p>
        </w:tc>
        <w:tc>
          <w:tcPr>
            <w:tcW w:w="1302" w:type="dxa"/>
          </w:tcPr>
          <w:p w14:paraId="238798EB"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24022BB1"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0252E13F"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4097ED5A"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3" w:type="dxa"/>
          </w:tcPr>
          <w:p w14:paraId="1F7969C5"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6" w:type="dxa"/>
          </w:tcPr>
          <w:p w14:paraId="0FDB6D68"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277328" w:rsidRPr="005B1C9E" w14:paraId="2DF5E921" w14:textId="77777777" w:rsidTr="007D2F6E">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6D174E18" w14:textId="11C3373E" w:rsidR="00277328" w:rsidRPr="005B1C9E" w:rsidRDefault="00277328" w:rsidP="0027732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Odpadové teplo</w:t>
            </w:r>
          </w:p>
        </w:tc>
        <w:tc>
          <w:tcPr>
            <w:tcW w:w="1302" w:type="dxa"/>
          </w:tcPr>
          <w:p w14:paraId="321BE388"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72F4B923"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316F60A9"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18DC116F"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3" w:type="dxa"/>
          </w:tcPr>
          <w:p w14:paraId="4D95813A"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6" w:type="dxa"/>
          </w:tcPr>
          <w:p w14:paraId="7B8B66DB" w14:textId="77777777" w:rsidR="00277328" w:rsidRPr="005B1C9E" w:rsidRDefault="00277328" w:rsidP="0027732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277328" w:rsidRPr="005B1C9E" w14:paraId="5C4537B6" w14:textId="77777777" w:rsidTr="007D2F6E">
        <w:trPr>
          <w:trHeight w:val="656"/>
          <w:jc w:val="center"/>
        </w:trPr>
        <w:tc>
          <w:tcPr>
            <w:cnfStyle w:val="001000000000" w:firstRow="0" w:lastRow="0" w:firstColumn="1" w:lastColumn="0" w:oddVBand="0" w:evenVBand="0" w:oddHBand="0" w:evenHBand="0" w:firstRowFirstColumn="0" w:firstRowLastColumn="0" w:lastRowFirstColumn="0" w:lastRowLastColumn="0"/>
            <w:tcW w:w="1302" w:type="dxa"/>
          </w:tcPr>
          <w:p w14:paraId="4DFD5D58" w14:textId="4F6E9461" w:rsidR="00277328" w:rsidRPr="005B1C9E" w:rsidRDefault="00277328" w:rsidP="0027732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Ostatná biomasa</w:t>
            </w:r>
          </w:p>
        </w:tc>
        <w:tc>
          <w:tcPr>
            <w:tcW w:w="1302" w:type="dxa"/>
          </w:tcPr>
          <w:p w14:paraId="0BF2E851"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00C71BC2"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71809B05"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6DC7FBD6"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3" w:type="dxa"/>
          </w:tcPr>
          <w:p w14:paraId="2C153136"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6" w:type="dxa"/>
          </w:tcPr>
          <w:p w14:paraId="440DB0D2" w14:textId="77777777" w:rsidR="00277328" w:rsidRPr="005B1C9E" w:rsidRDefault="00277328" w:rsidP="0027732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bl>
    <w:p w14:paraId="66772FA2" w14:textId="77777777" w:rsidR="007D2F6E" w:rsidRPr="005B1C9E" w:rsidRDefault="007D2F6E" w:rsidP="007D2F6E">
      <w:pPr>
        <w:spacing w:after="200" w:line="276" w:lineRule="auto"/>
        <w:rPr>
          <w:rFonts w:eastAsia="MS Mincho"/>
          <w:b/>
          <w:color w:val="6F6F6F"/>
          <w:lang w:val="sk-SK" w:eastAsia="de-DE"/>
        </w:rPr>
      </w:pPr>
    </w:p>
    <w:tbl>
      <w:tblPr>
        <w:tblStyle w:val="Tabukasozoznamom3zvraznenie1"/>
        <w:tblW w:w="0" w:type="auto"/>
        <w:tblLook w:val="04A0" w:firstRow="1" w:lastRow="0" w:firstColumn="1" w:lastColumn="0" w:noHBand="0" w:noVBand="1"/>
      </w:tblPr>
      <w:tblGrid>
        <w:gridCol w:w="1294"/>
        <w:gridCol w:w="1294"/>
        <w:gridCol w:w="1294"/>
        <w:gridCol w:w="1294"/>
        <w:gridCol w:w="1294"/>
        <w:gridCol w:w="1295"/>
        <w:gridCol w:w="1295"/>
      </w:tblGrid>
      <w:tr w:rsidR="00414C36" w:rsidRPr="005B1C9E" w14:paraId="29F21590" w14:textId="77777777" w:rsidTr="007D2F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0" w:type="dxa"/>
            <w:gridSpan w:val="7"/>
          </w:tcPr>
          <w:p w14:paraId="5B9C612F" w14:textId="77777777" w:rsidR="00414C36" w:rsidRPr="00127253" w:rsidRDefault="00414C36" w:rsidP="00414C36">
            <w:pPr>
              <w:spacing w:after="200" w:line="276" w:lineRule="auto"/>
              <w:jc w:val="center"/>
              <w:rPr>
                <w:rFonts w:eastAsia="MS Mincho" w:cstheme="minorHAnsi"/>
                <w:color w:val="FFFFFF" w:themeColor="background1"/>
                <w:lang w:val="sk-SK" w:eastAsia="de-DE"/>
              </w:rPr>
            </w:pPr>
            <w:r w:rsidRPr="00127253">
              <w:rPr>
                <w:rFonts w:eastAsia="MS Mincho" w:cstheme="minorHAnsi"/>
                <w:color w:val="FFFFFF" w:themeColor="background1"/>
                <w:lang w:val="sk-SK" w:eastAsia="de-DE"/>
              </w:rPr>
              <w:t>Lokálny zdroj pre produkciu tepla/chladu [MWh]</w:t>
            </w:r>
          </w:p>
          <w:p w14:paraId="19492357" w14:textId="77777777" w:rsidR="00414C36" w:rsidRPr="00127253" w:rsidRDefault="00414C36" w:rsidP="00414C36">
            <w:pPr>
              <w:spacing w:after="200" w:line="276" w:lineRule="auto"/>
              <w:jc w:val="center"/>
              <w:rPr>
                <w:rFonts w:eastAsia="MS Mincho" w:cstheme="minorHAnsi"/>
                <w:color w:val="FFFFFF" w:themeColor="background1"/>
                <w:lang w:val="sk-SK" w:eastAsia="de-DE"/>
              </w:rPr>
            </w:pPr>
            <w:r>
              <w:rPr>
                <w:rFonts w:eastAsia="MS Mincho" w:cstheme="minorHAnsi"/>
                <w:color w:val="FFFFFF" w:themeColor="background1"/>
                <w:lang w:val="sk-SK" w:eastAsia="de-DE"/>
              </w:rPr>
              <w:t>Centrálne zásobovanie teplom</w:t>
            </w:r>
            <w:r w:rsidRPr="00127253">
              <w:rPr>
                <w:rFonts w:eastAsia="MS Mincho" w:cstheme="minorHAnsi"/>
                <w:color w:val="FFFFFF" w:themeColor="background1"/>
                <w:lang w:val="sk-SK" w:eastAsia="de-DE"/>
              </w:rPr>
              <w:t xml:space="preserve"> (len vykurovanie)</w:t>
            </w:r>
          </w:p>
          <w:p w14:paraId="25C5A25A" w14:textId="25DD7D39" w:rsidR="00414C36" w:rsidRPr="005B1C9E" w:rsidRDefault="00414C36" w:rsidP="00414C36">
            <w:pPr>
              <w:spacing w:after="200" w:line="276" w:lineRule="auto"/>
              <w:jc w:val="center"/>
              <w:rPr>
                <w:rFonts w:eastAsia="MS Mincho" w:cstheme="minorHAnsi"/>
                <w:color w:val="FFFFFF" w:themeColor="background1"/>
                <w:lang w:val="sk-SK" w:eastAsia="de-DE"/>
              </w:rPr>
            </w:pPr>
            <w:r w:rsidRPr="00127253">
              <w:rPr>
                <w:color w:val="FFFFFF" w:themeColor="background1"/>
                <w:lang w:val="sk-SK"/>
              </w:rPr>
              <w:t xml:space="preserve">Rok inventarizácie: </w:t>
            </w:r>
            <w:r w:rsidRPr="00127253">
              <w:rPr>
                <w:color w:val="FFFFFF" w:themeColor="background1"/>
                <w:highlight w:val="yellow"/>
                <w:lang w:val="sk-SK"/>
              </w:rPr>
              <w:t>XXXX</w:t>
            </w:r>
          </w:p>
        </w:tc>
      </w:tr>
      <w:tr w:rsidR="00145BA0" w:rsidRPr="005B1C9E" w14:paraId="66765D19" w14:textId="77777777" w:rsidTr="007D2F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gridSpan w:val="7"/>
          </w:tcPr>
          <w:p w14:paraId="47320F00" w14:textId="46D82058" w:rsidR="00145BA0" w:rsidRPr="005B1C9E" w:rsidRDefault="00145BA0" w:rsidP="00145BA0">
            <w:pPr>
              <w:spacing w:after="200" w:line="276" w:lineRule="auto"/>
              <w:jc w:val="center"/>
              <w:rPr>
                <w:rFonts w:eastAsia="MS Mincho" w:cstheme="minorHAnsi"/>
                <w:color w:val="FFFFFF" w:themeColor="background1"/>
                <w:lang w:val="sk-SK" w:eastAsia="de-DE"/>
              </w:rPr>
            </w:pPr>
            <w:r w:rsidRPr="00127253">
              <w:rPr>
                <w:lang w:val="sk-SK" w:eastAsia="de-DE"/>
              </w:rPr>
              <w:t>Vstup energetického nosiča (MWh)</w:t>
            </w:r>
          </w:p>
        </w:tc>
      </w:tr>
      <w:tr w:rsidR="00B50F76" w:rsidRPr="005B1C9E" w14:paraId="15C449C5" w14:textId="77777777" w:rsidTr="007D2F6E">
        <w:tc>
          <w:tcPr>
            <w:cnfStyle w:val="001000000000" w:firstRow="0" w:lastRow="0" w:firstColumn="1" w:lastColumn="0" w:oddVBand="0" w:evenVBand="0" w:oddHBand="0" w:evenHBand="0" w:firstRowFirstColumn="0" w:firstRowLastColumn="0" w:lastRowFirstColumn="0" w:lastRowLastColumn="0"/>
            <w:tcW w:w="1294" w:type="dxa"/>
          </w:tcPr>
          <w:p w14:paraId="65DE69B6" w14:textId="430ABD82" w:rsidR="00B50F76" w:rsidRPr="005B1C9E" w:rsidRDefault="00B50F76" w:rsidP="00B50F76">
            <w:pPr>
              <w:spacing w:after="200" w:line="276" w:lineRule="auto"/>
              <w:rPr>
                <w:rFonts w:eastAsia="MS Mincho" w:cstheme="minorHAnsi"/>
                <w:color w:val="6F6F6F"/>
                <w:lang w:val="sk-SK" w:eastAsia="de-DE"/>
              </w:rPr>
            </w:pPr>
            <w:r w:rsidRPr="00127253">
              <w:rPr>
                <w:rFonts w:eastAsia="MS Mincho" w:cstheme="minorHAnsi"/>
                <w:color w:val="6F6F6F"/>
                <w:lang w:val="sk-SK" w:eastAsia="de-DE"/>
              </w:rPr>
              <w:t>Palivo</w:t>
            </w:r>
          </w:p>
        </w:tc>
        <w:tc>
          <w:tcPr>
            <w:tcW w:w="1294" w:type="dxa"/>
          </w:tcPr>
          <w:p w14:paraId="208A5EF5" w14:textId="7B19BDAF" w:rsidR="00B50F76" w:rsidRPr="005B1C9E" w:rsidRDefault="00B50F76" w:rsidP="00B50F76">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4" w:type="dxa"/>
          </w:tcPr>
          <w:p w14:paraId="7769AFCC" w14:textId="7362B7B3" w:rsidR="00B50F76" w:rsidRPr="005B1C9E" w:rsidRDefault="00B50F76" w:rsidP="00B50F76">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4" w:type="dxa"/>
          </w:tcPr>
          <w:p w14:paraId="2C8A1A4C" w14:textId="60D5C949" w:rsidR="00B50F76" w:rsidRPr="005B1C9E" w:rsidRDefault="00B50F76" w:rsidP="00B50F76">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4" w:type="dxa"/>
          </w:tcPr>
          <w:p w14:paraId="491FB2BF" w14:textId="507EDCA2" w:rsidR="00B50F76" w:rsidRPr="005B1C9E" w:rsidRDefault="00B50F76" w:rsidP="00B50F76">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5" w:type="dxa"/>
          </w:tcPr>
          <w:p w14:paraId="60191AC2" w14:textId="7D3673C4" w:rsidR="00B50F76" w:rsidRPr="005B1C9E" w:rsidRDefault="00B50F76" w:rsidP="00B50F76">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5" w:type="dxa"/>
          </w:tcPr>
          <w:p w14:paraId="3E24685B" w14:textId="14A3C5B3" w:rsidR="00B50F76" w:rsidRPr="005B1C9E" w:rsidRDefault="00B50F76" w:rsidP="00B50F76">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r>
      <w:tr w:rsidR="005F5ED2" w:rsidRPr="005B1C9E" w14:paraId="555F9036" w14:textId="77777777" w:rsidTr="007D2F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264ED4D2" w14:textId="547DD9B4" w:rsidR="005F5ED2" w:rsidRPr="005B1C9E" w:rsidRDefault="005F5ED2" w:rsidP="005F5ED2">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Zemný plyn</w:t>
            </w:r>
          </w:p>
        </w:tc>
        <w:tc>
          <w:tcPr>
            <w:tcW w:w="1294" w:type="dxa"/>
          </w:tcPr>
          <w:p w14:paraId="3947565B"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00C8A147"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BDFC775"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42F3A2DB"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17BB7840"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0E00F264"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5F5ED2" w:rsidRPr="005B1C9E" w14:paraId="0867B910" w14:textId="77777777" w:rsidTr="007D2F6E">
        <w:tc>
          <w:tcPr>
            <w:cnfStyle w:val="001000000000" w:firstRow="0" w:lastRow="0" w:firstColumn="1" w:lastColumn="0" w:oddVBand="0" w:evenVBand="0" w:oddHBand="0" w:evenHBand="0" w:firstRowFirstColumn="0" w:firstRowLastColumn="0" w:lastRowFirstColumn="0" w:lastRowLastColumn="0"/>
            <w:tcW w:w="1294" w:type="dxa"/>
          </w:tcPr>
          <w:p w14:paraId="4E2C5610" w14:textId="09B587AB" w:rsidR="005F5ED2" w:rsidRPr="005B1C9E" w:rsidRDefault="005F5ED2" w:rsidP="005F5ED2">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Propán-bután</w:t>
            </w:r>
          </w:p>
        </w:tc>
        <w:tc>
          <w:tcPr>
            <w:tcW w:w="1294" w:type="dxa"/>
          </w:tcPr>
          <w:p w14:paraId="15EE739D"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77D612AB"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6A9712A5"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40B32CC4"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34C93977"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26AE510A"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5F5ED2" w:rsidRPr="005B1C9E" w14:paraId="53276A9A" w14:textId="77777777" w:rsidTr="007D2F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0E3358C8" w14:textId="066E5B6E" w:rsidR="005F5ED2" w:rsidRPr="005B1C9E" w:rsidRDefault="005F5ED2" w:rsidP="005F5ED2">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Vykurovací olej</w:t>
            </w:r>
          </w:p>
        </w:tc>
        <w:tc>
          <w:tcPr>
            <w:tcW w:w="1294" w:type="dxa"/>
          </w:tcPr>
          <w:p w14:paraId="62E1AC72"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06A18FAC"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7F116F6E"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5AECC6C5"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48925E7D"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323FC2F8"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5F5ED2" w:rsidRPr="005B1C9E" w14:paraId="3AE65819" w14:textId="77777777" w:rsidTr="007D2F6E">
        <w:tc>
          <w:tcPr>
            <w:cnfStyle w:val="001000000000" w:firstRow="0" w:lastRow="0" w:firstColumn="1" w:lastColumn="0" w:oddVBand="0" w:evenVBand="0" w:oddHBand="0" w:evenHBand="0" w:firstRowFirstColumn="0" w:firstRowLastColumn="0" w:lastRowFirstColumn="0" w:lastRowLastColumn="0"/>
            <w:tcW w:w="1294" w:type="dxa"/>
          </w:tcPr>
          <w:p w14:paraId="2A316CDD" w14:textId="33836C00" w:rsidR="005F5ED2" w:rsidRPr="005B1C9E" w:rsidRDefault="005F5ED2" w:rsidP="005F5ED2">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Uhlie</w:t>
            </w:r>
          </w:p>
        </w:tc>
        <w:tc>
          <w:tcPr>
            <w:tcW w:w="1294" w:type="dxa"/>
          </w:tcPr>
          <w:p w14:paraId="452A28BC"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7D6994F3"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56843A9E"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9C9A17B"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3744BC9B"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630466BD"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5F5ED2" w:rsidRPr="005B1C9E" w14:paraId="28082112" w14:textId="77777777" w:rsidTr="007D2F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31CE7F17" w14:textId="61FFC189" w:rsidR="005F5ED2" w:rsidRPr="005B1C9E" w:rsidRDefault="005F5ED2" w:rsidP="005F5ED2">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lastRenderedPageBreak/>
              <w:t>Odpadové teplo</w:t>
            </w:r>
          </w:p>
        </w:tc>
        <w:tc>
          <w:tcPr>
            <w:tcW w:w="1294" w:type="dxa"/>
          </w:tcPr>
          <w:p w14:paraId="59EE5E2F"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8A02032"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1FFDFF4"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703F598C"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495B3BC2"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4C104A88" w14:textId="77777777" w:rsidR="005F5ED2" w:rsidRPr="005B1C9E" w:rsidRDefault="005F5ED2" w:rsidP="005F5E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5F5ED2" w:rsidRPr="005B1C9E" w14:paraId="1A3B18BD" w14:textId="77777777" w:rsidTr="007D2F6E">
        <w:tc>
          <w:tcPr>
            <w:cnfStyle w:val="001000000000" w:firstRow="0" w:lastRow="0" w:firstColumn="1" w:lastColumn="0" w:oddVBand="0" w:evenVBand="0" w:oddHBand="0" w:evenHBand="0" w:firstRowFirstColumn="0" w:firstRowLastColumn="0" w:lastRowFirstColumn="0" w:lastRowLastColumn="0"/>
            <w:tcW w:w="1294" w:type="dxa"/>
          </w:tcPr>
          <w:p w14:paraId="5AE964F6" w14:textId="321A7D1D" w:rsidR="005F5ED2" w:rsidRPr="005B1C9E" w:rsidRDefault="005F5ED2" w:rsidP="005F5ED2">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Ostatná biomasa</w:t>
            </w:r>
          </w:p>
        </w:tc>
        <w:tc>
          <w:tcPr>
            <w:tcW w:w="1294" w:type="dxa"/>
          </w:tcPr>
          <w:p w14:paraId="46D31EC3"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C50002C"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14236FF4"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E8AA08F"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173E5B47"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4E4077A7" w14:textId="77777777" w:rsidR="005F5ED2" w:rsidRPr="005B1C9E" w:rsidRDefault="005F5ED2" w:rsidP="005F5E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bl>
    <w:p w14:paraId="6830C0AE" w14:textId="77777777" w:rsidR="007D2F6E" w:rsidRPr="005B1C9E" w:rsidRDefault="007D2F6E" w:rsidP="007D2F6E">
      <w:pPr>
        <w:spacing w:after="200" w:line="276" w:lineRule="auto"/>
        <w:rPr>
          <w:rFonts w:eastAsia="MS Mincho"/>
          <w:b/>
          <w:color w:val="6F6F6F"/>
          <w:lang w:val="sk-SK" w:eastAsia="de-DE"/>
        </w:rPr>
      </w:pPr>
    </w:p>
    <w:tbl>
      <w:tblPr>
        <w:tblStyle w:val="Tabukasozoznamom3zvraznenie1"/>
        <w:tblW w:w="0" w:type="auto"/>
        <w:tblLook w:val="04A0" w:firstRow="1" w:lastRow="0" w:firstColumn="1" w:lastColumn="0" w:noHBand="0" w:noVBand="1"/>
      </w:tblPr>
      <w:tblGrid>
        <w:gridCol w:w="1294"/>
        <w:gridCol w:w="1294"/>
        <w:gridCol w:w="1294"/>
        <w:gridCol w:w="1294"/>
        <w:gridCol w:w="1294"/>
        <w:gridCol w:w="1295"/>
        <w:gridCol w:w="1295"/>
      </w:tblGrid>
      <w:tr w:rsidR="00EC5EA0" w:rsidRPr="005B1C9E" w14:paraId="4BDC38D1" w14:textId="77777777" w:rsidTr="00BB000F">
        <w:trPr>
          <w:cnfStyle w:val="100000000000" w:firstRow="1" w:lastRow="0" w:firstColumn="0" w:lastColumn="0" w:oddVBand="0" w:evenVBand="0" w:oddHBand="0" w:evenHBand="0" w:firstRowFirstColumn="0" w:firstRowLastColumn="0" w:lastRowFirstColumn="0" w:lastRowLastColumn="0"/>
          <w:trHeight w:val="934"/>
        </w:trPr>
        <w:tc>
          <w:tcPr>
            <w:cnfStyle w:val="001000000100" w:firstRow="0" w:lastRow="0" w:firstColumn="1" w:lastColumn="0" w:oddVBand="0" w:evenVBand="0" w:oddHBand="0" w:evenHBand="0" w:firstRowFirstColumn="1" w:firstRowLastColumn="0" w:lastRowFirstColumn="0" w:lastRowLastColumn="0"/>
            <w:tcW w:w="9060" w:type="dxa"/>
            <w:gridSpan w:val="7"/>
          </w:tcPr>
          <w:p w14:paraId="78817CBA" w14:textId="77777777" w:rsidR="00EC5EA0" w:rsidRPr="00127253" w:rsidRDefault="00EC5EA0" w:rsidP="00EC5EA0">
            <w:pPr>
              <w:spacing w:after="200" w:line="276" w:lineRule="auto"/>
              <w:jc w:val="center"/>
              <w:rPr>
                <w:rFonts w:eastAsia="MS Mincho" w:cstheme="minorHAnsi"/>
                <w:color w:val="FFFFFF" w:themeColor="background1"/>
                <w:lang w:val="sk-SK" w:eastAsia="de-DE"/>
              </w:rPr>
            </w:pPr>
            <w:r w:rsidRPr="00127253">
              <w:rPr>
                <w:rFonts w:eastAsia="MS Mincho" w:cstheme="minorHAnsi"/>
                <w:color w:val="FFFFFF" w:themeColor="background1"/>
                <w:lang w:val="sk-SK" w:eastAsia="de-DE"/>
              </w:rPr>
              <w:t>Lokálny zdroj pre produkciu tepla/chladu [MWh]</w:t>
            </w:r>
          </w:p>
          <w:p w14:paraId="1A9AD5BF" w14:textId="77777777" w:rsidR="00EC5EA0" w:rsidRPr="00127253" w:rsidRDefault="00EC5EA0" w:rsidP="00EC5EA0">
            <w:pPr>
              <w:spacing w:after="200" w:line="276" w:lineRule="auto"/>
              <w:jc w:val="center"/>
              <w:rPr>
                <w:rFonts w:eastAsia="MS Mincho" w:cstheme="minorHAnsi"/>
                <w:color w:val="FFFFFF" w:themeColor="background1"/>
                <w:lang w:val="sk-SK" w:eastAsia="de-DE"/>
              </w:rPr>
            </w:pPr>
            <w:r w:rsidRPr="00127253">
              <w:rPr>
                <w:rFonts w:eastAsia="MS Mincho" w:cstheme="minorHAnsi"/>
                <w:color w:val="FFFFFF" w:themeColor="background1"/>
                <w:lang w:val="sk-SK" w:eastAsia="de-DE"/>
              </w:rPr>
              <w:t>Iné</w:t>
            </w:r>
          </w:p>
          <w:p w14:paraId="3EA7F12E" w14:textId="4106C2B3" w:rsidR="00EC5EA0" w:rsidRPr="005B1C9E" w:rsidRDefault="00EC5EA0" w:rsidP="00EC5EA0">
            <w:pPr>
              <w:spacing w:after="200" w:line="276" w:lineRule="auto"/>
              <w:jc w:val="center"/>
              <w:rPr>
                <w:rFonts w:eastAsia="MS Mincho" w:cstheme="minorHAnsi"/>
                <w:color w:val="FFFFFF" w:themeColor="background1"/>
                <w:lang w:val="sk-SK" w:eastAsia="de-DE"/>
              </w:rPr>
            </w:pPr>
            <w:r w:rsidRPr="00127253">
              <w:rPr>
                <w:color w:val="FFFFFF" w:themeColor="background1"/>
                <w:lang w:val="sk-SK"/>
              </w:rPr>
              <w:t xml:space="preserve">Rok inventarizácie: </w:t>
            </w:r>
            <w:r w:rsidRPr="00127253">
              <w:rPr>
                <w:color w:val="FFFFFF" w:themeColor="background1"/>
                <w:highlight w:val="yellow"/>
                <w:lang w:val="sk-SK"/>
              </w:rPr>
              <w:t>XXXX</w:t>
            </w:r>
          </w:p>
        </w:tc>
      </w:tr>
      <w:tr w:rsidR="00865700" w:rsidRPr="005B1C9E" w14:paraId="78028EE9" w14:textId="77777777" w:rsidTr="007D2F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gridSpan w:val="7"/>
          </w:tcPr>
          <w:p w14:paraId="5A7C923A" w14:textId="16424077" w:rsidR="00865700" w:rsidRPr="005B1C9E" w:rsidRDefault="00865700" w:rsidP="00865700">
            <w:pPr>
              <w:spacing w:after="200" w:line="276" w:lineRule="auto"/>
              <w:jc w:val="center"/>
              <w:rPr>
                <w:rFonts w:eastAsia="MS Mincho" w:cstheme="minorHAnsi"/>
                <w:color w:val="FFFFFF" w:themeColor="background1"/>
                <w:lang w:val="sk-SK" w:eastAsia="de-DE"/>
              </w:rPr>
            </w:pPr>
            <w:r w:rsidRPr="00127253">
              <w:rPr>
                <w:lang w:val="sk-SK" w:eastAsia="de-DE"/>
              </w:rPr>
              <w:t>Vstup energetického nosiča (MWh)</w:t>
            </w:r>
          </w:p>
        </w:tc>
      </w:tr>
      <w:tr w:rsidR="0004294B" w:rsidRPr="005B1C9E" w14:paraId="6A71B371" w14:textId="77777777" w:rsidTr="007D2F6E">
        <w:tc>
          <w:tcPr>
            <w:cnfStyle w:val="001000000000" w:firstRow="0" w:lastRow="0" w:firstColumn="1" w:lastColumn="0" w:oddVBand="0" w:evenVBand="0" w:oddHBand="0" w:evenHBand="0" w:firstRowFirstColumn="0" w:firstRowLastColumn="0" w:lastRowFirstColumn="0" w:lastRowLastColumn="0"/>
            <w:tcW w:w="1294" w:type="dxa"/>
          </w:tcPr>
          <w:p w14:paraId="15318AAA" w14:textId="4915D302" w:rsidR="0004294B" w:rsidRPr="005B1C9E" w:rsidRDefault="0004294B" w:rsidP="0004294B">
            <w:pPr>
              <w:spacing w:after="200" w:line="276" w:lineRule="auto"/>
              <w:rPr>
                <w:rFonts w:eastAsia="MS Mincho" w:cstheme="minorHAnsi"/>
                <w:color w:val="6F6F6F"/>
                <w:lang w:val="sk-SK" w:eastAsia="de-DE"/>
              </w:rPr>
            </w:pPr>
            <w:r w:rsidRPr="00127253">
              <w:rPr>
                <w:rFonts w:eastAsia="MS Mincho" w:cstheme="minorHAnsi"/>
                <w:color w:val="6F6F6F"/>
                <w:lang w:val="sk-SK" w:eastAsia="de-DE"/>
              </w:rPr>
              <w:t>Palivo</w:t>
            </w:r>
          </w:p>
        </w:tc>
        <w:tc>
          <w:tcPr>
            <w:tcW w:w="1294" w:type="dxa"/>
          </w:tcPr>
          <w:p w14:paraId="28A165B7" w14:textId="720327A5" w:rsidR="0004294B" w:rsidRPr="005B1C9E" w:rsidRDefault="0004294B" w:rsidP="0004294B">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4" w:type="dxa"/>
          </w:tcPr>
          <w:p w14:paraId="52C7DBAC" w14:textId="030669D9" w:rsidR="0004294B" w:rsidRPr="005B1C9E" w:rsidRDefault="0004294B" w:rsidP="0004294B">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4" w:type="dxa"/>
          </w:tcPr>
          <w:p w14:paraId="5843262E" w14:textId="25F2D3E4" w:rsidR="0004294B" w:rsidRPr="005B1C9E" w:rsidRDefault="0004294B" w:rsidP="0004294B">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4" w:type="dxa"/>
          </w:tcPr>
          <w:p w14:paraId="231CA49B" w14:textId="6F0EACAB" w:rsidR="0004294B" w:rsidRPr="005B1C9E" w:rsidRDefault="0004294B" w:rsidP="0004294B">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5" w:type="dxa"/>
          </w:tcPr>
          <w:p w14:paraId="1CE38562" w14:textId="0DD00002" w:rsidR="0004294B" w:rsidRPr="005B1C9E" w:rsidRDefault="0004294B" w:rsidP="0004294B">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5" w:type="dxa"/>
          </w:tcPr>
          <w:p w14:paraId="5F80C77B" w14:textId="46512EB9" w:rsidR="0004294B" w:rsidRPr="005B1C9E" w:rsidRDefault="0004294B" w:rsidP="0004294B">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r>
      <w:tr w:rsidR="00775D21" w:rsidRPr="005B1C9E" w14:paraId="00083B89" w14:textId="77777777" w:rsidTr="007D2F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26FDD643" w14:textId="50542FE1" w:rsidR="00775D21" w:rsidRPr="005B1C9E" w:rsidRDefault="00775D21" w:rsidP="00775D21">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Zemný plyn</w:t>
            </w:r>
          </w:p>
        </w:tc>
        <w:tc>
          <w:tcPr>
            <w:tcW w:w="1294" w:type="dxa"/>
          </w:tcPr>
          <w:p w14:paraId="73118481"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0215439A"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04CF0C71"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161D05F3"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7279FCE7"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4CE81F5E"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775D21" w:rsidRPr="005B1C9E" w14:paraId="7EA75F66" w14:textId="77777777" w:rsidTr="007D2F6E">
        <w:tc>
          <w:tcPr>
            <w:cnfStyle w:val="001000000000" w:firstRow="0" w:lastRow="0" w:firstColumn="1" w:lastColumn="0" w:oddVBand="0" w:evenVBand="0" w:oddHBand="0" w:evenHBand="0" w:firstRowFirstColumn="0" w:firstRowLastColumn="0" w:lastRowFirstColumn="0" w:lastRowLastColumn="0"/>
            <w:tcW w:w="1294" w:type="dxa"/>
          </w:tcPr>
          <w:p w14:paraId="56E096D6" w14:textId="2F458918" w:rsidR="00775D21" w:rsidRPr="005B1C9E" w:rsidRDefault="00775D21" w:rsidP="00775D21">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Propán-bután</w:t>
            </w:r>
          </w:p>
        </w:tc>
        <w:tc>
          <w:tcPr>
            <w:tcW w:w="1294" w:type="dxa"/>
          </w:tcPr>
          <w:p w14:paraId="0107860F"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18AEA74C"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7F54CAC6"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72F41429"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18B665A7"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28667BC8"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775D21" w:rsidRPr="005B1C9E" w14:paraId="4DC492C0" w14:textId="77777777" w:rsidTr="007D2F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7603D1A6" w14:textId="084A22B7" w:rsidR="00775D21" w:rsidRPr="005B1C9E" w:rsidRDefault="00775D21" w:rsidP="00775D21">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Vykurovací olej</w:t>
            </w:r>
          </w:p>
        </w:tc>
        <w:tc>
          <w:tcPr>
            <w:tcW w:w="1294" w:type="dxa"/>
          </w:tcPr>
          <w:p w14:paraId="0B8EC86A"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7FAB4EC4"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69F9A13F"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8ABEB65"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66723EAE"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47DB93DE"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775D21" w:rsidRPr="005B1C9E" w14:paraId="793A7C4A" w14:textId="77777777" w:rsidTr="007D2F6E">
        <w:tc>
          <w:tcPr>
            <w:cnfStyle w:val="001000000000" w:firstRow="0" w:lastRow="0" w:firstColumn="1" w:lastColumn="0" w:oddVBand="0" w:evenVBand="0" w:oddHBand="0" w:evenHBand="0" w:firstRowFirstColumn="0" w:firstRowLastColumn="0" w:lastRowFirstColumn="0" w:lastRowLastColumn="0"/>
            <w:tcW w:w="1294" w:type="dxa"/>
          </w:tcPr>
          <w:p w14:paraId="093EA732" w14:textId="0A56EA8A" w:rsidR="00775D21" w:rsidRPr="005B1C9E" w:rsidRDefault="00775D21" w:rsidP="00775D21">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Uhlie</w:t>
            </w:r>
          </w:p>
        </w:tc>
        <w:tc>
          <w:tcPr>
            <w:tcW w:w="1294" w:type="dxa"/>
          </w:tcPr>
          <w:p w14:paraId="43A0DBAA"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0D17F2EF"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6ACF7D0F"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34FD982B"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7FC37CDD"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099A22EC"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775D21" w:rsidRPr="005B1C9E" w14:paraId="6EE9EB99" w14:textId="77777777" w:rsidTr="007D2F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53BF2ACD" w14:textId="4A2E6365" w:rsidR="00775D21" w:rsidRPr="005B1C9E" w:rsidRDefault="00775D21" w:rsidP="00775D21">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Odpadové teplo</w:t>
            </w:r>
          </w:p>
        </w:tc>
        <w:tc>
          <w:tcPr>
            <w:tcW w:w="1294" w:type="dxa"/>
          </w:tcPr>
          <w:p w14:paraId="67D9E77E"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D92B1A1"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6FB533B2"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158D1513"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606E3279"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7E932B1D" w14:textId="77777777" w:rsidR="00775D21" w:rsidRPr="005B1C9E" w:rsidRDefault="00775D21" w:rsidP="00775D21">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775D21" w:rsidRPr="005B1C9E" w14:paraId="7749EBFC" w14:textId="77777777" w:rsidTr="007D2F6E">
        <w:tc>
          <w:tcPr>
            <w:cnfStyle w:val="001000000000" w:firstRow="0" w:lastRow="0" w:firstColumn="1" w:lastColumn="0" w:oddVBand="0" w:evenVBand="0" w:oddHBand="0" w:evenHBand="0" w:firstRowFirstColumn="0" w:firstRowLastColumn="0" w:lastRowFirstColumn="0" w:lastRowLastColumn="0"/>
            <w:tcW w:w="1294" w:type="dxa"/>
          </w:tcPr>
          <w:p w14:paraId="1F00345C" w14:textId="767B76F9" w:rsidR="00775D21" w:rsidRPr="005B1C9E" w:rsidRDefault="00775D21" w:rsidP="00775D21">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Ostatná biomasa</w:t>
            </w:r>
          </w:p>
        </w:tc>
        <w:tc>
          <w:tcPr>
            <w:tcW w:w="1294" w:type="dxa"/>
          </w:tcPr>
          <w:p w14:paraId="65E576ED"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F104335"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1DEF0B51"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7691EBB4"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570C4AF4"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0DA46882" w14:textId="77777777" w:rsidR="00775D21" w:rsidRPr="005B1C9E" w:rsidRDefault="00775D21" w:rsidP="00775D21">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bl>
    <w:p w14:paraId="69EF1B8E" w14:textId="77777777" w:rsidR="007D2F6E" w:rsidRPr="005B1C9E" w:rsidRDefault="007D2F6E" w:rsidP="007D2F6E">
      <w:pPr>
        <w:pStyle w:val="Basictext0"/>
        <w:rPr>
          <w:lang w:val="sk-SK"/>
        </w:rPr>
      </w:pPr>
    </w:p>
    <w:tbl>
      <w:tblPr>
        <w:tblStyle w:val="Svetlzoznamzvraznenie5"/>
        <w:tblW w:w="5000" w:type="pct"/>
        <w:tblLook w:val="0620" w:firstRow="1" w:lastRow="0" w:firstColumn="0" w:lastColumn="0" w:noHBand="1" w:noVBand="1"/>
      </w:tblPr>
      <w:tblGrid>
        <w:gridCol w:w="1813"/>
        <w:gridCol w:w="1813"/>
        <w:gridCol w:w="1812"/>
        <w:gridCol w:w="1812"/>
        <w:gridCol w:w="1812"/>
      </w:tblGrid>
      <w:tr w:rsidR="007D2F6E" w:rsidRPr="00CE5CD8" w14:paraId="12867A3B" w14:textId="77777777" w:rsidTr="007D2F6E">
        <w:trPr>
          <w:cnfStyle w:val="100000000000" w:firstRow="1" w:lastRow="0" w:firstColumn="0" w:lastColumn="0" w:oddVBand="0" w:evenVBand="0" w:oddHBand="0" w:evenHBand="0" w:firstRowFirstColumn="0" w:firstRowLastColumn="0" w:lastRowFirstColumn="0" w:lastRowLastColumn="0"/>
          <w:trHeight w:val="299"/>
        </w:trPr>
        <w:tc>
          <w:tcPr>
            <w:tcW w:w="5000" w:type="pct"/>
            <w:gridSpan w:val="5"/>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0D10603E" w14:textId="34E16A28" w:rsidR="00E25231" w:rsidRPr="00E25231" w:rsidRDefault="00E25231" w:rsidP="00E25231">
            <w:pPr>
              <w:pStyle w:val="TabellenHeadings"/>
              <w:jc w:val="center"/>
              <w:rPr>
                <w:lang w:val="sk-SK"/>
              </w:rPr>
            </w:pPr>
            <w:r w:rsidRPr="00E25231">
              <w:rPr>
                <w:lang w:val="sk-SK"/>
              </w:rPr>
              <w:t>Sektor: Verejné osvetlenie</w:t>
            </w:r>
            <w:r>
              <w:rPr>
                <w:lang w:val="sk-SK"/>
              </w:rPr>
              <w:t>,</w:t>
            </w:r>
            <w:r w:rsidR="00E61247">
              <w:rPr>
                <w:lang w:val="sk-SK"/>
              </w:rPr>
              <w:t xml:space="preserve"> k</w:t>
            </w:r>
            <w:r w:rsidRPr="00E25231">
              <w:rPr>
                <w:lang w:val="sk-SK"/>
              </w:rPr>
              <w:t>onečná spotreba energie</w:t>
            </w:r>
          </w:p>
          <w:p w14:paraId="4848E6EA" w14:textId="2903783F" w:rsidR="00E25231" w:rsidRPr="00E25231" w:rsidRDefault="00E25231" w:rsidP="00E25231">
            <w:pPr>
              <w:pStyle w:val="TabellenHeadings"/>
              <w:jc w:val="center"/>
              <w:rPr>
                <w:lang w:val="sk-SK"/>
              </w:rPr>
            </w:pPr>
            <w:r w:rsidRPr="00E25231">
              <w:rPr>
                <w:lang w:val="sk-SK"/>
              </w:rPr>
              <w:t xml:space="preserve">Konečná spotreba </w:t>
            </w:r>
            <w:r w:rsidR="00E61247" w:rsidRPr="00E25231">
              <w:rPr>
                <w:lang w:val="sk-SK"/>
              </w:rPr>
              <w:t>elektriny</w:t>
            </w:r>
            <w:r w:rsidRPr="00E25231">
              <w:rPr>
                <w:lang w:val="sk-SK"/>
              </w:rPr>
              <w:t xml:space="preserve"> (MWh) elektriny</w:t>
            </w:r>
          </w:p>
          <w:p w14:paraId="10E73FC7" w14:textId="2FCF8849" w:rsidR="007D2F6E" w:rsidRPr="005B1C9E" w:rsidRDefault="00E25231" w:rsidP="00E25231">
            <w:pPr>
              <w:pStyle w:val="TabellenHeadings"/>
              <w:jc w:val="center"/>
              <w:rPr>
                <w:lang w:val="sk-SK"/>
              </w:rPr>
            </w:pPr>
            <w:r w:rsidRPr="00E25231">
              <w:rPr>
                <w:lang w:val="sk-SK"/>
              </w:rPr>
              <w:t xml:space="preserve">Rok inventarizácie: </w:t>
            </w:r>
            <w:r w:rsidRPr="00E25231">
              <w:rPr>
                <w:highlight w:val="yellow"/>
                <w:lang w:val="sk-SK"/>
              </w:rPr>
              <w:t>XXXX</w:t>
            </w:r>
          </w:p>
        </w:tc>
      </w:tr>
      <w:tr w:rsidR="00347DC6" w:rsidRPr="005B1C9E" w14:paraId="0E95A15E" w14:textId="77777777" w:rsidTr="00347DC6">
        <w:trPr>
          <w:trHeight w:val="460"/>
        </w:trPr>
        <w:tc>
          <w:tcPr>
            <w:tcW w:w="1000" w:type="pct"/>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4C0BE11B" w14:textId="56FC48D7" w:rsidR="00347DC6" w:rsidRPr="005B1C9E" w:rsidRDefault="00347DC6" w:rsidP="00347DC6">
            <w:pPr>
              <w:pStyle w:val="TabellenHeadings"/>
              <w:rPr>
                <w:lang w:val="sk-SK"/>
              </w:rPr>
            </w:pPr>
            <w:r w:rsidRPr="00347DC6">
              <w:rPr>
                <w:lang w:val="sk-SK"/>
              </w:rPr>
              <w:t>Názov časti pouličného osvetlenia</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7EC7A112" w14:textId="03DC1934" w:rsidR="00347DC6" w:rsidRPr="005B1C9E" w:rsidRDefault="00347DC6" w:rsidP="00347DC6">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4B7B2EB1" w14:textId="495D2F31" w:rsidR="00347DC6" w:rsidRPr="005B1C9E" w:rsidRDefault="00347DC6" w:rsidP="00347DC6">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4FBB1F95" w14:textId="6A6F98C9" w:rsidR="00347DC6" w:rsidRPr="005B1C9E" w:rsidRDefault="00347DC6" w:rsidP="00347DC6">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58B76474" w14:textId="3D5555B3" w:rsidR="00347DC6" w:rsidRPr="005B1C9E" w:rsidRDefault="00347DC6" w:rsidP="00347DC6">
            <w:pPr>
              <w:pStyle w:val="TabellenHeadings"/>
              <w:rPr>
                <w:lang w:val="sk-SK"/>
              </w:rPr>
            </w:pPr>
            <w:r>
              <w:rPr>
                <w:lang w:val="sk-SK"/>
              </w:rPr>
              <w:t>Rok</w:t>
            </w:r>
          </w:p>
        </w:tc>
      </w:tr>
      <w:tr w:rsidR="007D2F6E" w:rsidRPr="005B1C9E" w14:paraId="799F2B97" w14:textId="77777777" w:rsidTr="00347DC6">
        <w:trPr>
          <w:trHeight w:val="315"/>
        </w:trPr>
        <w:tc>
          <w:tcPr>
            <w:tcW w:w="1000" w:type="pct"/>
            <w:tcBorders>
              <w:top w:val="nil"/>
              <w:left w:val="single" w:sz="4" w:space="0" w:color="147483"/>
            </w:tcBorders>
            <w:vAlign w:val="center"/>
          </w:tcPr>
          <w:p w14:paraId="1D5C43DB" w14:textId="77777777" w:rsidR="007D2F6E" w:rsidRPr="005B1C9E" w:rsidRDefault="007D2F6E" w:rsidP="007D2F6E">
            <w:pPr>
              <w:pStyle w:val="Tabletext"/>
              <w:rPr>
                <w:lang w:val="sk-SK" w:eastAsia="de-DE"/>
              </w:rPr>
            </w:pPr>
          </w:p>
        </w:tc>
        <w:tc>
          <w:tcPr>
            <w:tcW w:w="1000" w:type="pct"/>
            <w:tcBorders>
              <w:top w:val="single" w:sz="4" w:space="0" w:color="147483"/>
              <w:bottom w:val="nil"/>
            </w:tcBorders>
            <w:vAlign w:val="center"/>
          </w:tcPr>
          <w:p w14:paraId="77A3DE94" w14:textId="77777777" w:rsidR="007D2F6E" w:rsidRPr="005B1C9E" w:rsidRDefault="007D2F6E" w:rsidP="007D2F6E">
            <w:pPr>
              <w:pStyle w:val="Tabletext"/>
              <w:jc w:val="center"/>
              <w:rPr>
                <w:lang w:val="sk-SK" w:eastAsia="de-DE"/>
              </w:rPr>
            </w:pPr>
            <w:r w:rsidRPr="005B1C9E">
              <w:rPr>
                <w:lang w:val="sk-SK" w:eastAsia="de-DE"/>
              </w:rPr>
              <w:t>MWh</w:t>
            </w:r>
          </w:p>
        </w:tc>
        <w:tc>
          <w:tcPr>
            <w:tcW w:w="1000" w:type="pct"/>
            <w:tcBorders>
              <w:top w:val="single" w:sz="4" w:space="0" w:color="147483"/>
              <w:bottom w:val="nil"/>
            </w:tcBorders>
            <w:vAlign w:val="center"/>
          </w:tcPr>
          <w:p w14:paraId="649ED28B" w14:textId="77777777" w:rsidR="007D2F6E" w:rsidRPr="005B1C9E" w:rsidRDefault="007D2F6E" w:rsidP="007D2F6E">
            <w:pPr>
              <w:pStyle w:val="Tabletext"/>
              <w:jc w:val="center"/>
              <w:rPr>
                <w:lang w:val="sk-SK"/>
              </w:rPr>
            </w:pPr>
            <w:r w:rsidRPr="005B1C9E">
              <w:rPr>
                <w:lang w:val="sk-SK" w:eastAsia="de-DE"/>
              </w:rPr>
              <w:t>MWh</w:t>
            </w:r>
          </w:p>
        </w:tc>
        <w:tc>
          <w:tcPr>
            <w:tcW w:w="1000" w:type="pct"/>
            <w:tcBorders>
              <w:top w:val="single" w:sz="4" w:space="0" w:color="147483"/>
              <w:bottom w:val="nil"/>
            </w:tcBorders>
            <w:vAlign w:val="center"/>
          </w:tcPr>
          <w:p w14:paraId="3C000539" w14:textId="77777777" w:rsidR="007D2F6E" w:rsidRPr="005B1C9E" w:rsidRDefault="007D2F6E" w:rsidP="007D2F6E">
            <w:pPr>
              <w:pStyle w:val="Tabletext"/>
              <w:jc w:val="center"/>
              <w:rPr>
                <w:lang w:val="sk-SK"/>
              </w:rPr>
            </w:pPr>
            <w:r w:rsidRPr="005B1C9E">
              <w:rPr>
                <w:lang w:val="sk-SK" w:eastAsia="de-DE"/>
              </w:rPr>
              <w:t>MWh</w:t>
            </w:r>
          </w:p>
        </w:tc>
        <w:tc>
          <w:tcPr>
            <w:tcW w:w="1000" w:type="pct"/>
            <w:tcBorders>
              <w:top w:val="single" w:sz="4" w:space="0" w:color="147483"/>
              <w:bottom w:val="nil"/>
            </w:tcBorders>
            <w:vAlign w:val="center"/>
          </w:tcPr>
          <w:p w14:paraId="67D536AB" w14:textId="77777777" w:rsidR="007D2F6E" w:rsidRPr="005B1C9E" w:rsidRDefault="007D2F6E" w:rsidP="007D2F6E">
            <w:pPr>
              <w:pStyle w:val="Tabletext"/>
              <w:jc w:val="center"/>
              <w:rPr>
                <w:lang w:val="sk-SK"/>
              </w:rPr>
            </w:pPr>
            <w:r w:rsidRPr="005B1C9E">
              <w:rPr>
                <w:lang w:val="sk-SK" w:eastAsia="de-DE"/>
              </w:rPr>
              <w:t>MWh</w:t>
            </w:r>
          </w:p>
        </w:tc>
      </w:tr>
      <w:tr w:rsidR="007D2F6E" w:rsidRPr="005B1C9E" w14:paraId="41DEE7BD" w14:textId="77777777" w:rsidTr="00347DC6">
        <w:trPr>
          <w:trHeight w:val="315"/>
        </w:trPr>
        <w:tc>
          <w:tcPr>
            <w:tcW w:w="1000" w:type="pct"/>
            <w:tcBorders>
              <w:top w:val="nil"/>
              <w:left w:val="single" w:sz="4" w:space="0" w:color="147483"/>
            </w:tcBorders>
            <w:vAlign w:val="center"/>
          </w:tcPr>
          <w:p w14:paraId="6A582827" w14:textId="77777777" w:rsidR="007D2F6E" w:rsidRPr="005B1C9E" w:rsidRDefault="007D2F6E" w:rsidP="007D2F6E">
            <w:pPr>
              <w:pStyle w:val="Tabletext"/>
              <w:rPr>
                <w:lang w:val="sk-SK"/>
              </w:rPr>
            </w:pPr>
          </w:p>
        </w:tc>
        <w:tc>
          <w:tcPr>
            <w:tcW w:w="1000" w:type="pct"/>
            <w:tcBorders>
              <w:top w:val="nil"/>
            </w:tcBorders>
            <w:vAlign w:val="center"/>
          </w:tcPr>
          <w:p w14:paraId="53095A60" w14:textId="77777777" w:rsidR="007D2F6E" w:rsidRPr="005B1C9E" w:rsidRDefault="007D2F6E" w:rsidP="007D2F6E">
            <w:pPr>
              <w:pStyle w:val="Tabletext"/>
              <w:jc w:val="center"/>
              <w:rPr>
                <w:lang w:val="sk-SK"/>
              </w:rPr>
            </w:pPr>
            <w:r w:rsidRPr="005B1C9E">
              <w:rPr>
                <w:lang w:val="sk-SK" w:eastAsia="de-DE"/>
              </w:rPr>
              <w:t>MWh</w:t>
            </w:r>
          </w:p>
        </w:tc>
        <w:tc>
          <w:tcPr>
            <w:tcW w:w="1000" w:type="pct"/>
            <w:tcBorders>
              <w:top w:val="nil"/>
            </w:tcBorders>
            <w:vAlign w:val="center"/>
          </w:tcPr>
          <w:p w14:paraId="28DCF888" w14:textId="77777777" w:rsidR="007D2F6E" w:rsidRPr="005B1C9E" w:rsidRDefault="007D2F6E" w:rsidP="007D2F6E">
            <w:pPr>
              <w:pStyle w:val="Tabletext"/>
              <w:jc w:val="center"/>
              <w:rPr>
                <w:lang w:val="sk-SK"/>
              </w:rPr>
            </w:pPr>
            <w:r w:rsidRPr="005B1C9E">
              <w:rPr>
                <w:lang w:val="sk-SK" w:eastAsia="de-DE"/>
              </w:rPr>
              <w:t>MWh</w:t>
            </w:r>
          </w:p>
        </w:tc>
        <w:tc>
          <w:tcPr>
            <w:tcW w:w="1000" w:type="pct"/>
            <w:tcBorders>
              <w:top w:val="nil"/>
            </w:tcBorders>
            <w:vAlign w:val="center"/>
          </w:tcPr>
          <w:p w14:paraId="40374336" w14:textId="77777777" w:rsidR="007D2F6E" w:rsidRPr="005B1C9E" w:rsidRDefault="007D2F6E" w:rsidP="007D2F6E">
            <w:pPr>
              <w:pStyle w:val="Tabletext"/>
              <w:jc w:val="center"/>
              <w:rPr>
                <w:lang w:val="sk-SK"/>
              </w:rPr>
            </w:pPr>
            <w:r w:rsidRPr="005B1C9E">
              <w:rPr>
                <w:lang w:val="sk-SK" w:eastAsia="de-DE"/>
              </w:rPr>
              <w:t>MWh</w:t>
            </w:r>
          </w:p>
        </w:tc>
        <w:tc>
          <w:tcPr>
            <w:tcW w:w="1000" w:type="pct"/>
            <w:tcBorders>
              <w:top w:val="nil"/>
            </w:tcBorders>
            <w:vAlign w:val="center"/>
          </w:tcPr>
          <w:p w14:paraId="231A453D" w14:textId="77777777" w:rsidR="007D2F6E" w:rsidRPr="005B1C9E" w:rsidRDefault="007D2F6E" w:rsidP="007D2F6E">
            <w:pPr>
              <w:pStyle w:val="Tabletext"/>
              <w:jc w:val="center"/>
              <w:rPr>
                <w:lang w:val="sk-SK"/>
              </w:rPr>
            </w:pPr>
            <w:r w:rsidRPr="005B1C9E">
              <w:rPr>
                <w:lang w:val="sk-SK" w:eastAsia="de-DE"/>
              </w:rPr>
              <w:t>MWh</w:t>
            </w:r>
          </w:p>
        </w:tc>
      </w:tr>
      <w:tr w:rsidR="007D2F6E" w:rsidRPr="005B1C9E" w14:paraId="33523C19" w14:textId="77777777" w:rsidTr="007D2F6E">
        <w:trPr>
          <w:trHeight w:val="327"/>
        </w:trPr>
        <w:tc>
          <w:tcPr>
            <w:tcW w:w="1000" w:type="pct"/>
            <w:tcBorders>
              <w:left w:val="single" w:sz="4" w:space="0" w:color="147483"/>
            </w:tcBorders>
            <w:vAlign w:val="center"/>
          </w:tcPr>
          <w:p w14:paraId="1F6D0871" w14:textId="77777777" w:rsidR="007D2F6E" w:rsidRPr="005B1C9E" w:rsidRDefault="007D2F6E" w:rsidP="007D2F6E">
            <w:pPr>
              <w:pStyle w:val="Tabletext"/>
              <w:rPr>
                <w:lang w:val="sk-SK" w:eastAsia="de-DE"/>
              </w:rPr>
            </w:pPr>
          </w:p>
        </w:tc>
        <w:tc>
          <w:tcPr>
            <w:tcW w:w="1000" w:type="pct"/>
            <w:vAlign w:val="center"/>
          </w:tcPr>
          <w:p w14:paraId="34E9952B" w14:textId="77777777" w:rsidR="007D2F6E" w:rsidRPr="005B1C9E" w:rsidRDefault="007D2F6E" w:rsidP="007D2F6E">
            <w:pPr>
              <w:pStyle w:val="Tabletext"/>
              <w:jc w:val="center"/>
              <w:rPr>
                <w:lang w:val="sk-SK" w:eastAsia="de-DE"/>
              </w:rPr>
            </w:pPr>
            <w:r w:rsidRPr="005B1C9E">
              <w:rPr>
                <w:lang w:val="sk-SK" w:eastAsia="de-DE"/>
              </w:rPr>
              <w:t>MWh</w:t>
            </w:r>
          </w:p>
        </w:tc>
        <w:tc>
          <w:tcPr>
            <w:tcW w:w="1000" w:type="pct"/>
            <w:vAlign w:val="center"/>
          </w:tcPr>
          <w:p w14:paraId="000C5C5B"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753FB857"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288FE508" w14:textId="77777777" w:rsidR="007D2F6E" w:rsidRPr="005B1C9E" w:rsidRDefault="007D2F6E" w:rsidP="007D2F6E">
            <w:pPr>
              <w:pStyle w:val="Tabletext"/>
              <w:jc w:val="center"/>
              <w:rPr>
                <w:lang w:val="sk-SK"/>
              </w:rPr>
            </w:pPr>
            <w:r w:rsidRPr="005B1C9E">
              <w:rPr>
                <w:lang w:val="sk-SK" w:eastAsia="de-DE"/>
              </w:rPr>
              <w:t>MWh</w:t>
            </w:r>
          </w:p>
        </w:tc>
      </w:tr>
      <w:tr w:rsidR="007D2F6E" w:rsidRPr="005B1C9E" w14:paraId="38C50CB4" w14:textId="77777777" w:rsidTr="007D2F6E">
        <w:trPr>
          <w:trHeight w:val="327"/>
        </w:trPr>
        <w:tc>
          <w:tcPr>
            <w:tcW w:w="1000" w:type="pct"/>
            <w:tcBorders>
              <w:left w:val="single" w:sz="4" w:space="0" w:color="147483"/>
            </w:tcBorders>
            <w:vAlign w:val="center"/>
          </w:tcPr>
          <w:p w14:paraId="74D85CE7" w14:textId="77777777" w:rsidR="007D2F6E" w:rsidRPr="005B1C9E" w:rsidRDefault="007D2F6E" w:rsidP="007D2F6E">
            <w:pPr>
              <w:pStyle w:val="Tabletext"/>
              <w:rPr>
                <w:lang w:val="sk-SK" w:eastAsia="de-DE"/>
              </w:rPr>
            </w:pPr>
          </w:p>
        </w:tc>
        <w:tc>
          <w:tcPr>
            <w:tcW w:w="1000" w:type="pct"/>
            <w:vAlign w:val="center"/>
          </w:tcPr>
          <w:p w14:paraId="2B70F13F"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26E3C3F2"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0AE0EE63"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72260CC6" w14:textId="77777777" w:rsidR="007D2F6E" w:rsidRPr="005B1C9E" w:rsidRDefault="007D2F6E" w:rsidP="007D2F6E">
            <w:pPr>
              <w:pStyle w:val="Tabletext"/>
              <w:jc w:val="center"/>
              <w:rPr>
                <w:lang w:val="sk-SK"/>
              </w:rPr>
            </w:pPr>
            <w:r w:rsidRPr="005B1C9E">
              <w:rPr>
                <w:lang w:val="sk-SK" w:eastAsia="de-DE"/>
              </w:rPr>
              <w:t>MWh</w:t>
            </w:r>
          </w:p>
        </w:tc>
      </w:tr>
      <w:tr w:rsidR="007D2F6E" w:rsidRPr="005B1C9E" w14:paraId="79E69D22" w14:textId="77777777" w:rsidTr="007D2F6E">
        <w:trPr>
          <w:trHeight w:val="327"/>
        </w:trPr>
        <w:tc>
          <w:tcPr>
            <w:tcW w:w="1000" w:type="pct"/>
            <w:tcBorders>
              <w:left w:val="single" w:sz="4" w:space="0" w:color="147483"/>
            </w:tcBorders>
            <w:vAlign w:val="center"/>
          </w:tcPr>
          <w:p w14:paraId="7A852A22" w14:textId="77777777" w:rsidR="007D2F6E" w:rsidRPr="005B1C9E" w:rsidRDefault="007D2F6E" w:rsidP="007D2F6E">
            <w:pPr>
              <w:pStyle w:val="Tabletext"/>
              <w:rPr>
                <w:lang w:val="sk-SK" w:eastAsia="de-DE"/>
              </w:rPr>
            </w:pPr>
          </w:p>
        </w:tc>
        <w:tc>
          <w:tcPr>
            <w:tcW w:w="1000" w:type="pct"/>
            <w:vAlign w:val="center"/>
          </w:tcPr>
          <w:p w14:paraId="61AE44E6"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759610C8"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190EB1B5"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63C439B4" w14:textId="77777777" w:rsidR="007D2F6E" w:rsidRPr="005B1C9E" w:rsidRDefault="007D2F6E" w:rsidP="007D2F6E">
            <w:pPr>
              <w:pStyle w:val="Tabletext"/>
              <w:jc w:val="center"/>
              <w:rPr>
                <w:lang w:val="sk-SK"/>
              </w:rPr>
            </w:pPr>
            <w:r w:rsidRPr="005B1C9E">
              <w:rPr>
                <w:lang w:val="sk-SK" w:eastAsia="de-DE"/>
              </w:rPr>
              <w:t>MWh</w:t>
            </w:r>
          </w:p>
        </w:tc>
      </w:tr>
      <w:tr w:rsidR="007D2F6E" w:rsidRPr="005B1C9E" w14:paraId="56EE6857" w14:textId="77777777" w:rsidTr="007D2F6E">
        <w:trPr>
          <w:trHeight w:val="327"/>
        </w:trPr>
        <w:tc>
          <w:tcPr>
            <w:tcW w:w="1000" w:type="pct"/>
            <w:tcBorders>
              <w:left w:val="single" w:sz="4" w:space="0" w:color="147483"/>
            </w:tcBorders>
            <w:vAlign w:val="center"/>
          </w:tcPr>
          <w:p w14:paraId="1F270D07" w14:textId="77777777" w:rsidR="007D2F6E" w:rsidRPr="005B1C9E" w:rsidRDefault="007D2F6E" w:rsidP="007D2F6E">
            <w:pPr>
              <w:pStyle w:val="Tabletext"/>
              <w:rPr>
                <w:lang w:val="sk-SK" w:eastAsia="de-DE"/>
              </w:rPr>
            </w:pPr>
          </w:p>
        </w:tc>
        <w:tc>
          <w:tcPr>
            <w:tcW w:w="1000" w:type="pct"/>
            <w:vAlign w:val="center"/>
          </w:tcPr>
          <w:p w14:paraId="382B79C5"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76EB4531"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3ACA65B5"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01ACA2CE" w14:textId="77777777" w:rsidR="007D2F6E" w:rsidRPr="005B1C9E" w:rsidRDefault="007D2F6E" w:rsidP="007D2F6E">
            <w:pPr>
              <w:pStyle w:val="Tabletext"/>
              <w:jc w:val="center"/>
              <w:rPr>
                <w:lang w:val="sk-SK"/>
              </w:rPr>
            </w:pPr>
            <w:r w:rsidRPr="005B1C9E">
              <w:rPr>
                <w:lang w:val="sk-SK" w:eastAsia="de-DE"/>
              </w:rPr>
              <w:t>MWh</w:t>
            </w:r>
          </w:p>
        </w:tc>
      </w:tr>
      <w:tr w:rsidR="007D2F6E" w:rsidRPr="005B1C9E" w14:paraId="5E431A27" w14:textId="77777777" w:rsidTr="007D2F6E">
        <w:trPr>
          <w:trHeight w:val="327"/>
        </w:trPr>
        <w:tc>
          <w:tcPr>
            <w:tcW w:w="1000" w:type="pct"/>
            <w:tcBorders>
              <w:left w:val="single" w:sz="4" w:space="0" w:color="147483"/>
            </w:tcBorders>
            <w:vAlign w:val="center"/>
          </w:tcPr>
          <w:p w14:paraId="1325B198" w14:textId="77777777" w:rsidR="007D2F6E" w:rsidRPr="005B1C9E" w:rsidRDefault="007D2F6E" w:rsidP="007D2F6E">
            <w:pPr>
              <w:pStyle w:val="Tabletext"/>
              <w:rPr>
                <w:lang w:val="sk-SK" w:eastAsia="de-DE"/>
              </w:rPr>
            </w:pPr>
          </w:p>
        </w:tc>
        <w:tc>
          <w:tcPr>
            <w:tcW w:w="1000" w:type="pct"/>
            <w:vAlign w:val="center"/>
          </w:tcPr>
          <w:p w14:paraId="281AD27C"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2809B6B7"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17B351E4"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55594F46" w14:textId="77777777" w:rsidR="007D2F6E" w:rsidRPr="005B1C9E" w:rsidRDefault="007D2F6E" w:rsidP="007D2F6E">
            <w:pPr>
              <w:pStyle w:val="Tabletext"/>
              <w:jc w:val="center"/>
              <w:rPr>
                <w:lang w:val="sk-SK"/>
              </w:rPr>
            </w:pPr>
            <w:r w:rsidRPr="005B1C9E">
              <w:rPr>
                <w:lang w:val="sk-SK" w:eastAsia="de-DE"/>
              </w:rPr>
              <w:t>MWh</w:t>
            </w:r>
          </w:p>
        </w:tc>
      </w:tr>
      <w:tr w:rsidR="007D2F6E" w:rsidRPr="005B1C9E" w14:paraId="17C219AD" w14:textId="77777777" w:rsidTr="007D2F6E">
        <w:trPr>
          <w:trHeight w:val="327"/>
        </w:trPr>
        <w:tc>
          <w:tcPr>
            <w:tcW w:w="1000" w:type="pct"/>
            <w:tcBorders>
              <w:left w:val="single" w:sz="4" w:space="0" w:color="147483"/>
            </w:tcBorders>
            <w:vAlign w:val="center"/>
          </w:tcPr>
          <w:p w14:paraId="4F4F2F52" w14:textId="77777777" w:rsidR="007D2F6E" w:rsidRPr="005B1C9E" w:rsidRDefault="007D2F6E" w:rsidP="007D2F6E">
            <w:pPr>
              <w:pStyle w:val="Tabletext"/>
              <w:rPr>
                <w:lang w:val="sk-SK" w:eastAsia="de-DE"/>
              </w:rPr>
            </w:pPr>
          </w:p>
        </w:tc>
        <w:tc>
          <w:tcPr>
            <w:tcW w:w="1000" w:type="pct"/>
            <w:vAlign w:val="center"/>
          </w:tcPr>
          <w:p w14:paraId="2BD73EDF"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7B93C1EE"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6E83CE41"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518C8B20" w14:textId="77777777" w:rsidR="007D2F6E" w:rsidRPr="005B1C9E" w:rsidRDefault="007D2F6E" w:rsidP="007D2F6E">
            <w:pPr>
              <w:pStyle w:val="Tabletext"/>
              <w:jc w:val="center"/>
              <w:rPr>
                <w:lang w:val="sk-SK"/>
              </w:rPr>
            </w:pPr>
            <w:r w:rsidRPr="005B1C9E">
              <w:rPr>
                <w:lang w:val="sk-SK" w:eastAsia="de-DE"/>
              </w:rPr>
              <w:t>MWh</w:t>
            </w:r>
          </w:p>
        </w:tc>
      </w:tr>
      <w:tr w:rsidR="007D2F6E" w:rsidRPr="005B1C9E" w14:paraId="459031A0" w14:textId="77777777" w:rsidTr="007D2F6E">
        <w:trPr>
          <w:trHeight w:val="327"/>
        </w:trPr>
        <w:tc>
          <w:tcPr>
            <w:tcW w:w="1000" w:type="pct"/>
            <w:tcBorders>
              <w:left w:val="single" w:sz="4" w:space="0" w:color="147483"/>
            </w:tcBorders>
            <w:vAlign w:val="center"/>
          </w:tcPr>
          <w:p w14:paraId="0C5FCD87" w14:textId="77777777" w:rsidR="007D2F6E" w:rsidRPr="005B1C9E" w:rsidRDefault="007D2F6E" w:rsidP="007D2F6E">
            <w:pPr>
              <w:pStyle w:val="Tabletext"/>
              <w:rPr>
                <w:lang w:val="sk-SK" w:eastAsia="de-DE"/>
              </w:rPr>
            </w:pPr>
          </w:p>
        </w:tc>
        <w:tc>
          <w:tcPr>
            <w:tcW w:w="1000" w:type="pct"/>
            <w:vAlign w:val="center"/>
          </w:tcPr>
          <w:p w14:paraId="525C790D"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409CCCBA"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5A66CFB7"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353B78A5" w14:textId="77777777" w:rsidR="007D2F6E" w:rsidRPr="005B1C9E" w:rsidRDefault="007D2F6E" w:rsidP="007D2F6E">
            <w:pPr>
              <w:pStyle w:val="Tabletext"/>
              <w:jc w:val="center"/>
              <w:rPr>
                <w:lang w:val="sk-SK"/>
              </w:rPr>
            </w:pPr>
            <w:r w:rsidRPr="005B1C9E">
              <w:rPr>
                <w:lang w:val="sk-SK" w:eastAsia="de-DE"/>
              </w:rPr>
              <w:t>MWh</w:t>
            </w:r>
          </w:p>
        </w:tc>
      </w:tr>
      <w:tr w:rsidR="007D2F6E" w:rsidRPr="005B1C9E" w14:paraId="39B45AD3" w14:textId="77777777" w:rsidTr="007D2F6E">
        <w:trPr>
          <w:trHeight w:val="327"/>
        </w:trPr>
        <w:tc>
          <w:tcPr>
            <w:tcW w:w="1000" w:type="pct"/>
            <w:tcBorders>
              <w:left w:val="single" w:sz="4" w:space="0" w:color="147483"/>
            </w:tcBorders>
            <w:vAlign w:val="center"/>
          </w:tcPr>
          <w:p w14:paraId="47CC9F3E" w14:textId="77777777" w:rsidR="007D2F6E" w:rsidRPr="005B1C9E" w:rsidRDefault="007D2F6E" w:rsidP="007D2F6E">
            <w:pPr>
              <w:pStyle w:val="Tabletext"/>
              <w:rPr>
                <w:lang w:val="sk-SK" w:eastAsia="de-DE"/>
              </w:rPr>
            </w:pPr>
          </w:p>
        </w:tc>
        <w:tc>
          <w:tcPr>
            <w:tcW w:w="1000" w:type="pct"/>
            <w:vAlign w:val="center"/>
          </w:tcPr>
          <w:p w14:paraId="1005D861"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4B4AC652"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0EA723C4"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3D13BFDD" w14:textId="77777777" w:rsidR="007D2F6E" w:rsidRPr="005B1C9E" w:rsidRDefault="007D2F6E" w:rsidP="007D2F6E">
            <w:pPr>
              <w:pStyle w:val="Tabletext"/>
              <w:jc w:val="center"/>
              <w:rPr>
                <w:lang w:val="sk-SK"/>
              </w:rPr>
            </w:pPr>
            <w:r w:rsidRPr="005B1C9E">
              <w:rPr>
                <w:lang w:val="sk-SK" w:eastAsia="de-DE"/>
              </w:rPr>
              <w:t>MWh</w:t>
            </w:r>
          </w:p>
        </w:tc>
      </w:tr>
      <w:tr w:rsidR="007D2F6E" w:rsidRPr="005B1C9E" w14:paraId="43C9CDA0" w14:textId="77777777" w:rsidTr="007D2F6E">
        <w:trPr>
          <w:trHeight w:val="327"/>
        </w:trPr>
        <w:tc>
          <w:tcPr>
            <w:tcW w:w="1000" w:type="pct"/>
            <w:tcBorders>
              <w:left w:val="single" w:sz="4" w:space="0" w:color="147483"/>
            </w:tcBorders>
            <w:vAlign w:val="center"/>
          </w:tcPr>
          <w:p w14:paraId="570D2CD0" w14:textId="77777777" w:rsidR="007D2F6E" w:rsidRPr="005B1C9E" w:rsidRDefault="007D2F6E" w:rsidP="007D2F6E">
            <w:pPr>
              <w:pStyle w:val="Tabletext"/>
              <w:rPr>
                <w:lang w:val="sk-SK" w:eastAsia="de-DE"/>
              </w:rPr>
            </w:pPr>
          </w:p>
        </w:tc>
        <w:tc>
          <w:tcPr>
            <w:tcW w:w="1000" w:type="pct"/>
            <w:vAlign w:val="center"/>
          </w:tcPr>
          <w:p w14:paraId="2F7D1170"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6C12C269"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26B93659"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2A66C615" w14:textId="77777777" w:rsidR="007D2F6E" w:rsidRPr="005B1C9E" w:rsidRDefault="007D2F6E" w:rsidP="007D2F6E">
            <w:pPr>
              <w:pStyle w:val="Tabletext"/>
              <w:jc w:val="center"/>
              <w:rPr>
                <w:lang w:val="sk-SK"/>
              </w:rPr>
            </w:pPr>
            <w:r w:rsidRPr="005B1C9E">
              <w:rPr>
                <w:lang w:val="sk-SK" w:eastAsia="de-DE"/>
              </w:rPr>
              <w:t>MWh</w:t>
            </w:r>
          </w:p>
        </w:tc>
      </w:tr>
      <w:tr w:rsidR="007D2F6E" w:rsidRPr="005B1C9E" w14:paraId="0561B753" w14:textId="77777777" w:rsidTr="007D2F6E">
        <w:trPr>
          <w:trHeight w:val="327"/>
        </w:trPr>
        <w:tc>
          <w:tcPr>
            <w:tcW w:w="1000" w:type="pct"/>
            <w:tcBorders>
              <w:left w:val="single" w:sz="4" w:space="0" w:color="147483"/>
            </w:tcBorders>
            <w:vAlign w:val="center"/>
          </w:tcPr>
          <w:p w14:paraId="2FE23D3B" w14:textId="77777777" w:rsidR="007D2F6E" w:rsidRPr="005B1C9E" w:rsidRDefault="007D2F6E" w:rsidP="007D2F6E">
            <w:pPr>
              <w:pStyle w:val="Tabletext"/>
              <w:rPr>
                <w:lang w:val="sk-SK" w:eastAsia="de-DE"/>
              </w:rPr>
            </w:pPr>
          </w:p>
        </w:tc>
        <w:tc>
          <w:tcPr>
            <w:tcW w:w="1000" w:type="pct"/>
            <w:vAlign w:val="center"/>
          </w:tcPr>
          <w:p w14:paraId="1553CC90"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4ADB78C5"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60B4E9D7" w14:textId="77777777" w:rsidR="007D2F6E" w:rsidRPr="005B1C9E" w:rsidRDefault="007D2F6E" w:rsidP="007D2F6E">
            <w:pPr>
              <w:pStyle w:val="Tabletext"/>
              <w:jc w:val="center"/>
              <w:rPr>
                <w:lang w:val="sk-SK"/>
              </w:rPr>
            </w:pPr>
            <w:r w:rsidRPr="005B1C9E">
              <w:rPr>
                <w:lang w:val="sk-SK" w:eastAsia="de-DE"/>
              </w:rPr>
              <w:t>MWh</w:t>
            </w:r>
          </w:p>
        </w:tc>
        <w:tc>
          <w:tcPr>
            <w:tcW w:w="1000" w:type="pct"/>
            <w:vAlign w:val="center"/>
          </w:tcPr>
          <w:p w14:paraId="177BD9DD" w14:textId="77777777" w:rsidR="007D2F6E" w:rsidRPr="005B1C9E" w:rsidRDefault="007D2F6E" w:rsidP="007D2F6E">
            <w:pPr>
              <w:pStyle w:val="Tabletext"/>
              <w:jc w:val="center"/>
              <w:rPr>
                <w:lang w:val="sk-SK"/>
              </w:rPr>
            </w:pPr>
            <w:r w:rsidRPr="005B1C9E">
              <w:rPr>
                <w:lang w:val="sk-SK" w:eastAsia="de-DE"/>
              </w:rPr>
              <w:t>MWh</w:t>
            </w:r>
          </w:p>
        </w:tc>
      </w:tr>
    </w:tbl>
    <w:p w14:paraId="10C29BEF" w14:textId="77777777" w:rsidR="007D2F6E" w:rsidRPr="005B1C9E" w:rsidRDefault="007D2F6E" w:rsidP="007D2F6E">
      <w:pPr>
        <w:pStyle w:val="Basictext0"/>
        <w:rPr>
          <w:lang w:val="sk-SK"/>
        </w:rPr>
      </w:pPr>
      <w:bookmarkStart w:id="17" w:name="_Toc126848749"/>
    </w:p>
    <w:p w14:paraId="14E4DCD2" w14:textId="77777777" w:rsidR="007D2F6E" w:rsidRPr="005B1C9E" w:rsidRDefault="007D2F6E" w:rsidP="007D2F6E">
      <w:pPr>
        <w:spacing w:after="200" w:line="276" w:lineRule="auto"/>
        <w:rPr>
          <w:lang w:val="sk-SK" w:eastAsia="de-DE" w:bidi="ar-SA"/>
        </w:rPr>
      </w:pPr>
      <w:r w:rsidRPr="005B1C9E">
        <w:rPr>
          <w:lang w:val="sk-SK"/>
        </w:rPr>
        <w:br w:type="page"/>
      </w:r>
    </w:p>
    <w:p w14:paraId="09DFD573" w14:textId="34B3B8E1" w:rsidR="007D2F6E" w:rsidRPr="005B1C9E" w:rsidRDefault="004D4F18" w:rsidP="007D2F6E">
      <w:pPr>
        <w:pStyle w:val="Heading2C4S"/>
        <w:numPr>
          <w:ilvl w:val="2"/>
          <w:numId w:val="32"/>
        </w:numPr>
        <w:rPr>
          <w:lang w:val="sk-SK"/>
        </w:rPr>
      </w:pPr>
      <w:bookmarkStart w:id="18" w:name="_Toc167193043"/>
      <w:bookmarkEnd w:id="17"/>
      <w:r w:rsidRPr="004D4F18">
        <w:rPr>
          <w:lang w:val="sk-SK"/>
        </w:rPr>
        <w:lastRenderedPageBreak/>
        <w:t>Emisie skleníkových plynov</w:t>
      </w:r>
      <w:bookmarkEnd w:id="18"/>
    </w:p>
    <w:p w14:paraId="6B0C4DDA" w14:textId="04DFEFD3" w:rsidR="007D2F6E" w:rsidRPr="005B1C9E" w:rsidRDefault="008700CD" w:rsidP="007D2F6E">
      <w:pPr>
        <w:pStyle w:val="C-Standardtext"/>
        <w:rPr>
          <w:rFonts w:eastAsia="MS Mincho"/>
          <w:b/>
          <w:color w:val="6F6F6F"/>
          <w:lang w:val="sk-SK" w:eastAsia="de-DE"/>
        </w:rPr>
      </w:pPr>
      <w:r w:rsidRPr="000936FB">
        <w:rPr>
          <w:b/>
          <w:lang w:val="sk-SK" w:eastAsia="de-DE"/>
        </w:rPr>
        <w:t xml:space="preserve">Akonáhle je identifikovaná celková spotreba energií podľa zdroja, je potrebné použiť národné emisné koeficienty </w:t>
      </w:r>
      <w:r w:rsidRPr="00132AD4">
        <w:rPr>
          <w:b/>
          <w:lang w:val="sk-SK" w:eastAsia="de-DE"/>
        </w:rPr>
        <w:t xml:space="preserve">na vyčíslenie ekvivalentných ton </w:t>
      </w:r>
      <w:r w:rsidRPr="005B1C9E">
        <w:rPr>
          <w:b/>
          <w:lang w:val="sk-SK" w:eastAsia="de-DE"/>
        </w:rPr>
        <w:t>CO</w:t>
      </w:r>
      <w:r w:rsidRPr="005B1C9E">
        <w:rPr>
          <w:b/>
          <w:vertAlign w:val="subscript"/>
          <w:lang w:val="sk-SK" w:eastAsia="de-DE"/>
        </w:rPr>
        <w:t>2</w:t>
      </w:r>
      <w:r w:rsidRPr="005B1C9E">
        <w:rPr>
          <w:b/>
          <w:lang w:val="sk-SK" w:eastAsia="de-DE"/>
        </w:rPr>
        <w:t>eq</w:t>
      </w:r>
      <w:r w:rsidRPr="000936FB">
        <w:rPr>
          <w:b/>
          <w:lang w:val="sk-SK" w:eastAsia="de-DE"/>
        </w:rPr>
        <w:t>. Do nasledujúcej tabuľky je treba zadať údaje, týkajúce sa emisií, s</w:t>
      </w:r>
      <w:r w:rsidR="00BB000F">
        <w:rPr>
          <w:b/>
          <w:lang w:val="sk-SK" w:eastAsia="de-DE"/>
        </w:rPr>
        <w:t xml:space="preserve"> </w:t>
      </w:r>
      <w:r w:rsidRPr="000936FB">
        <w:rPr>
          <w:b/>
          <w:lang w:val="sk-SK" w:eastAsia="de-DE"/>
        </w:rPr>
        <w:t>uveden</w:t>
      </w:r>
      <w:r w:rsidR="0097571A">
        <w:rPr>
          <w:b/>
          <w:lang w:val="sk-SK" w:eastAsia="de-DE"/>
        </w:rPr>
        <w:t>í</w:t>
      </w:r>
      <w:r w:rsidRPr="000936FB">
        <w:rPr>
          <w:b/>
          <w:lang w:val="sk-SK" w:eastAsia="de-DE"/>
        </w:rPr>
        <w:t>m referenčného roka a dostupných informácií za jeden alebo viacero rokov, pre zistenie stúpania/klesania emisií pre toto odvetvie.</w:t>
      </w:r>
    </w:p>
    <w:p w14:paraId="5213A36C" w14:textId="77777777" w:rsidR="007D2F6E" w:rsidRPr="005B1C9E" w:rsidRDefault="007D2F6E" w:rsidP="007D2F6E">
      <w:pPr>
        <w:pStyle w:val="C-Standardtext"/>
        <w:rPr>
          <w:rFonts w:eastAsia="MS Mincho"/>
          <w:b/>
          <w:color w:val="6F6F6F"/>
          <w:lang w:val="sk-SK" w:eastAsia="de-DE"/>
        </w:rPr>
      </w:pPr>
    </w:p>
    <w:tbl>
      <w:tblPr>
        <w:tblStyle w:val="Svetlzoznamzvraznenie5"/>
        <w:tblW w:w="5000" w:type="pct"/>
        <w:tblLook w:val="0620" w:firstRow="1" w:lastRow="0" w:firstColumn="0" w:lastColumn="0" w:noHBand="1" w:noVBand="1"/>
      </w:tblPr>
      <w:tblGrid>
        <w:gridCol w:w="1813"/>
        <w:gridCol w:w="1813"/>
        <w:gridCol w:w="1812"/>
        <w:gridCol w:w="1812"/>
        <w:gridCol w:w="1812"/>
      </w:tblGrid>
      <w:tr w:rsidR="007D2F6E" w:rsidRPr="005B1C9E" w14:paraId="09B04095" w14:textId="77777777" w:rsidTr="007D2F6E">
        <w:trPr>
          <w:cnfStyle w:val="100000000000" w:firstRow="1" w:lastRow="0" w:firstColumn="0" w:lastColumn="0" w:oddVBand="0" w:evenVBand="0" w:oddHBand="0" w:evenHBand="0" w:firstRowFirstColumn="0" w:firstRowLastColumn="0" w:lastRowFirstColumn="0" w:lastRowLastColumn="0"/>
          <w:trHeight w:val="299"/>
        </w:trPr>
        <w:tc>
          <w:tcPr>
            <w:tcW w:w="5000" w:type="pct"/>
            <w:gridSpan w:val="5"/>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2DB9114B" w14:textId="1A572520" w:rsidR="00D27DE0" w:rsidRPr="00D27DE0" w:rsidRDefault="009C6DDA" w:rsidP="00D27DE0">
            <w:pPr>
              <w:pStyle w:val="TabellenHeadings"/>
              <w:jc w:val="center"/>
              <w:rPr>
                <w:lang w:val="sk-SK"/>
              </w:rPr>
            </w:pPr>
            <w:r w:rsidRPr="00A87449">
              <w:t xml:space="preserve">Sektor: </w:t>
            </w:r>
            <w:proofErr w:type="spellStart"/>
            <w:r w:rsidRPr="00A87449">
              <w:t>Verejné</w:t>
            </w:r>
            <w:proofErr w:type="spellEnd"/>
            <w:r w:rsidRPr="00A87449">
              <w:t xml:space="preserve"> </w:t>
            </w:r>
            <w:proofErr w:type="spellStart"/>
            <w:r w:rsidRPr="00A87449">
              <w:t>budovy</w:t>
            </w:r>
            <w:proofErr w:type="spellEnd"/>
            <w:r w:rsidRPr="00A87449">
              <w:t xml:space="preserve"> a </w:t>
            </w:r>
            <w:proofErr w:type="spellStart"/>
            <w:r w:rsidRPr="00A87449">
              <w:t>zariadenia</w:t>
            </w:r>
            <w:proofErr w:type="spellEnd"/>
            <w:r w:rsidRPr="00A87449">
              <w:t xml:space="preserve"> </w:t>
            </w:r>
            <w:proofErr w:type="gramStart"/>
            <w:r w:rsidRPr="00A87449">
              <w:t>-  CO</w:t>
            </w:r>
            <w:proofErr w:type="gramEnd"/>
            <w:r w:rsidRPr="00A87449">
              <w:rPr>
                <w:vertAlign w:val="subscript"/>
              </w:rPr>
              <w:t>2</w:t>
            </w:r>
            <w:r w:rsidRPr="00A87449">
              <w:t xml:space="preserve">eq </w:t>
            </w:r>
            <w:proofErr w:type="spellStart"/>
            <w:r w:rsidRPr="00A87449">
              <w:t>emisie</w:t>
            </w:r>
            <w:proofErr w:type="spellEnd"/>
          </w:p>
          <w:p w14:paraId="2FD94343" w14:textId="2C9D9D9B" w:rsidR="00D27DE0" w:rsidRPr="00D27DE0" w:rsidRDefault="00D27DE0" w:rsidP="00D27DE0">
            <w:pPr>
              <w:pStyle w:val="TabellenHeadings"/>
              <w:jc w:val="center"/>
              <w:rPr>
                <w:lang w:val="sk-SK"/>
              </w:rPr>
            </w:pPr>
            <w:r w:rsidRPr="00D27DE0">
              <w:rPr>
                <w:lang w:val="sk-SK"/>
              </w:rPr>
              <w:t>CO2eq emisie (tCO</w:t>
            </w:r>
            <w:r w:rsidRPr="00D27DE0">
              <w:rPr>
                <w:vertAlign w:val="subscript"/>
                <w:lang w:val="sk-SK"/>
              </w:rPr>
              <w:t>2</w:t>
            </w:r>
            <w:r w:rsidRPr="00D27DE0">
              <w:rPr>
                <w:lang w:val="sk-SK"/>
              </w:rPr>
              <w:t>eq)</w:t>
            </w:r>
          </w:p>
          <w:p w14:paraId="42BDE2BD" w14:textId="3CF63316" w:rsidR="007D2F6E" w:rsidRPr="005B1C9E" w:rsidRDefault="00D27DE0" w:rsidP="00D27DE0">
            <w:pPr>
              <w:pStyle w:val="TabellenHeadings"/>
              <w:jc w:val="center"/>
              <w:rPr>
                <w:lang w:val="sk-SK"/>
              </w:rPr>
            </w:pPr>
            <w:r w:rsidRPr="00D27DE0">
              <w:rPr>
                <w:lang w:val="sk-SK"/>
              </w:rPr>
              <w:t xml:space="preserve">Rok inventarizácie: </w:t>
            </w:r>
            <w:r w:rsidRPr="00D27DE0">
              <w:rPr>
                <w:highlight w:val="yellow"/>
                <w:lang w:val="sk-SK"/>
              </w:rPr>
              <w:t>XXXX</w:t>
            </w:r>
          </w:p>
        </w:tc>
      </w:tr>
      <w:tr w:rsidR="00FE39D6" w:rsidRPr="005B1C9E" w14:paraId="7C6A9E9D" w14:textId="77777777" w:rsidTr="00FE39D6">
        <w:trPr>
          <w:trHeight w:val="460"/>
        </w:trPr>
        <w:tc>
          <w:tcPr>
            <w:tcW w:w="1000" w:type="pct"/>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49AA5863" w14:textId="1B8C6CF1" w:rsidR="00FE39D6" w:rsidRPr="005B1C9E" w:rsidRDefault="00FE39D6" w:rsidP="00FE39D6">
            <w:pPr>
              <w:pStyle w:val="TabellenHeadings"/>
              <w:rPr>
                <w:lang w:val="sk-SK"/>
              </w:rPr>
            </w:pPr>
            <w:r w:rsidRPr="00FE39D6">
              <w:rPr>
                <w:lang w:val="sk-SK"/>
              </w:rPr>
              <w:t>Zdroj energie</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270DBA03" w14:textId="69ED81A8" w:rsidR="00FE39D6" w:rsidRPr="005B1C9E" w:rsidRDefault="00FE39D6" w:rsidP="00FE39D6">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54A5DC15" w14:textId="3A5541B7" w:rsidR="00FE39D6" w:rsidRPr="005B1C9E" w:rsidRDefault="00FE39D6" w:rsidP="00FE39D6">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79F8E70B" w14:textId="2EB861B9" w:rsidR="00FE39D6" w:rsidRPr="005B1C9E" w:rsidRDefault="00FE39D6" w:rsidP="00FE39D6">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5CC493E5" w14:textId="2A10C447" w:rsidR="00FE39D6" w:rsidRPr="005B1C9E" w:rsidRDefault="00FE39D6" w:rsidP="00FE39D6">
            <w:pPr>
              <w:pStyle w:val="TabellenHeadings"/>
              <w:rPr>
                <w:lang w:val="sk-SK"/>
              </w:rPr>
            </w:pPr>
            <w:r>
              <w:rPr>
                <w:lang w:val="sk-SK"/>
              </w:rPr>
              <w:t>Rok</w:t>
            </w:r>
          </w:p>
        </w:tc>
      </w:tr>
      <w:tr w:rsidR="00CD62B5" w:rsidRPr="005B1C9E" w14:paraId="79EC7395" w14:textId="77777777" w:rsidTr="00FE39D6">
        <w:trPr>
          <w:trHeight w:val="315"/>
        </w:trPr>
        <w:tc>
          <w:tcPr>
            <w:tcW w:w="1000" w:type="pct"/>
            <w:tcBorders>
              <w:top w:val="nil"/>
              <w:left w:val="single" w:sz="4" w:space="0" w:color="147483"/>
            </w:tcBorders>
            <w:vAlign w:val="center"/>
          </w:tcPr>
          <w:p w14:paraId="2153F8DB" w14:textId="4A4D1733" w:rsidR="00CD62B5" w:rsidRPr="005B1C9E" w:rsidRDefault="00CD62B5" w:rsidP="00CD62B5">
            <w:pPr>
              <w:pStyle w:val="Tabletext"/>
              <w:rPr>
                <w:lang w:val="sk-SK" w:eastAsia="de-DE"/>
              </w:rPr>
            </w:pPr>
            <w:r w:rsidRPr="00127253">
              <w:rPr>
                <w:lang w:val="sk-SK" w:eastAsia="de-DE"/>
              </w:rPr>
              <w:t>Elektrina</w:t>
            </w:r>
          </w:p>
        </w:tc>
        <w:tc>
          <w:tcPr>
            <w:tcW w:w="1000" w:type="pct"/>
            <w:tcBorders>
              <w:top w:val="single" w:sz="4" w:space="0" w:color="147483"/>
              <w:bottom w:val="nil"/>
            </w:tcBorders>
            <w:vAlign w:val="center"/>
          </w:tcPr>
          <w:p w14:paraId="2D7E9AF0" w14:textId="77777777" w:rsidR="00CD62B5" w:rsidRPr="005B1C9E" w:rsidRDefault="00CD62B5" w:rsidP="00CD62B5">
            <w:pPr>
              <w:pStyle w:val="Tabletext"/>
              <w:jc w:val="center"/>
              <w:rPr>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bottom w:val="nil"/>
            </w:tcBorders>
          </w:tcPr>
          <w:p w14:paraId="6D0AB78F"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bottom w:val="nil"/>
            </w:tcBorders>
          </w:tcPr>
          <w:p w14:paraId="4F30E900"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bottom w:val="nil"/>
            </w:tcBorders>
          </w:tcPr>
          <w:p w14:paraId="22678F2D"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D62B5" w:rsidRPr="005B1C9E" w14:paraId="6C5E1697" w14:textId="77777777" w:rsidTr="00FE39D6">
        <w:trPr>
          <w:trHeight w:val="315"/>
        </w:trPr>
        <w:tc>
          <w:tcPr>
            <w:tcW w:w="1000" w:type="pct"/>
            <w:tcBorders>
              <w:top w:val="nil"/>
              <w:left w:val="single" w:sz="4" w:space="0" w:color="147483"/>
            </w:tcBorders>
            <w:vAlign w:val="center"/>
          </w:tcPr>
          <w:p w14:paraId="7F1B0AD8" w14:textId="639DB585" w:rsidR="00CD62B5" w:rsidRPr="005B1C9E" w:rsidRDefault="00CD62B5" w:rsidP="00CD62B5">
            <w:pPr>
              <w:pStyle w:val="Tabletext"/>
              <w:rPr>
                <w:lang w:val="sk-SK"/>
              </w:rPr>
            </w:pPr>
            <w:r w:rsidRPr="00127253">
              <w:rPr>
                <w:lang w:val="sk-SK"/>
              </w:rPr>
              <w:t>Teplo / Chlad</w:t>
            </w:r>
          </w:p>
        </w:tc>
        <w:tc>
          <w:tcPr>
            <w:tcW w:w="1000" w:type="pct"/>
            <w:tcBorders>
              <w:top w:val="nil"/>
            </w:tcBorders>
          </w:tcPr>
          <w:p w14:paraId="4B7BFA14"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nil"/>
            </w:tcBorders>
          </w:tcPr>
          <w:p w14:paraId="6E35A39C"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nil"/>
            </w:tcBorders>
          </w:tcPr>
          <w:p w14:paraId="1AD2896A"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nil"/>
            </w:tcBorders>
          </w:tcPr>
          <w:p w14:paraId="19EE7729"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D62B5" w:rsidRPr="005B1C9E" w14:paraId="2B848ABD" w14:textId="77777777" w:rsidTr="007D2F6E">
        <w:trPr>
          <w:trHeight w:val="327"/>
        </w:trPr>
        <w:tc>
          <w:tcPr>
            <w:tcW w:w="1000" w:type="pct"/>
            <w:tcBorders>
              <w:left w:val="single" w:sz="4" w:space="0" w:color="147483"/>
            </w:tcBorders>
            <w:vAlign w:val="center"/>
          </w:tcPr>
          <w:p w14:paraId="70958F9F" w14:textId="070813B6" w:rsidR="00CD62B5" w:rsidRPr="005B1C9E" w:rsidRDefault="00CD62B5" w:rsidP="00CD62B5">
            <w:pPr>
              <w:pStyle w:val="Tabletext"/>
              <w:rPr>
                <w:lang w:val="sk-SK" w:eastAsia="de-DE"/>
              </w:rPr>
            </w:pPr>
            <w:r w:rsidRPr="00127253">
              <w:rPr>
                <w:lang w:val="sk-SK" w:eastAsia="de-DE"/>
              </w:rPr>
              <w:t>Zemný plyn</w:t>
            </w:r>
          </w:p>
        </w:tc>
        <w:tc>
          <w:tcPr>
            <w:tcW w:w="1000" w:type="pct"/>
          </w:tcPr>
          <w:p w14:paraId="34B3AED7" w14:textId="77777777" w:rsidR="00CD62B5" w:rsidRPr="005B1C9E" w:rsidRDefault="00CD62B5" w:rsidP="00CD62B5">
            <w:pPr>
              <w:pStyle w:val="Tabletext"/>
              <w:jc w:val="center"/>
              <w:rPr>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6C472D1E"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19ACEE4"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AFF9F07"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D62B5" w:rsidRPr="005B1C9E" w14:paraId="1279E1D9" w14:textId="77777777" w:rsidTr="007D2F6E">
        <w:trPr>
          <w:trHeight w:val="327"/>
        </w:trPr>
        <w:tc>
          <w:tcPr>
            <w:tcW w:w="1000" w:type="pct"/>
            <w:tcBorders>
              <w:left w:val="single" w:sz="4" w:space="0" w:color="147483"/>
            </w:tcBorders>
            <w:vAlign w:val="center"/>
          </w:tcPr>
          <w:p w14:paraId="16CB46AC" w14:textId="10F14DE7" w:rsidR="00CD62B5" w:rsidRPr="005B1C9E" w:rsidRDefault="00CD62B5" w:rsidP="00CD62B5">
            <w:pPr>
              <w:pStyle w:val="Tabletext"/>
              <w:rPr>
                <w:lang w:val="sk-SK" w:eastAsia="de-DE"/>
              </w:rPr>
            </w:pPr>
            <w:r w:rsidRPr="00127253">
              <w:rPr>
                <w:lang w:val="sk-SK" w:eastAsia="de-DE"/>
              </w:rPr>
              <w:t>Propán-bután</w:t>
            </w:r>
          </w:p>
        </w:tc>
        <w:tc>
          <w:tcPr>
            <w:tcW w:w="1000" w:type="pct"/>
          </w:tcPr>
          <w:p w14:paraId="0F62F3B1"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622B75CC"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85306E9"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643CFB19"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D62B5" w:rsidRPr="005B1C9E" w14:paraId="33CF03BC" w14:textId="77777777" w:rsidTr="007D2F6E">
        <w:trPr>
          <w:trHeight w:val="327"/>
        </w:trPr>
        <w:tc>
          <w:tcPr>
            <w:tcW w:w="1000" w:type="pct"/>
            <w:tcBorders>
              <w:left w:val="single" w:sz="4" w:space="0" w:color="147483"/>
            </w:tcBorders>
            <w:vAlign w:val="center"/>
          </w:tcPr>
          <w:p w14:paraId="68DA0DA8" w14:textId="66CEFFCD" w:rsidR="00CD62B5" w:rsidRPr="005B1C9E" w:rsidRDefault="00CD62B5" w:rsidP="00CD62B5">
            <w:pPr>
              <w:pStyle w:val="Tabletext"/>
              <w:rPr>
                <w:lang w:val="sk-SK" w:eastAsia="de-DE"/>
              </w:rPr>
            </w:pPr>
            <w:r w:rsidRPr="00127253">
              <w:rPr>
                <w:lang w:val="sk-SK" w:eastAsia="de-DE"/>
              </w:rPr>
              <w:t>Vykurovací olej</w:t>
            </w:r>
          </w:p>
        </w:tc>
        <w:tc>
          <w:tcPr>
            <w:tcW w:w="1000" w:type="pct"/>
          </w:tcPr>
          <w:p w14:paraId="104ADF58"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366E95E"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E13900B"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F89C81F"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D62B5" w:rsidRPr="005B1C9E" w14:paraId="2512B108" w14:textId="77777777" w:rsidTr="007D2F6E">
        <w:trPr>
          <w:trHeight w:val="327"/>
        </w:trPr>
        <w:tc>
          <w:tcPr>
            <w:tcW w:w="1000" w:type="pct"/>
            <w:tcBorders>
              <w:left w:val="single" w:sz="4" w:space="0" w:color="147483"/>
            </w:tcBorders>
            <w:vAlign w:val="center"/>
          </w:tcPr>
          <w:p w14:paraId="27CF1F29" w14:textId="4227B8C5" w:rsidR="00CD62B5" w:rsidRPr="005B1C9E" w:rsidRDefault="00CD62B5" w:rsidP="00CD62B5">
            <w:pPr>
              <w:pStyle w:val="Tabletext"/>
              <w:rPr>
                <w:lang w:val="sk-SK" w:eastAsia="de-DE"/>
              </w:rPr>
            </w:pPr>
            <w:proofErr w:type="spellStart"/>
            <w:r w:rsidRPr="00127253">
              <w:rPr>
                <w:lang w:val="sk-SK" w:eastAsia="de-DE"/>
              </w:rPr>
              <w:t>Dízel</w:t>
            </w:r>
            <w:proofErr w:type="spellEnd"/>
          </w:p>
        </w:tc>
        <w:tc>
          <w:tcPr>
            <w:tcW w:w="1000" w:type="pct"/>
          </w:tcPr>
          <w:p w14:paraId="4FEB35E5"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D7F6F68"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6CE19AC2"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5FAE43D"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D62B5" w:rsidRPr="005B1C9E" w14:paraId="239F4649" w14:textId="77777777" w:rsidTr="007D2F6E">
        <w:trPr>
          <w:trHeight w:val="327"/>
        </w:trPr>
        <w:tc>
          <w:tcPr>
            <w:tcW w:w="1000" w:type="pct"/>
            <w:tcBorders>
              <w:left w:val="single" w:sz="4" w:space="0" w:color="147483"/>
            </w:tcBorders>
            <w:vAlign w:val="center"/>
          </w:tcPr>
          <w:p w14:paraId="591E5493" w14:textId="518DEC56" w:rsidR="00CD62B5" w:rsidRPr="005B1C9E" w:rsidRDefault="00CD62B5" w:rsidP="00CD62B5">
            <w:pPr>
              <w:pStyle w:val="Tabletext"/>
              <w:rPr>
                <w:lang w:val="sk-SK" w:eastAsia="de-DE"/>
              </w:rPr>
            </w:pPr>
            <w:r w:rsidRPr="00127253">
              <w:rPr>
                <w:lang w:val="sk-SK" w:eastAsia="de-DE"/>
              </w:rPr>
              <w:t>Benzín</w:t>
            </w:r>
          </w:p>
        </w:tc>
        <w:tc>
          <w:tcPr>
            <w:tcW w:w="1000" w:type="pct"/>
          </w:tcPr>
          <w:p w14:paraId="7B9F6EFB"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E717C62"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2BD9657"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4E3D602C"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D62B5" w:rsidRPr="005B1C9E" w14:paraId="3500DE11" w14:textId="77777777" w:rsidTr="007D2F6E">
        <w:trPr>
          <w:trHeight w:val="327"/>
        </w:trPr>
        <w:tc>
          <w:tcPr>
            <w:tcW w:w="1000" w:type="pct"/>
            <w:tcBorders>
              <w:left w:val="single" w:sz="4" w:space="0" w:color="147483"/>
            </w:tcBorders>
            <w:vAlign w:val="center"/>
          </w:tcPr>
          <w:p w14:paraId="3058313E" w14:textId="2CB1234E" w:rsidR="00CD62B5" w:rsidRPr="005B1C9E" w:rsidRDefault="00CD62B5" w:rsidP="00CD62B5">
            <w:pPr>
              <w:pStyle w:val="Tabletext"/>
              <w:rPr>
                <w:lang w:val="sk-SK" w:eastAsia="de-DE"/>
              </w:rPr>
            </w:pPr>
            <w:r w:rsidRPr="00127253">
              <w:rPr>
                <w:lang w:val="sk-SK" w:eastAsia="de-DE"/>
              </w:rPr>
              <w:t>Lignit</w:t>
            </w:r>
          </w:p>
        </w:tc>
        <w:tc>
          <w:tcPr>
            <w:tcW w:w="1000" w:type="pct"/>
          </w:tcPr>
          <w:p w14:paraId="4265DF61"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9376D7E"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E707222"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7AD769C0"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D62B5" w:rsidRPr="005B1C9E" w14:paraId="35A202D2" w14:textId="77777777" w:rsidTr="007D2F6E">
        <w:trPr>
          <w:trHeight w:val="327"/>
        </w:trPr>
        <w:tc>
          <w:tcPr>
            <w:tcW w:w="1000" w:type="pct"/>
            <w:tcBorders>
              <w:left w:val="single" w:sz="4" w:space="0" w:color="147483"/>
            </w:tcBorders>
            <w:vAlign w:val="center"/>
          </w:tcPr>
          <w:p w14:paraId="7D53FAA1" w14:textId="1206514A" w:rsidR="00CD62B5" w:rsidRPr="005B1C9E" w:rsidRDefault="00CD62B5" w:rsidP="00CD62B5">
            <w:pPr>
              <w:pStyle w:val="Tabletext"/>
              <w:rPr>
                <w:lang w:val="sk-SK" w:eastAsia="de-DE"/>
              </w:rPr>
            </w:pPr>
            <w:r w:rsidRPr="00127253">
              <w:rPr>
                <w:lang w:val="sk-SK" w:eastAsia="de-DE"/>
              </w:rPr>
              <w:t>Uhlie</w:t>
            </w:r>
          </w:p>
        </w:tc>
        <w:tc>
          <w:tcPr>
            <w:tcW w:w="1000" w:type="pct"/>
          </w:tcPr>
          <w:p w14:paraId="19C2E522"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64DCF987"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C5DA862"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0116024"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D62B5" w:rsidRPr="005B1C9E" w14:paraId="60D1A06E" w14:textId="77777777" w:rsidTr="007D2F6E">
        <w:trPr>
          <w:trHeight w:val="327"/>
        </w:trPr>
        <w:tc>
          <w:tcPr>
            <w:tcW w:w="1000" w:type="pct"/>
            <w:tcBorders>
              <w:left w:val="single" w:sz="4" w:space="0" w:color="147483"/>
            </w:tcBorders>
            <w:vAlign w:val="center"/>
          </w:tcPr>
          <w:p w14:paraId="2352FF8B" w14:textId="3D8E52CA" w:rsidR="00CD62B5" w:rsidRPr="005B1C9E" w:rsidRDefault="00CD62B5" w:rsidP="00CD62B5">
            <w:pPr>
              <w:pStyle w:val="Tabletext"/>
              <w:rPr>
                <w:lang w:val="sk-SK" w:eastAsia="de-DE"/>
              </w:rPr>
            </w:pPr>
            <w:r w:rsidRPr="00127253">
              <w:rPr>
                <w:lang w:val="sk-SK" w:eastAsia="de-DE"/>
              </w:rPr>
              <w:t>Iné fosílne palivá</w:t>
            </w:r>
          </w:p>
        </w:tc>
        <w:tc>
          <w:tcPr>
            <w:tcW w:w="1000" w:type="pct"/>
          </w:tcPr>
          <w:p w14:paraId="42224306"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7721A9E"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F73E648"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C562B8E"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D62B5" w:rsidRPr="005B1C9E" w14:paraId="03F24AD5" w14:textId="77777777" w:rsidTr="007D2F6E">
        <w:trPr>
          <w:trHeight w:val="327"/>
        </w:trPr>
        <w:tc>
          <w:tcPr>
            <w:tcW w:w="1000" w:type="pct"/>
            <w:tcBorders>
              <w:left w:val="single" w:sz="4" w:space="0" w:color="147483"/>
            </w:tcBorders>
            <w:vAlign w:val="center"/>
          </w:tcPr>
          <w:p w14:paraId="65047E7D" w14:textId="73B0B7C0" w:rsidR="00CD62B5" w:rsidRPr="005B1C9E" w:rsidRDefault="00CD62B5" w:rsidP="00CD62B5">
            <w:pPr>
              <w:pStyle w:val="Tabletext"/>
              <w:rPr>
                <w:lang w:val="sk-SK" w:eastAsia="de-DE"/>
              </w:rPr>
            </w:pPr>
            <w:r w:rsidRPr="00127253">
              <w:rPr>
                <w:lang w:val="sk-SK" w:eastAsia="de-DE"/>
              </w:rPr>
              <w:t>Rastlinný olej</w:t>
            </w:r>
          </w:p>
        </w:tc>
        <w:tc>
          <w:tcPr>
            <w:tcW w:w="1000" w:type="pct"/>
          </w:tcPr>
          <w:p w14:paraId="78757C24"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4E285F26"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7DD70832"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D626CBC"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D62B5" w:rsidRPr="005B1C9E" w14:paraId="51E348ED" w14:textId="77777777" w:rsidTr="007D2F6E">
        <w:trPr>
          <w:trHeight w:val="327"/>
        </w:trPr>
        <w:tc>
          <w:tcPr>
            <w:tcW w:w="1000" w:type="pct"/>
            <w:tcBorders>
              <w:left w:val="single" w:sz="4" w:space="0" w:color="147483"/>
            </w:tcBorders>
            <w:vAlign w:val="center"/>
          </w:tcPr>
          <w:p w14:paraId="012D7B64" w14:textId="00011EA4" w:rsidR="00CD62B5" w:rsidRPr="005B1C9E" w:rsidRDefault="00CD62B5" w:rsidP="00CD62B5">
            <w:pPr>
              <w:pStyle w:val="Tabletext"/>
              <w:rPr>
                <w:lang w:val="sk-SK" w:eastAsia="de-DE"/>
              </w:rPr>
            </w:pPr>
            <w:r w:rsidRPr="00127253">
              <w:rPr>
                <w:lang w:val="sk-SK" w:eastAsia="de-DE"/>
              </w:rPr>
              <w:t>Biopalivo</w:t>
            </w:r>
          </w:p>
        </w:tc>
        <w:tc>
          <w:tcPr>
            <w:tcW w:w="1000" w:type="pct"/>
          </w:tcPr>
          <w:p w14:paraId="48E34CAC"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30135CE"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707A0489"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140D00C5"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D62B5" w:rsidRPr="005B1C9E" w14:paraId="1D42AB11" w14:textId="77777777" w:rsidTr="007D2F6E">
        <w:trPr>
          <w:trHeight w:val="327"/>
        </w:trPr>
        <w:tc>
          <w:tcPr>
            <w:tcW w:w="1000" w:type="pct"/>
            <w:tcBorders>
              <w:left w:val="single" w:sz="4" w:space="0" w:color="147483"/>
            </w:tcBorders>
            <w:vAlign w:val="center"/>
          </w:tcPr>
          <w:p w14:paraId="17719141" w14:textId="335E83F6" w:rsidR="00CD62B5" w:rsidRPr="005B1C9E" w:rsidRDefault="00CD62B5" w:rsidP="00CD62B5">
            <w:pPr>
              <w:pStyle w:val="Tabletext"/>
              <w:rPr>
                <w:lang w:val="sk-SK" w:eastAsia="de-DE"/>
              </w:rPr>
            </w:pPr>
            <w:r w:rsidRPr="00127253">
              <w:rPr>
                <w:lang w:val="sk-SK" w:eastAsia="de-DE"/>
              </w:rPr>
              <w:t>Ostatná biomasa</w:t>
            </w:r>
          </w:p>
        </w:tc>
        <w:tc>
          <w:tcPr>
            <w:tcW w:w="1000" w:type="pct"/>
          </w:tcPr>
          <w:p w14:paraId="7ADE2654"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7715BCD"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12DBA7E9"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FC5405B" w14:textId="77777777" w:rsidR="00CD62B5" w:rsidRPr="005B1C9E" w:rsidRDefault="00CD62B5" w:rsidP="00CD62B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bl>
    <w:p w14:paraId="21A97402" w14:textId="77777777" w:rsidR="007D2F6E" w:rsidRPr="005B1C9E" w:rsidRDefault="007D2F6E" w:rsidP="007D2F6E">
      <w:pPr>
        <w:pStyle w:val="C-Standardtext"/>
        <w:rPr>
          <w:rFonts w:eastAsia="MS Mincho"/>
          <w:b/>
          <w:color w:val="6F6F6F"/>
          <w:lang w:val="sk-SK" w:eastAsia="de-DE"/>
        </w:rPr>
      </w:pPr>
    </w:p>
    <w:p w14:paraId="7CD4397B" w14:textId="77777777" w:rsidR="007D2F6E" w:rsidRPr="005B1C9E" w:rsidRDefault="007D2F6E" w:rsidP="007D2F6E">
      <w:pPr>
        <w:spacing w:after="200" w:line="276" w:lineRule="auto"/>
        <w:rPr>
          <w:rFonts w:eastAsia="MS Mincho"/>
          <w:b/>
          <w:color w:val="6F6F6F"/>
          <w:lang w:val="sk-SK" w:eastAsia="de-DE" w:bidi="ar-SA"/>
        </w:rPr>
      </w:pPr>
      <w:r w:rsidRPr="005B1C9E">
        <w:rPr>
          <w:rFonts w:eastAsia="MS Mincho"/>
          <w:b/>
          <w:color w:val="6F6F6F"/>
          <w:lang w:val="sk-SK" w:eastAsia="de-DE"/>
        </w:rPr>
        <w:br w:type="page"/>
      </w:r>
    </w:p>
    <w:tbl>
      <w:tblPr>
        <w:tblStyle w:val="Tabukasozoznamom3zvraznenie1"/>
        <w:tblW w:w="9119" w:type="dxa"/>
        <w:jc w:val="center"/>
        <w:tblLook w:val="04A0" w:firstRow="1" w:lastRow="0" w:firstColumn="1" w:lastColumn="0" w:noHBand="0" w:noVBand="1"/>
      </w:tblPr>
      <w:tblGrid>
        <w:gridCol w:w="1302"/>
        <w:gridCol w:w="1302"/>
        <w:gridCol w:w="1302"/>
        <w:gridCol w:w="1302"/>
        <w:gridCol w:w="1302"/>
        <w:gridCol w:w="1303"/>
        <w:gridCol w:w="1306"/>
      </w:tblGrid>
      <w:tr w:rsidR="00571295" w:rsidRPr="005B1C9E" w14:paraId="1B95699A" w14:textId="77777777" w:rsidTr="007D2F6E">
        <w:trPr>
          <w:cnfStyle w:val="100000000000" w:firstRow="1" w:lastRow="0" w:firstColumn="0" w:lastColumn="0" w:oddVBand="0" w:evenVBand="0" w:oddHBand="0" w:evenHBand="0" w:firstRowFirstColumn="0" w:firstRowLastColumn="0" w:lastRowFirstColumn="0" w:lastRowLastColumn="0"/>
          <w:trHeight w:val="1321"/>
          <w:jc w:val="center"/>
        </w:trPr>
        <w:tc>
          <w:tcPr>
            <w:cnfStyle w:val="001000000100" w:firstRow="0" w:lastRow="0" w:firstColumn="1" w:lastColumn="0" w:oddVBand="0" w:evenVBand="0" w:oddHBand="0" w:evenHBand="0" w:firstRowFirstColumn="1" w:firstRowLastColumn="0" w:lastRowFirstColumn="0" w:lastRowLastColumn="0"/>
            <w:tcW w:w="9119" w:type="dxa"/>
            <w:gridSpan w:val="7"/>
          </w:tcPr>
          <w:p w14:paraId="2D60714D" w14:textId="77777777" w:rsidR="00571295" w:rsidRPr="00127253" w:rsidRDefault="00571295" w:rsidP="00571295">
            <w:pPr>
              <w:spacing w:after="200" w:line="276" w:lineRule="auto"/>
              <w:jc w:val="center"/>
              <w:rPr>
                <w:rFonts w:eastAsia="MS Mincho" w:cstheme="minorHAnsi"/>
                <w:color w:val="FFFFFF" w:themeColor="background1"/>
                <w:highlight w:val="cyan"/>
                <w:lang w:val="sk-SK" w:eastAsia="de-DE"/>
              </w:rPr>
            </w:pPr>
            <w:r w:rsidRPr="00127253">
              <w:rPr>
                <w:rFonts w:eastAsia="MS Mincho" w:cstheme="minorHAnsi"/>
                <w:color w:val="FFFFFF" w:themeColor="background1"/>
                <w:lang w:val="sk-SK" w:eastAsia="de-DE"/>
              </w:rPr>
              <w:lastRenderedPageBreak/>
              <w:t>Lokálny zdroj pre produkciu tepla/chladu [t</w:t>
            </w:r>
            <w:r w:rsidRPr="00127253">
              <w:rPr>
                <w:color w:val="FFFFFF" w:themeColor="background1"/>
                <w:lang w:val="sk-SK"/>
              </w:rPr>
              <w:t>CO</w:t>
            </w:r>
            <w:r w:rsidRPr="00127253">
              <w:rPr>
                <w:color w:val="FFFFFF" w:themeColor="background1"/>
                <w:vertAlign w:val="subscript"/>
                <w:lang w:val="sk-SK"/>
              </w:rPr>
              <w:t>2</w:t>
            </w:r>
            <w:r w:rsidRPr="00127253">
              <w:rPr>
                <w:color w:val="FFFFFF" w:themeColor="background1"/>
                <w:lang w:val="sk-SK"/>
              </w:rPr>
              <w:t>eq.]</w:t>
            </w:r>
          </w:p>
          <w:p w14:paraId="67E76F89" w14:textId="67628908" w:rsidR="00571295" w:rsidRPr="00127253" w:rsidRDefault="00EA6A90" w:rsidP="00571295">
            <w:pPr>
              <w:spacing w:after="200" w:line="276" w:lineRule="auto"/>
              <w:jc w:val="center"/>
              <w:rPr>
                <w:rFonts w:eastAsia="MS Mincho" w:cstheme="minorHAnsi"/>
                <w:color w:val="FFFFFF" w:themeColor="background1"/>
                <w:lang w:val="sk-SK" w:eastAsia="de-DE"/>
              </w:rPr>
            </w:pPr>
            <w:r w:rsidRPr="00320CEC">
              <w:rPr>
                <w:rFonts w:eastAsia="MS Mincho" w:cstheme="minorHAnsi"/>
                <w:color w:val="FFFFFF" w:themeColor="background1"/>
                <w:lang w:val="sk-SK" w:eastAsia="de-DE"/>
              </w:rPr>
              <w:t xml:space="preserve">Kombinovaná výroba tepla a </w:t>
            </w:r>
            <w:r w:rsidR="000160E1">
              <w:rPr>
                <w:rFonts w:eastAsia="MS Mincho" w:cstheme="minorHAnsi"/>
                <w:color w:val="FFFFFF" w:themeColor="background1"/>
                <w:lang w:val="sk-SK" w:eastAsia="de-DE"/>
              </w:rPr>
              <w:t>elektriny</w:t>
            </w:r>
          </w:p>
          <w:p w14:paraId="72254A04" w14:textId="34AECF6F" w:rsidR="00571295" w:rsidRPr="005B1C9E" w:rsidRDefault="00571295" w:rsidP="00571295">
            <w:pPr>
              <w:spacing w:after="200" w:line="276" w:lineRule="auto"/>
              <w:jc w:val="center"/>
              <w:rPr>
                <w:rFonts w:eastAsia="MS Mincho" w:cstheme="minorHAnsi"/>
                <w:color w:val="FFFFFF" w:themeColor="background1"/>
                <w:lang w:val="sk-SK" w:eastAsia="de-DE"/>
              </w:rPr>
            </w:pPr>
            <w:r w:rsidRPr="00127253">
              <w:rPr>
                <w:color w:val="FFFFFF" w:themeColor="background1"/>
                <w:lang w:val="sk-SK"/>
              </w:rPr>
              <w:t xml:space="preserve">Rok inventarizácie: </w:t>
            </w:r>
            <w:r w:rsidRPr="00127253">
              <w:rPr>
                <w:color w:val="FFFFFF" w:themeColor="background1"/>
                <w:highlight w:val="yellow"/>
                <w:lang w:val="sk-SK"/>
              </w:rPr>
              <w:t>XXXX</w:t>
            </w:r>
          </w:p>
        </w:tc>
      </w:tr>
      <w:tr w:rsidR="00FE55E1" w:rsidRPr="005B1C9E" w14:paraId="1491BBE0" w14:textId="77777777" w:rsidTr="007D2F6E">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9119" w:type="dxa"/>
            <w:gridSpan w:val="7"/>
          </w:tcPr>
          <w:p w14:paraId="4E00ED05" w14:textId="3E363453" w:rsidR="00FE55E1" w:rsidRPr="005B1C9E" w:rsidRDefault="00FE55E1" w:rsidP="00FE55E1">
            <w:pPr>
              <w:spacing w:after="200" w:line="276" w:lineRule="auto"/>
              <w:jc w:val="center"/>
              <w:rPr>
                <w:rFonts w:eastAsia="MS Mincho" w:cstheme="minorHAnsi"/>
                <w:color w:val="FFFFFF" w:themeColor="background1"/>
                <w:lang w:val="sk-SK" w:eastAsia="de-DE"/>
              </w:rPr>
            </w:pPr>
            <w:r w:rsidRPr="00127253">
              <w:rPr>
                <w:lang w:val="sk-SK" w:eastAsia="de-DE"/>
              </w:rPr>
              <w:t>Vstup energetického nosiča (tCO</w:t>
            </w:r>
            <w:r w:rsidRPr="00127253">
              <w:rPr>
                <w:vertAlign w:val="subscript"/>
                <w:lang w:val="sk-SK" w:eastAsia="de-DE"/>
              </w:rPr>
              <w:t>2</w:t>
            </w:r>
            <w:r w:rsidRPr="00127253">
              <w:rPr>
                <w:lang w:val="sk-SK" w:eastAsia="de-DE"/>
              </w:rPr>
              <w:t>eq)</w:t>
            </w:r>
          </w:p>
        </w:tc>
      </w:tr>
      <w:tr w:rsidR="0005499C" w:rsidRPr="005B1C9E" w14:paraId="75744936" w14:textId="77777777" w:rsidTr="007D2F6E">
        <w:trPr>
          <w:trHeight w:val="400"/>
          <w:jc w:val="center"/>
        </w:trPr>
        <w:tc>
          <w:tcPr>
            <w:cnfStyle w:val="001000000000" w:firstRow="0" w:lastRow="0" w:firstColumn="1" w:lastColumn="0" w:oddVBand="0" w:evenVBand="0" w:oddHBand="0" w:evenHBand="0" w:firstRowFirstColumn="0" w:firstRowLastColumn="0" w:lastRowFirstColumn="0" w:lastRowLastColumn="0"/>
            <w:tcW w:w="1302" w:type="dxa"/>
          </w:tcPr>
          <w:p w14:paraId="35E138CC" w14:textId="622A1EC4" w:rsidR="0005499C" w:rsidRPr="005B1C9E" w:rsidRDefault="0005499C" w:rsidP="0005499C">
            <w:pPr>
              <w:spacing w:after="200" w:line="276" w:lineRule="auto"/>
              <w:rPr>
                <w:rFonts w:eastAsia="MS Mincho" w:cstheme="minorHAnsi"/>
                <w:color w:val="6F6F6F"/>
                <w:lang w:val="sk-SK" w:eastAsia="de-DE"/>
              </w:rPr>
            </w:pPr>
            <w:r w:rsidRPr="00127253">
              <w:rPr>
                <w:rFonts w:eastAsia="MS Mincho" w:cstheme="minorHAnsi"/>
                <w:color w:val="6F6F6F"/>
                <w:lang w:val="sk-SK" w:eastAsia="de-DE"/>
              </w:rPr>
              <w:t>Palivo</w:t>
            </w:r>
          </w:p>
        </w:tc>
        <w:tc>
          <w:tcPr>
            <w:tcW w:w="1302" w:type="dxa"/>
          </w:tcPr>
          <w:p w14:paraId="1C4CBB56" w14:textId="620E9C2E" w:rsidR="0005499C" w:rsidRPr="005B1C9E" w:rsidRDefault="0005499C" w:rsidP="0005499C">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173AB8">
              <w:rPr>
                <w:b/>
                <w:bCs/>
                <w:lang w:val="sk-SK"/>
              </w:rPr>
              <w:t>Rok</w:t>
            </w:r>
          </w:p>
        </w:tc>
        <w:tc>
          <w:tcPr>
            <w:tcW w:w="1302" w:type="dxa"/>
          </w:tcPr>
          <w:p w14:paraId="46BB81D2" w14:textId="0C70DA84" w:rsidR="0005499C" w:rsidRPr="005B1C9E" w:rsidRDefault="0005499C" w:rsidP="0005499C">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173AB8">
              <w:rPr>
                <w:b/>
                <w:bCs/>
                <w:lang w:val="sk-SK"/>
              </w:rPr>
              <w:t>Rok</w:t>
            </w:r>
          </w:p>
        </w:tc>
        <w:tc>
          <w:tcPr>
            <w:tcW w:w="1302" w:type="dxa"/>
          </w:tcPr>
          <w:p w14:paraId="22703C3E" w14:textId="042661B9" w:rsidR="0005499C" w:rsidRPr="005B1C9E" w:rsidRDefault="0005499C" w:rsidP="0005499C">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173AB8">
              <w:rPr>
                <w:b/>
                <w:bCs/>
                <w:lang w:val="sk-SK"/>
              </w:rPr>
              <w:t>Rok</w:t>
            </w:r>
          </w:p>
        </w:tc>
        <w:tc>
          <w:tcPr>
            <w:tcW w:w="1302" w:type="dxa"/>
          </w:tcPr>
          <w:p w14:paraId="46C3E007" w14:textId="6F137673" w:rsidR="0005499C" w:rsidRPr="005B1C9E" w:rsidRDefault="0005499C" w:rsidP="0005499C">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173AB8">
              <w:rPr>
                <w:b/>
                <w:bCs/>
                <w:lang w:val="sk-SK"/>
              </w:rPr>
              <w:t>Rok</w:t>
            </w:r>
          </w:p>
        </w:tc>
        <w:tc>
          <w:tcPr>
            <w:tcW w:w="1303" w:type="dxa"/>
          </w:tcPr>
          <w:p w14:paraId="63764DA6" w14:textId="112A3A5D" w:rsidR="0005499C" w:rsidRPr="005B1C9E" w:rsidRDefault="0005499C" w:rsidP="0005499C">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173AB8">
              <w:rPr>
                <w:b/>
                <w:bCs/>
                <w:lang w:val="sk-SK"/>
              </w:rPr>
              <w:t>Rok</w:t>
            </w:r>
          </w:p>
        </w:tc>
        <w:tc>
          <w:tcPr>
            <w:tcW w:w="1306" w:type="dxa"/>
          </w:tcPr>
          <w:p w14:paraId="4C8DC2BA" w14:textId="56346E66" w:rsidR="0005499C" w:rsidRPr="005B1C9E" w:rsidRDefault="0005499C" w:rsidP="0005499C">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173AB8">
              <w:rPr>
                <w:b/>
                <w:bCs/>
                <w:lang w:val="sk-SK"/>
              </w:rPr>
              <w:t>Rok</w:t>
            </w:r>
          </w:p>
        </w:tc>
      </w:tr>
      <w:tr w:rsidR="008030DA" w:rsidRPr="005B1C9E" w14:paraId="1DFAF8FD" w14:textId="77777777" w:rsidTr="007D2F6E">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09298F30" w14:textId="4F9366CF" w:rsidR="008030DA" w:rsidRPr="005B1C9E" w:rsidRDefault="008030DA" w:rsidP="008030DA">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Zemný plyn</w:t>
            </w:r>
          </w:p>
        </w:tc>
        <w:tc>
          <w:tcPr>
            <w:tcW w:w="1302" w:type="dxa"/>
          </w:tcPr>
          <w:p w14:paraId="1A66CD93"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74E94F86"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359CC0B1"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59990743"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5EB881AF"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67540970"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8030DA" w:rsidRPr="005B1C9E" w14:paraId="6DF2D91C" w14:textId="77777777" w:rsidTr="007D2F6E">
        <w:trPr>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402EB995" w14:textId="63A0101F" w:rsidR="008030DA" w:rsidRPr="005B1C9E" w:rsidRDefault="008030DA" w:rsidP="008030DA">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Propán-bután</w:t>
            </w:r>
          </w:p>
        </w:tc>
        <w:tc>
          <w:tcPr>
            <w:tcW w:w="1302" w:type="dxa"/>
          </w:tcPr>
          <w:p w14:paraId="5B926165"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19AF387C"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7216A9E3"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6A80562F"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5877387E"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70BF176E"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8030DA" w:rsidRPr="005B1C9E" w14:paraId="1C7D49A9" w14:textId="77777777" w:rsidTr="007D2F6E">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187FF4A5" w14:textId="627C93AB" w:rsidR="008030DA" w:rsidRPr="005B1C9E" w:rsidRDefault="008030DA" w:rsidP="008030DA">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Vykurovací olej</w:t>
            </w:r>
          </w:p>
        </w:tc>
        <w:tc>
          <w:tcPr>
            <w:tcW w:w="1302" w:type="dxa"/>
          </w:tcPr>
          <w:p w14:paraId="7FD91FF3"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47ABAE74"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205077AD"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4A0BF207"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4750C9A3"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01545CEB"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8030DA" w:rsidRPr="005B1C9E" w14:paraId="24B1EE17" w14:textId="77777777" w:rsidTr="007D2F6E">
        <w:trPr>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0D7FAB45" w14:textId="2BDBFC79" w:rsidR="008030DA" w:rsidRPr="005B1C9E" w:rsidRDefault="008030DA" w:rsidP="008030DA">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Uhlie</w:t>
            </w:r>
          </w:p>
        </w:tc>
        <w:tc>
          <w:tcPr>
            <w:tcW w:w="1302" w:type="dxa"/>
          </w:tcPr>
          <w:p w14:paraId="75DA30FF"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4E968E4D"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00DDF22C"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5DA03F6D"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67AE1056"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1BB5B372"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8030DA" w:rsidRPr="005B1C9E" w14:paraId="45C8A357" w14:textId="77777777" w:rsidTr="007D2F6E">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59079B61" w14:textId="6B5F4FAF" w:rsidR="008030DA" w:rsidRPr="005B1C9E" w:rsidRDefault="008030DA" w:rsidP="008030DA">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Odpadové teplo</w:t>
            </w:r>
          </w:p>
        </w:tc>
        <w:tc>
          <w:tcPr>
            <w:tcW w:w="1302" w:type="dxa"/>
          </w:tcPr>
          <w:p w14:paraId="13E0CCD4"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321EACC5"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5DD6CD8B"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14982E62"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2D3813C2"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5B5ACF1E" w14:textId="77777777" w:rsidR="008030DA" w:rsidRPr="005B1C9E" w:rsidRDefault="008030DA" w:rsidP="008030D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8030DA" w:rsidRPr="005B1C9E" w14:paraId="6DF4EAE6" w14:textId="77777777" w:rsidTr="007D2F6E">
        <w:trPr>
          <w:trHeight w:val="656"/>
          <w:jc w:val="center"/>
        </w:trPr>
        <w:tc>
          <w:tcPr>
            <w:cnfStyle w:val="001000000000" w:firstRow="0" w:lastRow="0" w:firstColumn="1" w:lastColumn="0" w:oddVBand="0" w:evenVBand="0" w:oddHBand="0" w:evenHBand="0" w:firstRowFirstColumn="0" w:firstRowLastColumn="0" w:lastRowFirstColumn="0" w:lastRowLastColumn="0"/>
            <w:tcW w:w="1302" w:type="dxa"/>
          </w:tcPr>
          <w:p w14:paraId="3D2F1A98" w14:textId="658A1150" w:rsidR="008030DA" w:rsidRPr="005B1C9E" w:rsidRDefault="008030DA" w:rsidP="008030DA">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Ostatná biomasa</w:t>
            </w:r>
          </w:p>
        </w:tc>
        <w:tc>
          <w:tcPr>
            <w:tcW w:w="1302" w:type="dxa"/>
          </w:tcPr>
          <w:p w14:paraId="531C18D4"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77F14E29"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7F50703B"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4BEE72A8"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15B16E2D"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52DC7157" w14:textId="77777777" w:rsidR="008030DA" w:rsidRPr="005B1C9E" w:rsidRDefault="008030DA" w:rsidP="008030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bl>
    <w:p w14:paraId="67E460A7" w14:textId="77777777" w:rsidR="007D2F6E" w:rsidRPr="005B1C9E" w:rsidRDefault="007D2F6E" w:rsidP="007D2F6E">
      <w:pPr>
        <w:spacing w:after="200" w:line="276" w:lineRule="auto"/>
        <w:rPr>
          <w:rFonts w:eastAsia="MS Mincho"/>
          <w:b/>
          <w:color w:val="6F6F6F"/>
          <w:lang w:val="sk-SK" w:eastAsia="de-DE"/>
        </w:rPr>
      </w:pPr>
    </w:p>
    <w:tbl>
      <w:tblPr>
        <w:tblStyle w:val="Tabukasozoznamom3zvraznenie1"/>
        <w:tblW w:w="0" w:type="auto"/>
        <w:tblLook w:val="04A0" w:firstRow="1" w:lastRow="0" w:firstColumn="1" w:lastColumn="0" w:noHBand="0" w:noVBand="1"/>
      </w:tblPr>
      <w:tblGrid>
        <w:gridCol w:w="1294"/>
        <w:gridCol w:w="1294"/>
        <w:gridCol w:w="1294"/>
        <w:gridCol w:w="1294"/>
        <w:gridCol w:w="1294"/>
        <w:gridCol w:w="1295"/>
        <w:gridCol w:w="1295"/>
      </w:tblGrid>
      <w:tr w:rsidR="009E5151" w:rsidRPr="005B1C9E" w14:paraId="7B9EEF77" w14:textId="77777777" w:rsidTr="007D2F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0" w:type="dxa"/>
            <w:gridSpan w:val="7"/>
          </w:tcPr>
          <w:p w14:paraId="7229D745" w14:textId="40822ED1" w:rsidR="009E5151" w:rsidRPr="00127253" w:rsidRDefault="009E5151" w:rsidP="009E5151">
            <w:pPr>
              <w:spacing w:after="200" w:line="276" w:lineRule="auto"/>
              <w:jc w:val="center"/>
              <w:rPr>
                <w:rFonts w:eastAsia="MS Mincho" w:cstheme="minorHAnsi"/>
                <w:color w:val="FFFFFF" w:themeColor="background1"/>
                <w:lang w:val="sk-SK" w:eastAsia="de-DE"/>
              </w:rPr>
            </w:pPr>
            <w:r w:rsidRPr="00127253">
              <w:rPr>
                <w:rFonts w:eastAsia="MS Mincho" w:cstheme="minorHAnsi"/>
                <w:color w:val="FFFFFF" w:themeColor="background1"/>
                <w:lang w:val="sk-SK" w:eastAsia="de-DE"/>
              </w:rPr>
              <w:t>Lokálny zdroj pre produkciu tepla/chladu [t</w:t>
            </w:r>
            <w:r w:rsidRPr="00127253">
              <w:rPr>
                <w:color w:val="FFFFFF" w:themeColor="background1"/>
                <w:lang w:val="sk-SK"/>
              </w:rPr>
              <w:t>CO</w:t>
            </w:r>
            <w:r w:rsidRPr="00127253">
              <w:rPr>
                <w:color w:val="FFFFFF" w:themeColor="background1"/>
                <w:vertAlign w:val="subscript"/>
                <w:lang w:val="sk-SK"/>
              </w:rPr>
              <w:t>2</w:t>
            </w:r>
            <w:r w:rsidRPr="00127253">
              <w:rPr>
                <w:color w:val="FFFFFF" w:themeColor="background1"/>
                <w:lang w:val="sk-SK"/>
              </w:rPr>
              <w:t>eq]</w:t>
            </w:r>
          </w:p>
          <w:p w14:paraId="4A3477E3" w14:textId="77777777" w:rsidR="009E5151" w:rsidRPr="00127253" w:rsidRDefault="009E5151" w:rsidP="009E5151">
            <w:pPr>
              <w:spacing w:after="200" w:line="276" w:lineRule="auto"/>
              <w:jc w:val="center"/>
              <w:rPr>
                <w:rFonts w:eastAsia="MS Mincho" w:cstheme="minorHAnsi"/>
                <w:color w:val="FFFFFF" w:themeColor="background1"/>
                <w:lang w:val="sk-SK" w:eastAsia="de-DE"/>
              </w:rPr>
            </w:pPr>
            <w:r>
              <w:rPr>
                <w:rFonts w:eastAsia="MS Mincho" w:cstheme="minorHAnsi"/>
                <w:color w:val="FFFFFF" w:themeColor="background1"/>
                <w:lang w:val="sk-SK" w:eastAsia="de-DE"/>
              </w:rPr>
              <w:t>Centrálne zásobovanie teplom</w:t>
            </w:r>
            <w:r w:rsidRPr="00127253">
              <w:rPr>
                <w:rFonts w:eastAsia="MS Mincho" w:cstheme="minorHAnsi"/>
                <w:color w:val="FFFFFF" w:themeColor="background1"/>
                <w:lang w:val="sk-SK" w:eastAsia="de-DE"/>
              </w:rPr>
              <w:t xml:space="preserve"> (len vykurovanie)</w:t>
            </w:r>
          </w:p>
          <w:p w14:paraId="7ECC3875" w14:textId="59E82930" w:rsidR="009E5151" w:rsidRPr="005B1C9E" w:rsidRDefault="009E5151" w:rsidP="009E5151">
            <w:pPr>
              <w:spacing w:after="200" w:line="276" w:lineRule="auto"/>
              <w:jc w:val="center"/>
              <w:rPr>
                <w:rFonts w:eastAsia="MS Mincho" w:cstheme="minorHAnsi"/>
                <w:color w:val="FFFFFF" w:themeColor="background1"/>
                <w:lang w:val="sk-SK" w:eastAsia="de-DE"/>
              </w:rPr>
            </w:pPr>
            <w:r w:rsidRPr="00127253">
              <w:rPr>
                <w:color w:val="FFFFFF" w:themeColor="background1"/>
                <w:lang w:val="sk-SK"/>
              </w:rPr>
              <w:t xml:space="preserve">Rok inventarizácie: </w:t>
            </w:r>
            <w:r w:rsidRPr="00127253">
              <w:rPr>
                <w:color w:val="FFFFFF" w:themeColor="background1"/>
                <w:highlight w:val="yellow"/>
                <w:lang w:val="sk-SK"/>
              </w:rPr>
              <w:t>XXXX</w:t>
            </w:r>
          </w:p>
        </w:tc>
      </w:tr>
      <w:tr w:rsidR="003E39EB" w:rsidRPr="005B1C9E" w14:paraId="3DB31886" w14:textId="77777777" w:rsidTr="007D2F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gridSpan w:val="7"/>
          </w:tcPr>
          <w:p w14:paraId="1B5597F3" w14:textId="414803CB" w:rsidR="003E39EB" w:rsidRPr="005B1C9E" w:rsidRDefault="003E39EB" w:rsidP="003E39EB">
            <w:pPr>
              <w:spacing w:after="200" w:line="276" w:lineRule="auto"/>
              <w:jc w:val="center"/>
              <w:rPr>
                <w:rFonts w:eastAsia="MS Mincho" w:cstheme="minorHAnsi"/>
                <w:color w:val="FFFFFF" w:themeColor="background1"/>
                <w:lang w:val="sk-SK" w:eastAsia="de-DE"/>
              </w:rPr>
            </w:pPr>
            <w:r w:rsidRPr="00127253">
              <w:rPr>
                <w:lang w:val="sk-SK" w:eastAsia="de-DE"/>
              </w:rPr>
              <w:t>Vstup energetického nosiča (</w:t>
            </w:r>
            <w:r w:rsidR="00C11055" w:rsidRPr="005B1C9E">
              <w:rPr>
                <w:lang w:val="sk-SK" w:eastAsia="de-DE"/>
              </w:rPr>
              <w:t>tCO</w:t>
            </w:r>
            <w:r w:rsidR="00C11055" w:rsidRPr="005B1C9E">
              <w:rPr>
                <w:vertAlign w:val="subscript"/>
                <w:lang w:val="sk-SK" w:eastAsia="de-DE"/>
              </w:rPr>
              <w:t>2</w:t>
            </w:r>
            <w:r w:rsidR="00C11055" w:rsidRPr="005B1C9E">
              <w:rPr>
                <w:lang w:val="sk-SK" w:eastAsia="de-DE"/>
              </w:rPr>
              <w:t>eq</w:t>
            </w:r>
            <w:r w:rsidRPr="00127253">
              <w:rPr>
                <w:lang w:val="sk-SK" w:eastAsia="de-DE"/>
              </w:rPr>
              <w:t>)</w:t>
            </w:r>
          </w:p>
        </w:tc>
      </w:tr>
      <w:tr w:rsidR="005752CA" w:rsidRPr="005B1C9E" w14:paraId="7171A814" w14:textId="77777777" w:rsidTr="007D2F6E">
        <w:tc>
          <w:tcPr>
            <w:cnfStyle w:val="001000000000" w:firstRow="0" w:lastRow="0" w:firstColumn="1" w:lastColumn="0" w:oddVBand="0" w:evenVBand="0" w:oddHBand="0" w:evenHBand="0" w:firstRowFirstColumn="0" w:firstRowLastColumn="0" w:lastRowFirstColumn="0" w:lastRowLastColumn="0"/>
            <w:tcW w:w="1294" w:type="dxa"/>
          </w:tcPr>
          <w:p w14:paraId="1AC09EF4" w14:textId="032AC371" w:rsidR="005752CA" w:rsidRPr="005B1C9E" w:rsidRDefault="005752CA" w:rsidP="005752CA">
            <w:pPr>
              <w:spacing w:after="200" w:line="276" w:lineRule="auto"/>
              <w:rPr>
                <w:rFonts w:eastAsia="MS Mincho" w:cstheme="minorHAnsi"/>
                <w:color w:val="6F6F6F"/>
                <w:lang w:val="sk-SK" w:eastAsia="de-DE"/>
              </w:rPr>
            </w:pPr>
            <w:r w:rsidRPr="00127253">
              <w:rPr>
                <w:rFonts w:eastAsia="MS Mincho" w:cstheme="minorHAnsi"/>
                <w:color w:val="6F6F6F"/>
                <w:lang w:val="sk-SK" w:eastAsia="de-DE"/>
              </w:rPr>
              <w:t>Palivo</w:t>
            </w:r>
          </w:p>
        </w:tc>
        <w:tc>
          <w:tcPr>
            <w:tcW w:w="1294" w:type="dxa"/>
          </w:tcPr>
          <w:p w14:paraId="6A9EBB0C" w14:textId="1376C0B6" w:rsidR="005752CA" w:rsidRPr="005B1C9E" w:rsidRDefault="005752CA" w:rsidP="005752C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4" w:type="dxa"/>
          </w:tcPr>
          <w:p w14:paraId="667AB557" w14:textId="1F1F856A" w:rsidR="005752CA" w:rsidRPr="005B1C9E" w:rsidRDefault="005752CA" w:rsidP="005752C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4" w:type="dxa"/>
          </w:tcPr>
          <w:p w14:paraId="0C8BBFB9" w14:textId="24BCAB09" w:rsidR="005752CA" w:rsidRPr="005B1C9E" w:rsidRDefault="005752CA" w:rsidP="005752C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4" w:type="dxa"/>
          </w:tcPr>
          <w:p w14:paraId="6846CC02" w14:textId="419A3471" w:rsidR="005752CA" w:rsidRPr="005B1C9E" w:rsidRDefault="005752CA" w:rsidP="005752C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5" w:type="dxa"/>
          </w:tcPr>
          <w:p w14:paraId="7F0D6494" w14:textId="04199BAE" w:rsidR="005752CA" w:rsidRPr="005B1C9E" w:rsidRDefault="005752CA" w:rsidP="005752C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5" w:type="dxa"/>
          </w:tcPr>
          <w:p w14:paraId="3FD88BA2" w14:textId="7F5B84E6" w:rsidR="005752CA" w:rsidRPr="005B1C9E" w:rsidRDefault="005752CA" w:rsidP="005752C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r>
      <w:tr w:rsidR="00D12820" w:rsidRPr="005B1C9E" w14:paraId="3794948F" w14:textId="77777777" w:rsidTr="007D2F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304A0C7D" w14:textId="668C40F0" w:rsidR="00D12820" w:rsidRPr="005B1C9E" w:rsidRDefault="00D12820" w:rsidP="00D12820">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Zemný plyn</w:t>
            </w:r>
          </w:p>
        </w:tc>
        <w:tc>
          <w:tcPr>
            <w:tcW w:w="1294" w:type="dxa"/>
          </w:tcPr>
          <w:p w14:paraId="23CDEFC1"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E737882"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1EE2F250"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376ADCD"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7AF63091"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51B21320"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D12820" w:rsidRPr="005B1C9E" w14:paraId="3E8B756E" w14:textId="77777777" w:rsidTr="007D2F6E">
        <w:tc>
          <w:tcPr>
            <w:cnfStyle w:val="001000000000" w:firstRow="0" w:lastRow="0" w:firstColumn="1" w:lastColumn="0" w:oddVBand="0" w:evenVBand="0" w:oddHBand="0" w:evenHBand="0" w:firstRowFirstColumn="0" w:firstRowLastColumn="0" w:lastRowFirstColumn="0" w:lastRowLastColumn="0"/>
            <w:tcW w:w="1294" w:type="dxa"/>
          </w:tcPr>
          <w:p w14:paraId="5A13F4EF" w14:textId="0F9A6CC1" w:rsidR="00D12820" w:rsidRPr="005B1C9E" w:rsidRDefault="00D12820" w:rsidP="00D12820">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Propán-bután</w:t>
            </w:r>
          </w:p>
        </w:tc>
        <w:tc>
          <w:tcPr>
            <w:tcW w:w="1294" w:type="dxa"/>
          </w:tcPr>
          <w:p w14:paraId="4AA85D80" w14:textId="77777777" w:rsidR="00D12820" w:rsidRPr="005B1C9E" w:rsidRDefault="00D12820" w:rsidP="00D12820">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817C7D3" w14:textId="77777777" w:rsidR="00D12820" w:rsidRPr="005B1C9E" w:rsidRDefault="00D12820" w:rsidP="00D12820">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359B8B5" w14:textId="77777777" w:rsidR="00D12820" w:rsidRPr="005B1C9E" w:rsidRDefault="00D12820" w:rsidP="00D12820">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40F9D12" w14:textId="77777777" w:rsidR="00D12820" w:rsidRPr="005B1C9E" w:rsidRDefault="00D12820" w:rsidP="00D12820">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0609808D" w14:textId="77777777" w:rsidR="00D12820" w:rsidRPr="005B1C9E" w:rsidRDefault="00D12820" w:rsidP="00D12820">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35955FDD" w14:textId="77777777" w:rsidR="00D12820" w:rsidRPr="005B1C9E" w:rsidRDefault="00D12820" w:rsidP="00D12820">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D12820" w:rsidRPr="005B1C9E" w14:paraId="6631FAEA" w14:textId="77777777" w:rsidTr="007D2F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0724D621" w14:textId="7D6F5AAB" w:rsidR="00D12820" w:rsidRPr="005B1C9E" w:rsidRDefault="00D12820" w:rsidP="00D12820">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Vykurovací olej</w:t>
            </w:r>
          </w:p>
        </w:tc>
        <w:tc>
          <w:tcPr>
            <w:tcW w:w="1294" w:type="dxa"/>
          </w:tcPr>
          <w:p w14:paraId="2B37694F"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7CFD3D2"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4AFDC3C7"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44C94BE"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08F302A3"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6DB8D0DF"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D12820" w:rsidRPr="005B1C9E" w14:paraId="482B3FD2" w14:textId="77777777" w:rsidTr="007D2F6E">
        <w:tc>
          <w:tcPr>
            <w:cnfStyle w:val="001000000000" w:firstRow="0" w:lastRow="0" w:firstColumn="1" w:lastColumn="0" w:oddVBand="0" w:evenVBand="0" w:oddHBand="0" w:evenHBand="0" w:firstRowFirstColumn="0" w:firstRowLastColumn="0" w:lastRowFirstColumn="0" w:lastRowLastColumn="0"/>
            <w:tcW w:w="1294" w:type="dxa"/>
          </w:tcPr>
          <w:p w14:paraId="2673BF3F" w14:textId="0D731873" w:rsidR="00D12820" w:rsidRPr="005B1C9E" w:rsidRDefault="00D12820" w:rsidP="00D12820">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Uhlie</w:t>
            </w:r>
          </w:p>
        </w:tc>
        <w:tc>
          <w:tcPr>
            <w:tcW w:w="1294" w:type="dxa"/>
          </w:tcPr>
          <w:p w14:paraId="417C9E5E" w14:textId="77777777" w:rsidR="00D12820" w:rsidRPr="005B1C9E" w:rsidRDefault="00D12820" w:rsidP="00D12820">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64D444C1" w14:textId="77777777" w:rsidR="00D12820" w:rsidRPr="005B1C9E" w:rsidRDefault="00D12820" w:rsidP="00D12820">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E5E7A54" w14:textId="77777777" w:rsidR="00D12820" w:rsidRPr="005B1C9E" w:rsidRDefault="00D12820" w:rsidP="00D12820">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4987B6AA" w14:textId="77777777" w:rsidR="00D12820" w:rsidRPr="005B1C9E" w:rsidRDefault="00D12820" w:rsidP="00D12820">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767782E7" w14:textId="77777777" w:rsidR="00D12820" w:rsidRPr="005B1C9E" w:rsidRDefault="00D12820" w:rsidP="00D12820">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61E5CE61" w14:textId="77777777" w:rsidR="00D12820" w:rsidRPr="005B1C9E" w:rsidRDefault="00D12820" w:rsidP="00D12820">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D12820" w:rsidRPr="005B1C9E" w14:paraId="1DFF53CF" w14:textId="77777777" w:rsidTr="007D2F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3E3C3A4C" w14:textId="5746D19F" w:rsidR="00D12820" w:rsidRPr="005B1C9E" w:rsidRDefault="00D12820" w:rsidP="00D12820">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lastRenderedPageBreak/>
              <w:t>Odpadové teplo</w:t>
            </w:r>
          </w:p>
        </w:tc>
        <w:tc>
          <w:tcPr>
            <w:tcW w:w="1294" w:type="dxa"/>
          </w:tcPr>
          <w:p w14:paraId="27955BBD"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7ED2B3E"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50A0AB3C"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ED6021A"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331B691A"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3D9BD320" w14:textId="77777777" w:rsidR="00D12820" w:rsidRPr="005B1C9E" w:rsidRDefault="00D12820" w:rsidP="00D12820">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7D2F6E" w:rsidRPr="005B1C9E" w14:paraId="134EEA31" w14:textId="77777777" w:rsidTr="007D2F6E">
        <w:tc>
          <w:tcPr>
            <w:cnfStyle w:val="001000000000" w:firstRow="0" w:lastRow="0" w:firstColumn="1" w:lastColumn="0" w:oddVBand="0" w:evenVBand="0" w:oddHBand="0" w:evenHBand="0" w:firstRowFirstColumn="0" w:firstRowLastColumn="0" w:lastRowFirstColumn="0" w:lastRowLastColumn="0"/>
            <w:tcW w:w="1294" w:type="dxa"/>
          </w:tcPr>
          <w:p w14:paraId="673EF63A" w14:textId="77777777" w:rsidR="007D2F6E" w:rsidRPr="005B1C9E" w:rsidRDefault="007D2F6E" w:rsidP="007D2F6E">
            <w:pPr>
              <w:spacing w:after="200" w:line="276" w:lineRule="auto"/>
              <w:rPr>
                <w:rFonts w:eastAsia="MS Mincho" w:cstheme="minorHAnsi"/>
                <w:b w:val="0"/>
                <w:color w:val="6F6F6F"/>
                <w:lang w:val="sk-SK" w:eastAsia="de-DE"/>
              </w:rPr>
            </w:pPr>
            <w:proofErr w:type="spellStart"/>
            <w:r w:rsidRPr="005B1C9E">
              <w:rPr>
                <w:rFonts w:eastAsia="MS Mincho" w:cstheme="minorHAnsi"/>
                <w:b w:val="0"/>
                <w:color w:val="6F6F6F"/>
                <w:lang w:val="sk-SK" w:eastAsia="de-DE"/>
              </w:rPr>
              <w:t>Other</w:t>
            </w:r>
            <w:proofErr w:type="spellEnd"/>
            <w:r w:rsidRPr="005B1C9E">
              <w:rPr>
                <w:rFonts w:eastAsia="MS Mincho" w:cstheme="minorHAnsi"/>
                <w:b w:val="0"/>
                <w:color w:val="6F6F6F"/>
                <w:lang w:val="sk-SK" w:eastAsia="de-DE"/>
              </w:rPr>
              <w:t xml:space="preserve"> </w:t>
            </w:r>
            <w:proofErr w:type="spellStart"/>
            <w:r w:rsidRPr="005B1C9E">
              <w:rPr>
                <w:rFonts w:eastAsia="MS Mincho" w:cstheme="minorHAnsi"/>
                <w:b w:val="0"/>
                <w:color w:val="6F6F6F"/>
                <w:lang w:val="sk-SK" w:eastAsia="de-DE"/>
              </w:rPr>
              <w:t>biomass</w:t>
            </w:r>
            <w:proofErr w:type="spellEnd"/>
          </w:p>
        </w:tc>
        <w:tc>
          <w:tcPr>
            <w:tcW w:w="1294" w:type="dxa"/>
          </w:tcPr>
          <w:p w14:paraId="7578FA97" w14:textId="77777777" w:rsidR="007D2F6E" w:rsidRPr="005B1C9E" w:rsidRDefault="007D2F6E" w:rsidP="007D2F6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D3265CC" w14:textId="77777777" w:rsidR="007D2F6E" w:rsidRPr="005B1C9E" w:rsidRDefault="007D2F6E" w:rsidP="007D2F6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51780F29" w14:textId="77777777" w:rsidR="007D2F6E" w:rsidRPr="005B1C9E" w:rsidRDefault="007D2F6E" w:rsidP="007D2F6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5EA7FC0" w14:textId="77777777" w:rsidR="007D2F6E" w:rsidRPr="005B1C9E" w:rsidRDefault="007D2F6E" w:rsidP="007D2F6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103392CA" w14:textId="77777777" w:rsidR="007D2F6E" w:rsidRPr="005B1C9E" w:rsidRDefault="007D2F6E" w:rsidP="007D2F6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2592FF0A" w14:textId="77777777" w:rsidR="007D2F6E" w:rsidRPr="005B1C9E" w:rsidRDefault="007D2F6E" w:rsidP="007D2F6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bl>
    <w:p w14:paraId="557B1F2F" w14:textId="77777777" w:rsidR="007D2F6E" w:rsidRPr="005B1C9E" w:rsidRDefault="007D2F6E" w:rsidP="007D2F6E">
      <w:pPr>
        <w:pStyle w:val="C-Standardtext"/>
        <w:rPr>
          <w:lang w:val="sk-SK" w:eastAsia="de-DE"/>
        </w:rPr>
      </w:pPr>
    </w:p>
    <w:tbl>
      <w:tblPr>
        <w:tblStyle w:val="Tabukasozoznamom3zvraznenie1"/>
        <w:tblW w:w="0" w:type="auto"/>
        <w:tblLook w:val="04A0" w:firstRow="1" w:lastRow="0" w:firstColumn="1" w:lastColumn="0" w:noHBand="0" w:noVBand="1"/>
      </w:tblPr>
      <w:tblGrid>
        <w:gridCol w:w="1294"/>
        <w:gridCol w:w="1294"/>
        <w:gridCol w:w="1294"/>
        <w:gridCol w:w="1294"/>
        <w:gridCol w:w="1294"/>
        <w:gridCol w:w="1295"/>
        <w:gridCol w:w="1295"/>
      </w:tblGrid>
      <w:tr w:rsidR="00050A08" w:rsidRPr="005B1C9E" w14:paraId="10AAC7DB" w14:textId="77777777" w:rsidTr="007D2F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0" w:type="dxa"/>
            <w:gridSpan w:val="7"/>
          </w:tcPr>
          <w:p w14:paraId="54F093E2" w14:textId="5DC72A2B" w:rsidR="00050A08" w:rsidRPr="00127253" w:rsidRDefault="00050A08" w:rsidP="00050A08">
            <w:pPr>
              <w:spacing w:after="200" w:line="276" w:lineRule="auto"/>
              <w:jc w:val="center"/>
              <w:rPr>
                <w:rFonts w:eastAsia="MS Mincho" w:cstheme="minorHAnsi"/>
                <w:color w:val="FFFFFF" w:themeColor="background1"/>
                <w:lang w:val="sk-SK" w:eastAsia="de-DE"/>
              </w:rPr>
            </w:pPr>
            <w:r w:rsidRPr="00127253">
              <w:rPr>
                <w:rFonts w:eastAsia="MS Mincho" w:cstheme="minorHAnsi"/>
                <w:color w:val="FFFFFF" w:themeColor="background1"/>
                <w:lang w:val="sk-SK" w:eastAsia="de-DE"/>
              </w:rPr>
              <w:t>Lokálny zdroj pre produkciu tepla/chladu [t</w:t>
            </w:r>
            <w:r w:rsidRPr="00127253">
              <w:rPr>
                <w:color w:val="FFFFFF" w:themeColor="background1"/>
                <w:lang w:val="sk-SK"/>
              </w:rPr>
              <w:t>CO</w:t>
            </w:r>
            <w:r w:rsidRPr="00127253">
              <w:rPr>
                <w:color w:val="FFFFFF" w:themeColor="background1"/>
                <w:vertAlign w:val="subscript"/>
                <w:lang w:val="sk-SK"/>
              </w:rPr>
              <w:t>2</w:t>
            </w:r>
            <w:r w:rsidRPr="00127253">
              <w:rPr>
                <w:color w:val="FFFFFF" w:themeColor="background1"/>
                <w:lang w:val="sk-SK"/>
              </w:rPr>
              <w:t>eq]</w:t>
            </w:r>
          </w:p>
          <w:p w14:paraId="2C662E87" w14:textId="77777777" w:rsidR="00050A08" w:rsidRPr="00127253" w:rsidRDefault="00050A08" w:rsidP="00050A08">
            <w:pPr>
              <w:spacing w:after="200" w:line="276" w:lineRule="auto"/>
              <w:jc w:val="center"/>
              <w:rPr>
                <w:rFonts w:eastAsia="MS Mincho" w:cstheme="minorHAnsi"/>
                <w:color w:val="FFFFFF" w:themeColor="background1"/>
                <w:lang w:val="sk-SK" w:eastAsia="de-DE"/>
              </w:rPr>
            </w:pPr>
            <w:r w:rsidRPr="00127253">
              <w:rPr>
                <w:rFonts w:eastAsia="MS Mincho" w:cstheme="minorHAnsi"/>
                <w:color w:val="FFFFFF" w:themeColor="background1"/>
                <w:lang w:val="sk-SK" w:eastAsia="de-DE"/>
              </w:rPr>
              <w:t>Iné</w:t>
            </w:r>
          </w:p>
          <w:p w14:paraId="7DB7D672" w14:textId="6713BA52" w:rsidR="00050A08" w:rsidRPr="005B1C9E" w:rsidRDefault="00050A08" w:rsidP="00050A08">
            <w:pPr>
              <w:spacing w:after="200" w:line="276" w:lineRule="auto"/>
              <w:jc w:val="center"/>
              <w:rPr>
                <w:rFonts w:eastAsia="MS Mincho" w:cstheme="minorHAnsi"/>
                <w:color w:val="FFFFFF" w:themeColor="background1"/>
                <w:lang w:val="sk-SK" w:eastAsia="de-DE"/>
              </w:rPr>
            </w:pPr>
            <w:r w:rsidRPr="00127253">
              <w:rPr>
                <w:color w:val="FFFFFF" w:themeColor="background1"/>
                <w:lang w:val="sk-SK"/>
              </w:rPr>
              <w:t xml:space="preserve">Rok inventarizácie: </w:t>
            </w:r>
            <w:r w:rsidRPr="00127253">
              <w:rPr>
                <w:color w:val="FFFFFF" w:themeColor="background1"/>
                <w:highlight w:val="yellow"/>
                <w:lang w:val="sk-SK"/>
              </w:rPr>
              <w:t>XXXX</w:t>
            </w:r>
          </w:p>
        </w:tc>
      </w:tr>
      <w:tr w:rsidR="003E39EB" w:rsidRPr="005B1C9E" w14:paraId="61E928D6" w14:textId="77777777" w:rsidTr="007D2F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gridSpan w:val="7"/>
          </w:tcPr>
          <w:p w14:paraId="02C1DA87" w14:textId="51D82031" w:rsidR="003E39EB" w:rsidRPr="005B1C9E" w:rsidRDefault="003E39EB" w:rsidP="003E39EB">
            <w:pPr>
              <w:spacing w:after="200" w:line="276" w:lineRule="auto"/>
              <w:jc w:val="center"/>
              <w:rPr>
                <w:rFonts w:eastAsia="MS Mincho" w:cstheme="minorHAnsi"/>
                <w:color w:val="FFFFFF" w:themeColor="background1"/>
                <w:lang w:val="sk-SK" w:eastAsia="de-DE"/>
              </w:rPr>
            </w:pPr>
            <w:r w:rsidRPr="00127253">
              <w:rPr>
                <w:lang w:val="sk-SK" w:eastAsia="de-DE"/>
              </w:rPr>
              <w:t>Vstup energetického nosiča (</w:t>
            </w:r>
            <w:r w:rsidR="00CA6E72" w:rsidRPr="005B1C9E">
              <w:rPr>
                <w:lang w:val="sk-SK" w:eastAsia="de-DE"/>
              </w:rPr>
              <w:t>tCO</w:t>
            </w:r>
            <w:r w:rsidR="00CA6E72" w:rsidRPr="005B1C9E">
              <w:rPr>
                <w:vertAlign w:val="subscript"/>
                <w:lang w:val="sk-SK" w:eastAsia="de-DE"/>
              </w:rPr>
              <w:t>2</w:t>
            </w:r>
            <w:r w:rsidR="00CA6E72" w:rsidRPr="005B1C9E">
              <w:rPr>
                <w:lang w:val="sk-SK" w:eastAsia="de-DE"/>
              </w:rPr>
              <w:t>eq</w:t>
            </w:r>
            <w:r w:rsidRPr="00127253">
              <w:rPr>
                <w:lang w:val="sk-SK" w:eastAsia="de-DE"/>
              </w:rPr>
              <w:t>)</w:t>
            </w:r>
          </w:p>
        </w:tc>
      </w:tr>
      <w:tr w:rsidR="00826D62" w:rsidRPr="005B1C9E" w14:paraId="55C411A7" w14:textId="77777777" w:rsidTr="007D2F6E">
        <w:tc>
          <w:tcPr>
            <w:cnfStyle w:val="001000000000" w:firstRow="0" w:lastRow="0" w:firstColumn="1" w:lastColumn="0" w:oddVBand="0" w:evenVBand="0" w:oddHBand="0" w:evenHBand="0" w:firstRowFirstColumn="0" w:firstRowLastColumn="0" w:lastRowFirstColumn="0" w:lastRowLastColumn="0"/>
            <w:tcW w:w="1294" w:type="dxa"/>
          </w:tcPr>
          <w:p w14:paraId="48D071A3" w14:textId="21A67FD2" w:rsidR="00826D62" w:rsidRPr="005B1C9E" w:rsidRDefault="00826D62" w:rsidP="00826D62">
            <w:pPr>
              <w:spacing w:after="200" w:line="276" w:lineRule="auto"/>
              <w:rPr>
                <w:rFonts w:eastAsia="MS Mincho" w:cstheme="minorHAnsi"/>
                <w:color w:val="6F6F6F"/>
                <w:lang w:val="sk-SK" w:eastAsia="de-DE"/>
              </w:rPr>
            </w:pPr>
            <w:r w:rsidRPr="00127253">
              <w:rPr>
                <w:rFonts w:eastAsia="MS Mincho" w:cstheme="minorHAnsi"/>
                <w:color w:val="6F6F6F"/>
                <w:lang w:val="sk-SK" w:eastAsia="de-DE"/>
              </w:rPr>
              <w:t>Palivo</w:t>
            </w:r>
          </w:p>
        </w:tc>
        <w:tc>
          <w:tcPr>
            <w:tcW w:w="1294" w:type="dxa"/>
          </w:tcPr>
          <w:p w14:paraId="7FA4472A" w14:textId="71D84F21" w:rsidR="00826D62" w:rsidRPr="005B1C9E" w:rsidRDefault="00826D62" w:rsidP="00826D6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4" w:type="dxa"/>
          </w:tcPr>
          <w:p w14:paraId="5C4B0500" w14:textId="1E2757B9" w:rsidR="00826D62" w:rsidRPr="005B1C9E" w:rsidRDefault="00826D62" w:rsidP="00826D6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4" w:type="dxa"/>
          </w:tcPr>
          <w:p w14:paraId="450BBCD2" w14:textId="1CFC13B8" w:rsidR="00826D62" w:rsidRPr="005B1C9E" w:rsidRDefault="00826D62" w:rsidP="00826D6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4" w:type="dxa"/>
          </w:tcPr>
          <w:p w14:paraId="6E57ACBD" w14:textId="7DD3C027" w:rsidR="00826D62" w:rsidRPr="005B1C9E" w:rsidRDefault="00826D62" w:rsidP="00826D6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5" w:type="dxa"/>
          </w:tcPr>
          <w:p w14:paraId="348AB071" w14:textId="1DBA5E30" w:rsidR="00826D62" w:rsidRPr="005B1C9E" w:rsidRDefault="00826D62" w:rsidP="00826D6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5" w:type="dxa"/>
          </w:tcPr>
          <w:p w14:paraId="479FBA8A" w14:textId="7956FE02" w:rsidR="00826D62" w:rsidRPr="005B1C9E" w:rsidRDefault="00826D62" w:rsidP="00826D6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r>
      <w:tr w:rsidR="00DC3B1F" w:rsidRPr="005B1C9E" w14:paraId="72928E89" w14:textId="77777777" w:rsidTr="007D2F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5DE6257C" w14:textId="246480BA" w:rsidR="00DC3B1F" w:rsidRPr="005B1C9E" w:rsidRDefault="00DC3B1F" w:rsidP="00DC3B1F">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Zemný plyn</w:t>
            </w:r>
          </w:p>
        </w:tc>
        <w:tc>
          <w:tcPr>
            <w:tcW w:w="1294" w:type="dxa"/>
          </w:tcPr>
          <w:p w14:paraId="6138DC83"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5D707EF4"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FC35006"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42E1D9E9"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6D71906A"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38BE2B5E"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DC3B1F" w:rsidRPr="005B1C9E" w14:paraId="340A09BC" w14:textId="77777777" w:rsidTr="007D2F6E">
        <w:tc>
          <w:tcPr>
            <w:cnfStyle w:val="001000000000" w:firstRow="0" w:lastRow="0" w:firstColumn="1" w:lastColumn="0" w:oddVBand="0" w:evenVBand="0" w:oddHBand="0" w:evenHBand="0" w:firstRowFirstColumn="0" w:firstRowLastColumn="0" w:lastRowFirstColumn="0" w:lastRowLastColumn="0"/>
            <w:tcW w:w="1294" w:type="dxa"/>
          </w:tcPr>
          <w:p w14:paraId="7B73125B" w14:textId="45BE513F" w:rsidR="00DC3B1F" w:rsidRPr="005B1C9E" w:rsidRDefault="00DC3B1F" w:rsidP="00DC3B1F">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Propán-bután</w:t>
            </w:r>
          </w:p>
        </w:tc>
        <w:tc>
          <w:tcPr>
            <w:tcW w:w="1294" w:type="dxa"/>
          </w:tcPr>
          <w:p w14:paraId="08941F2E"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57CCD67"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FE0A9E9"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8E2F9AE"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76915E3A"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41D8C4FE"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DC3B1F" w:rsidRPr="005B1C9E" w14:paraId="740E21B4" w14:textId="77777777" w:rsidTr="007D2F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00243363" w14:textId="71E5E9DB" w:rsidR="00DC3B1F" w:rsidRPr="005B1C9E" w:rsidRDefault="00DC3B1F" w:rsidP="00DC3B1F">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Vykurovací olej</w:t>
            </w:r>
          </w:p>
        </w:tc>
        <w:tc>
          <w:tcPr>
            <w:tcW w:w="1294" w:type="dxa"/>
          </w:tcPr>
          <w:p w14:paraId="07D41863"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6EB84303"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DEFC963"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630D9688"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1B54C8C2"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1EA67CCA"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DC3B1F" w:rsidRPr="005B1C9E" w14:paraId="323BCB1A" w14:textId="77777777" w:rsidTr="007D2F6E">
        <w:tc>
          <w:tcPr>
            <w:cnfStyle w:val="001000000000" w:firstRow="0" w:lastRow="0" w:firstColumn="1" w:lastColumn="0" w:oddVBand="0" w:evenVBand="0" w:oddHBand="0" w:evenHBand="0" w:firstRowFirstColumn="0" w:firstRowLastColumn="0" w:lastRowFirstColumn="0" w:lastRowLastColumn="0"/>
            <w:tcW w:w="1294" w:type="dxa"/>
          </w:tcPr>
          <w:p w14:paraId="5D2FEBCD" w14:textId="46FF63CD" w:rsidR="00DC3B1F" w:rsidRPr="005B1C9E" w:rsidRDefault="00DC3B1F" w:rsidP="00DC3B1F">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Uhlie</w:t>
            </w:r>
          </w:p>
        </w:tc>
        <w:tc>
          <w:tcPr>
            <w:tcW w:w="1294" w:type="dxa"/>
          </w:tcPr>
          <w:p w14:paraId="12760997"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555AB1D5"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13651944"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886F3DC"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5C461490"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078FC9C2"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DC3B1F" w:rsidRPr="005B1C9E" w14:paraId="2E3F95FE" w14:textId="77777777" w:rsidTr="007D2F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3AEB840E" w14:textId="1737CAA1" w:rsidR="00DC3B1F" w:rsidRPr="005B1C9E" w:rsidRDefault="00DC3B1F" w:rsidP="00DC3B1F">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Odpadové teplo</w:t>
            </w:r>
          </w:p>
        </w:tc>
        <w:tc>
          <w:tcPr>
            <w:tcW w:w="1294" w:type="dxa"/>
          </w:tcPr>
          <w:p w14:paraId="7835DE3B"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459B72C5"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778EDAC9"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E6C4E73"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5C0A6E50"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1736D96B" w14:textId="77777777" w:rsidR="00DC3B1F" w:rsidRPr="005B1C9E" w:rsidRDefault="00DC3B1F" w:rsidP="00DC3B1F">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DC3B1F" w:rsidRPr="005B1C9E" w14:paraId="695A9B99" w14:textId="77777777" w:rsidTr="007D2F6E">
        <w:tc>
          <w:tcPr>
            <w:cnfStyle w:val="001000000000" w:firstRow="0" w:lastRow="0" w:firstColumn="1" w:lastColumn="0" w:oddVBand="0" w:evenVBand="0" w:oddHBand="0" w:evenHBand="0" w:firstRowFirstColumn="0" w:firstRowLastColumn="0" w:lastRowFirstColumn="0" w:lastRowLastColumn="0"/>
            <w:tcW w:w="1294" w:type="dxa"/>
          </w:tcPr>
          <w:p w14:paraId="586A0CFC" w14:textId="0FD6F647" w:rsidR="00DC3B1F" w:rsidRPr="005B1C9E" w:rsidRDefault="00DC3B1F" w:rsidP="00DC3B1F">
            <w:pPr>
              <w:spacing w:after="200" w:line="276" w:lineRule="auto"/>
              <w:rPr>
                <w:rFonts w:eastAsia="MS Mincho" w:cstheme="minorHAnsi"/>
                <w:b w:val="0"/>
                <w:color w:val="6F6F6F"/>
                <w:lang w:val="sk-SK" w:eastAsia="de-DE"/>
              </w:rPr>
            </w:pPr>
            <w:r w:rsidRPr="005D061F">
              <w:rPr>
                <w:rFonts w:eastAsia="MS Mincho" w:cstheme="minorHAnsi"/>
                <w:b w:val="0"/>
                <w:color w:val="6F6F6F"/>
                <w:lang w:val="sk-SK" w:eastAsia="de-DE"/>
              </w:rPr>
              <w:t>Ostatná biomasa</w:t>
            </w:r>
          </w:p>
        </w:tc>
        <w:tc>
          <w:tcPr>
            <w:tcW w:w="1294" w:type="dxa"/>
          </w:tcPr>
          <w:p w14:paraId="778105F9"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BCF06E9"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4048F063"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493AD457"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70F0E74B"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64E61258" w14:textId="77777777" w:rsidR="00DC3B1F" w:rsidRPr="005B1C9E" w:rsidRDefault="00DC3B1F" w:rsidP="00DC3B1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bl>
    <w:p w14:paraId="5410306C" w14:textId="77777777" w:rsidR="007D2F6E" w:rsidRPr="005B1C9E" w:rsidRDefault="007D2F6E" w:rsidP="007D2F6E">
      <w:pPr>
        <w:pStyle w:val="C-Standardtext"/>
        <w:rPr>
          <w:lang w:val="sk-SK" w:eastAsia="de-DE"/>
        </w:rPr>
      </w:pPr>
    </w:p>
    <w:tbl>
      <w:tblPr>
        <w:tblStyle w:val="Svetlzoznamzvraznenie5"/>
        <w:tblW w:w="5000" w:type="pct"/>
        <w:tblLook w:val="0620" w:firstRow="1" w:lastRow="0" w:firstColumn="0" w:lastColumn="0" w:noHBand="1" w:noVBand="1"/>
      </w:tblPr>
      <w:tblGrid>
        <w:gridCol w:w="1813"/>
        <w:gridCol w:w="1813"/>
        <w:gridCol w:w="1812"/>
        <w:gridCol w:w="1812"/>
        <w:gridCol w:w="1812"/>
      </w:tblGrid>
      <w:tr w:rsidR="007D2F6E" w:rsidRPr="003F12B3" w14:paraId="59FFFDE9" w14:textId="77777777" w:rsidTr="007D2F6E">
        <w:trPr>
          <w:cnfStyle w:val="100000000000" w:firstRow="1" w:lastRow="0" w:firstColumn="0" w:lastColumn="0" w:oddVBand="0" w:evenVBand="0" w:oddHBand="0" w:evenHBand="0" w:firstRowFirstColumn="0" w:firstRowLastColumn="0" w:lastRowFirstColumn="0" w:lastRowLastColumn="0"/>
          <w:trHeight w:val="299"/>
        </w:trPr>
        <w:tc>
          <w:tcPr>
            <w:tcW w:w="5000" w:type="pct"/>
            <w:gridSpan w:val="5"/>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71453425" w14:textId="6B57CF17" w:rsidR="00542819" w:rsidRPr="00542819" w:rsidRDefault="00542819" w:rsidP="00542819">
            <w:pPr>
              <w:pStyle w:val="TabellenHeadings"/>
              <w:jc w:val="center"/>
              <w:rPr>
                <w:lang w:val="sk-SK"/>
              </w:rPr>
            </w:pPr>
            <w:r w:rsidRPr="00542819">
              <w:rPr>
                <w:lang w:val="sk-SK"/>
              </w:rPr>
              <w:t>Sektor: Verejné osvetlenie</w:t>
            </w:r>
            <w:r>
              <w:rPr>
                <w:lang w:val="sk-SK"/>
              </w:rPr>
              <w:t xml:space="preserve">, </w:t>
            </w:r>
            <w:r w:rsidRPr="00542819">
              <w:rPr>
                <w:lang w:val="sk-SK"/>
              </w:rPr>
              <w:t>emisie CO</w:t>
            </w:r>
            <w:r w:rsidRPr="00542819">
              <w:rPr>
                <w:vertAlign w:val="subscript"/>
                <w:lang w:val="sk-SK"/>
              </w:rPr>
              <w:t>2</w:t>
            </w:r>
            <w:r w:rsidRPr="00542819">
              <w:rPr>
                <w:lang w:val="sk-SK"/>
              </w:rPr>
              <w:t>e</w:t>
            </w:r>
            <w:r>
              <w:rPr>
                <w:lang w:val="sk-SK"/>
              </w:rPr>
              <w:t>q</w:t>
            </w:r>
            <w:r w:rsidRPr="00542819">
              <w:rPr>
                <w:lang w:val="sk-SK"/>
              </w:rPr>
              <w:t xml:space="preserve"> </w:t>
            </w:r>
          </w:p>
          <w:p w14:paraId="06EE6455" w14:textId="6B902A5B" w:rsidR="00542819" w:rsidRPr="00542819" w:rsidRDefault="00542819" w:rsidP="00542819">
            <w:pPr>
              <w:pStyle w:val="TabellenHeadings"/>
              <w:jc w:val="center"/>
              <w:rPr>
                <w:lang w:val="sk-SK"/>
              </w:rPr>
            </w:pPr>
            <w:r w:rsidRPr="00542819">
              <w:rPr>
                <w:lang w:val="sk-SK"/>
              </w:rPr>
              <w:t>CO</w:t>
            </w:r>
            <w:r w:rsidRPr="003F12B3">
              <w:rPr>
                <w:vertAlign w:val="subscript"/>
                <w:lang w:val="sk-SK"/>
              </w:rPr>
              <w:t>2</w:t>
            </w:r>
            <w:r w:rsidRPr="00542819">
              <w:rPr>
                <w:lang w:val="sk-SK"/>
              </w:rPr>
              <w:t>e</w:t>
            </w:r>
            <w:r w:rsidR="003F12B3">
              <w:rPr>
                <w:lang w:val="sk-SK"/>
              </w:rPr>
              <w:t xml:space="preserve">q </w:t>
            </w:r>
            <w:r w:rsidRPr="00542819">
              <w:rPr>
                <w:lang w:val="sk-SK"/>
              </w:rPr>
              <w:t>emisie (tCO</w:t>
            </w:r>
            <w:r w:rsidRPr="003F12B3">
              <w:rPr>
                <w:vertAlign w:val="subscript"/>
                <w:lang w:val="sk-SK"/>
              </w:rPr>
              <w:t>2</w:t>
            </w:r>
            <w:r w:rsidRPr="00542819">
              <w:rPr>
                <w:lang w:val="sk-SK"/>
              </w:rPr>
              <w:t>e</w:t>
            </w:r>
            <w:r w:rsidR="003F12B3">
              <w:rPr>
                <w:lang w:val="sk-SK"/>
              </w:rPr>
              <w:t>q)</w:t>
            </w:r>
            <w:r w:rsidRPr="00542819">
              <w:rPr>
                <w:lang w:val="sk-SK"/>
              </w:rPr>
              <w:t xml:space="preserve"> elektriny</w:t>
            </w:r>
          </w:p>
          <w:p w14:paraId="0F76C213" w14:textId="028BD225" w:rsidR="007D2F6E" w:rsidRPr="005B1C9E" w:rsidRDefault="00542819" w:rsidP="00542819">
            <w:pPr>
              <w:pStyle w:val="TabellenHeadings"/>
              <w:jc w:val="center"/>
              <w:rPr>
                <w:lang w:val="sk-SK"/>
              </w:rPr>
            </w:pPr>
            <w:r w:rsidRPr="00542819">
              <w:rPr>
                <w:lang w:val="sk-SK"/>
              </w:rPr>
              <w:t xml:space="preserve">Rok inventarizácie: </w:t>
            </w:r>
            <w:r w:rsidRPr="003F12B3">
              <w:rPr>
                <w:highlight w:val="yellow"/>
                <w:lang w:val="sk-SK"/>
              </w:rPr>
              <w:t>XXXX</w:t>
            </w:r>
          </w:p>
        </w:tc>
      </w:tr>
      <w:tr w:rsidR="00CA2A38" w:rsidRPr="005B1C9E" w14:paraId="3187F007" w14:textId="77777777" w:rsidTr="00CA2A38">
        <w:trPr>
          <w:trHeight w:val="460"/>
        </w:trPr>
        <w:tc>
          <w:tcPr>
            <w:tcW w:w="1000" w:type="pct"/>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4CBCB786" w14:textId="0291C532" w:rsidR="00CA2A38" w:rsidRPr="005B1C9E" w:rsidRDefault="00CA2A38" w:rsidP="00CA2A38">
            <w:pPr>
              <w:pStyle w:val="TabellenHeadings"/>
              <w:rPr>
                <w:lang w:val="sk-SK"/>
              </w:rPr>
            </w:pPr>
            <w:r w:rsidRPr="00CA2A38">
              <w:rPr>
                <w:lang w:val="sk-SK"/>
              </w:rPr>
              <w:t>Názov časti pouličného osvetlenia</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7ED96E63" w14:textId="06DB1F7B" w:rsidR="00CA2A38" w:rsidRPr="005B1C9E" w:rsidRDefault="00CA2A38" w:rsidP="00CA2A38">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766CBC94" w14:textId="08996EC9" w:rsidR="00CA2A38" w:rsidRPr="005B1C9E" w:rsidRDefault="00CA2A38" w:rsidP="00CA2A38">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448B7A45" w14:textId="6C009365" w:rsidR="00CA2A38" w:rsidRPr="005B1C9E" w:rsidRDefault="00CA2A38" w:rsidP="00CA2A38">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35DE7053" w14:textId="051DCE1F" w:rsidR="00CA2A38" w:rsidRPr="005B1C9E" w:rsidRDefault="00CA2A38" w:rsidP="00CA2A38">
            <w:pPr>
              <w:pStyle w:val="TabellenHeadings"/>
              <w:rPr>
                <w:lang w:val="sk-SK"/>
              </w:rPr>
            </w:pPr>
            <w:r>
              <w:rPr>
                <w:lang w:val="sk-SK"/>
              </w:rPr>
              <w:t>Rok</w:t>
            </w:r>
          </w:p>
        </w:tc>
      </w:tr>
      <w:tr w:rsidR="007D2F6E" w:rsidRPr="005B1C9E" w14:paraId="5466FD82" w14:textId="77777777" w:rsidTr="00CA2A38">
        <w:trPr>
          <w:trHeight w:val="315"/>
        </w:trPr>
        <w:tc>
          <w:tcPr>
            <w:tcW w:w="1000" w:type="pct"/>
            <w:tcBorders>
              <w:top w:val="nil"/>
              <w:left w:val="single" w:sz="4" w:space="0" w:color="147483"/>
            </w:tcBorders>
            <w:vAlign w:val="center"/>
          </w:tcPr>
          <w:p w14:paraId="47100825" w14:textId="77777777" w:rsidR="007D2F6E" w:rsidRPr="005B1C9E" w:rsidRDefault="007D2F6E" w:rsidP="007D2F6E">
            <w:pPr>
              <w:pStyle w:val="Tabletext"/>
              <w:rPr>
                <w:lang w:val="sk-SK" w:eastAsia="de-DE"/>
              </w:rPr>
            </w:pPr>
          </w:p>
        </w:tc>
        <w:tc>
          <w:tcPr>
            <w:tcW w:w="1000" w:type="pct"/>
            <w:tcBorders>
              <w:top w:val="single" w:sz="4" w:space="0" w:color="147483"/>
              <w:bottom w:val="nil"/>
            </w:tcBorders>
          </w:tcPr>
          <w:p w14:paraId="4D1557D8" w14:textId="77777777" w:rsidR="007D2F6E" w:rsidRPr="005B1C9E" w:rsidRDefault="007D2F6E" w:rsidP="007D2F6E">
            <w:pPr>
              <w:pStyle w:val="Tabletext"/>
              <w:jc w:val="center"/>
              <w:rPr>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bottom w:val="nil"/>
            </w:tcBorders>
          </w:tcPr>
          <w:p w14:paraId="46D7E298"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bottom w:val="nil"/>
            </w:tcBorders>
          </w:tcPr>
          <w:p w14:paraId="631CB4FD"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bottom w:val="nil"/>
            </w:tcBorders>
          </w:tcPr>
          <w:p w14:paraId="5F582A98"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7D2F6E" w:rsidRPr="005B1C9E" w14:paraId="24C35B3C" w14:textId="77777777" w:rsidTr="00CA2A38">
        <w:trPr>
          <w:trHeight w:val="315"/>
        </w:trPr>
        <w:tc>
          <w:tcPr>
            <w:tcW w:w="1000" w:type="pct"/>
            <w:tcBorders>
              <w:top w:val="nil"/>
              <w:left w:val="single" w:sz="4" w:space="0" w:color="147483"/>
            </w:tcBorders>
            <w:vAlign w:val="center"/>
          </w:tcPr>
          <w:p w14:paraId="0E183A79" w14:textId="77777777" w:rsidR="007D2F6E" w:rsidRPr="005B1C9E" w:rsidRDefault="007D2F6E" w:rsidP="007D2F6E">
            <w:pPr>
              <w:pStyle w:val="Tabletext"/>
              <w:rPr>
                <w:lang w:val="sk-SK"/>
              </w:rPr>
            </w:pPr>
          </w:p>
        </w:tc>
        <w:tc>
          <w:tcPr>
            <w:tcW w:w="1000" w:type="pct"/>
            <w:tcBorders>
              <w:top w:val="nil"/>
            </w:tcBorders>
          </w:tcPr>
          <w:p w14:paraId="5287EA0E"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nil"/>
            </w:tcBorders>
          </w:tcPr>
          <w:p w14:paraId="432AFA78"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nil"/>
            </w:tcBorders>
          </w:tcPr>
          <w:p w14:paraId="62D7B033"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nil"/>
            </w:tcBorders>
          </w:tcPr>
          <w:p w14:paraId="078F6FDE"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7D2F6E" w:rsidRPr="005B1C9E" w14:paraId="55FCBF94" w14:textId="77777777" w:rsidTr="007D2F6E">
        <w:trPr>
          <w:trHeight w:val="327"/>
        </w:trPr>
        <w:tc>
          <w:tcPr>
            <w:tcW w:w="1000" w:type="pct"/>
            <w:tcBorders>
              <w:left w:val="single" w:sz="4" w:space="0" w:color="147483"/>
            </w:tcBorders>
            <w:vAlign w:val="center"/>
          </w:tcPr>
          <w:p w14:paraId="758FE07D" w14:textId="77777777" w:rsidR="007D2F6E" w:rsidRPr="005B1C9E" w:rsidRDefault="007D2F6E" w:rsidP="007D2F6E">
            <w:pPr>
              <w:pStyle w:val="Tabletext"/>
              <w:rPr>
                <w:lang w:val="sk-SK" w:eastAsia="de-DE"/>
              </w:rPr>
            </w:pPr>
          </w:p>
        </w:tc>
        <w:tc>
          <w:tcPr>
            <w:tcW w:w="1000" w:type="pct"/>
          </w:tcPr>
          <w:p w14:paraId="2BA4177E" w14:textId="77777777" w:rsidR="007D2F6E" w:rsidRPr="005B1C9E" w:rsidRDefault="007D2F6E" w:rsidP="007D2F6E">
            <w:pPr>
              <w:pStyle w:val="Tabletext"/>
              <w:jc w:val="center"/>
              <w:rPr>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1260ED2"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C136428"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4EF63284"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7D2F6E" w:rsidRPr="005B1C9E" w14:paraId="3D5885E5" w14:textId="77777777" w:rsidTr="007D2F6E">
        <w:trPr>
          <w:trHeight w:val="327"/>
        </w:trPr>
        <w:tc>
          <w:tcPr>
            <w:tcW w:w="1000" w:type="pct"/>
            <w:tcBorders>
              <w:left w:val="single" w:sz="4" w:space="0" w:color="147483"/>
            </w:tcBorders>
            <w:vAlign w:val="center"/>
          </w:tcPr>
          <w:p w14:paraId="5C4E717F" w14:textId="77777777" w:rsidR="007D2F6E" w:rsidRPr="005B1C9E" w:rsidRDefault="007D2F6E" w:rsidP="007D2F6E">
            <w:pPr>
              <w:pStyle w:val="Tabletext"/>
              <w:rPr>
                <w:lang w:val="sk-SK" w:eastAsia="de-DE"/>
              </w:rPr>
            </w:pPr>
          </w:p>
        </w:tc>
        <w:tc>
          <w:tcPr>
            <w:tcW w:w="1000" w:type="pct"/>
          </w:tcPr>
          <w:p w14:paraId="48650215"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660DBD83"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82C3B48"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13EB1A31"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7D2F6E" w:rsidRPr="005B1C9E" w14:paraId="037645F2" w14:textId="77777777" w:rsidTr="007D2F6E">
        <w:trPr>
          <w:trHeight w:val="327"/>
        </w:trPr>
        <w:tc>
          <w:tcPr>
            <w:tcW w:w="1000" w:type="pct"/>
            <w:tcBorders>
              <w:left w:val="single" w:sz="4" w:space="0" w:color="147483"/>
            </w:tcBorders>
            <w:vAlign w:val="center"/>
          </w:tcPr>
          <w:p w14:paraId="08156F99" w14:textId="77777777" w:rsidR="007D2F6E" w:rsidRPr="005B1C9E" w:rsidRDefault="007D2F6E" w:rsidP="007D2F6E">
            <w:pPr>
              <w:pStyle w:val="Tabletext"/>
              <w:rPr>
                <w:lang w:val="sk-SK" w:eastAsia="de-DE"/>
              </w:rPr>
            </w:pPr>
          </w:p>
        </w:tc>
        <w:tc>
          <w:tcPr>
            <w:tcW w:w="1000" w:type="pct"/>
          </w:tcPr>
          <w:p w14:paraId="3966E60C"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B942D4E"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E9AE619"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77A21FA"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7D2F6E" w:rsidRPr="005B1C9E" w14:paraId="278BFDFD" w14:textId="77777777" w:rsidTr="007D2F6E">
        <w:trPr>
          <w:trHeight w:val="327"/>
        </w:trPr>
        <w:tc>
          <w:tcPr>
            <w:tcW w:w="1000" w:type="pct"/>
            <w:tcBorders>
              <w:left w:val="single" w:sz="4" w:space="0" w:color="147483"/>
            </w:tcBorders>
            <w:vAlign w:val="center"/>
          </w:tcPr>
          <w:p w14:paraId="6B660B62" w14:textId="77777777" w:rsidR="007D2F6E" w:rsidRPr="005B1C9E" w:rsidRDefault="007D2F6E" w:rsidP="007D2F6E">
            <w:pPr>
              <w:pStyle w:val="Tabletext"/>
              <w:rPr>
                <w:lang w:val="sk-SK" w:eastAsia="de-DE"/>
              </w:rPr>
            </w:pPr>
          </w:p>
        </w:tc>
        <w:tc>
          <w:tcPr>
            <w:tcW w:w="1000" w:type="pct"/>
          </w:tcPr>
          <w:p w14:paraId="44CFB0D4"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6EBF832A"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4417CD68"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602FDF07"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7D2F6E" w:rsidRPr="005B1C9E" w14:paraId="4550DD4B" w14:textId="77777777" w:rsidTr="007D2F6E">
        <w:trPr>
          <w:trHeight w:val="327"/>
        </w:trPr>
        <w:tc>
          <w:tcPr>
            <w:tcW w:w="1000" w:type="pct"/>
            <w:tcBorders>
              <w:left w:val="single" w:sz="4" w:space="0" w:color="147483"/>
            </w:tcBorders>
            <w:vAlign w:val="center"/>
          </w:tcPr>
          <w:p w14:paraId="409BA2B6" w14:textId="77777777" w:rsidR="007D2F6E" w:rsidRPr="005B1C9E" w:rsidRDefault="007D2F6E" w:rsidP="007D2F6E">
            <w:pPr>
              <w:pStyle w:val="Tabletext"/>
              <w:rPr>
                <w:lang w:val="sk-SK" w:eastAsia="de-DE"/>
              </w:rPr>
            </w:pPr>
          </w:p>
        </w:tc>
        <w:tc>
          <w:tcPr>
            <w:tcW w:w="1000" w:type="pct"/>
          </w:tcPr>
          <w:p w14:paraId="2DBDE4C1"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68FD8246"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607BA02E"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1BCDC02"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7D2F6E" w:rsidRPr="005B1C9E" w14:paraId="1D6C20BE" w14:textId="77777777" w:rsidTr="007D2F6E">
        <w:trPr>
          <w:trHeight w:val="327"/>
        </w:trPr>
        <w:tc>
          <w:tcPr>
            <w:tcW w:w="1000" w:type="pct"/>
            <w:tcBorders>
              <w:left w:val="single" w:sz="4" w:space="0" w:color="147483"/>
            </w:tcBorders>
            <w:vAlign w:val="center"/>
          </w:tcPr>
          <w:p w14:paraId="4A46524D" w14:textId="77777777" w:rsidR="007D2F6E" w:rsidRPr="005B1C9E" w:rsidRDefault="007D2F6E" w:rsidP="007D2F6E">
            <w:pPr>
              <w:pStyle w:val="Tabletext"/>
              <w:rPr>
                <w:lang w:val="sk-SK" w:eastAsia="de-DE"/>
              </w:rPr>
            </w:pPr>
          </w:p>
        </w:tc>
        <w:tc>
          <w:tcPr>
            <w:tcW w:w="1000" w:type="pct"/>
          </w:tcPr>
          <w:p w14:paraId="06D02C77"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7B46988F"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E57A327"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631AFD16"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7D2F6E" w:rsidRPr="005B1C9E" w14:paraId="3075EFF6" w14:textId="77777777" w:rsidTr="007D2F6E">
        <w:trPr>
          <w:trHeight w:val="327"/>
        </w:trPr>
        <w:tc>
          <w:tcPr>
            <w:tcW w:w="1000" w:type="pct"/>
            <w:tcBorders>
              <w:left w:val="single" w:sz="4" w:space="0" w:color="147483"/>
            </w:tcBorders>
            <w:vAlign w:val="center"/>
          </w:tcPr>
          <w:p w14:paraId="5830D424" w14:textId="77777777" w:rsidR="007D2F6E" w:rsidRPr="005B1C9E" w:rsidRDefault="007D2F6E" w:rsidP="007D2F6E">
            <w:pPr>
              <w:pStyle w:val="Tabletext"/>
              <w:rPr>
                <w:lang w:val="sk-SK" w:eastAsia="de-DE"/>
              </w:rPr>
            </w:pPr>
          </w:p>
        </w:tc>
        <w:tc>
          <w:tcPr>
            <w:tcW w:w="1000" w:type="pct"/>
          </w:tcPr>
          <w:p w14:paraId="64474EFB"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1EADCE39"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CCD2EC9"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68892D6"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7D2F6E" w:rsidRPr="005B1C9E" w14:paraId="0235C837" w14:textId="77777777" w:rsidTr="007D2F6E">
        <w:trPr>
          <w:trHeight w:val="327"/>
        </w:trPr>
        <w:tc>
          <w:tcPr>
            <w:tcW w:w="1000" w:type="pct"/>
            <w:tcBorders>
              <w:left w:val="single" w:sz="4" w:space="0" w:color="147483"/>
            </w:tcBorders>
            <w:vAlign w:val="center"/>
          </w:tcPr>
          <w:p w14:paraId="37839080" w14:textId="77777777" w:rsidR="007D2F6E" w:rsidRPr="005B1C9E" w:rsidRDefault="007D2F6E" w:rsidP="007D2F6E">
            <w:pPr>
              <w:pStyle w:val="Tabletext"/>
              <w:rPr>
                <w:lang w:val="sk-SK" w:eastAsia="de-DE"/>
              </w:rPr>
            </w:pPr>
          </w:p>
        </w:tc>
        <w:tc>
          <w:tcPr>
            <w:tcW w:w="1000" w:type="pct"/>
          </w:tcPr>
          <w:p w14:paraId="4D4B5A10"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ECAF04D"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A71A7AB"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653A21F6"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7D2F6E" w:rsidRPr="005B1C9E" w14:paraId="342E48E9" w14:textId="77777777" w:rsidTr="007D2F6E">
        <w:trPr>
          <w:trHeight w:val="327"/>
        </w:trPr>
        <w:tc>
          <w:tcPr>
            <w:tcW w:w="1000" w:type="pct"/>
            <w:tcBorders>
              <w:left w:val="single" w:sz="4" w:space="0" w:color="147483"/>
            </w:tcBorders>
            <w:vAlign w:val="center"/>
          </w:tcPr>
          <w:p w14:paraId="644EA465" w14:textId="77777777" w:rsidR="007D2F6E" w:rsidRPr="005B1C9E" w:rsidRDefault="007D2F6E" w:rsidP="007D2F6E">
            <w:pPr>
              <w:pStyle w:val="Tabletext"/>
              <w:rPr>
                <w:lang w:val="sk-SK" w:eastAsia="de-DE"/>
              </w:rPr>
            </w:pPr>
          </w:p>
        </w:tc>
        <w:tc>
          <w:tcPr>
            <w:tcW w:w="1000" w:type="pct"/>
          </w:tcPr>
          <w:p w14:paraId="38059C4C"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4A49E5C7"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1000D8CA"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B897A87"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7D2F6E" w:rsidRPr="005B1C9E" w14:paraId="248330A1" w14:textId="77777777" w:rsidTr="007D2F6E">
        <w:trPr>
          <w:trHeight w:val="327"/>
        </w:trPr>
        <w:tc>
          <w:tcPr>
            <w:tcW w:w="1000" w:type="pct"/>
            <w:tcBorders>
              <w:left w:val="single" w:sz="4" w:space="0" w:color="147483"/>
            </w:tcBorders>
            <w:vAlign w:val="center"/>
          </w:tcPr>
          <w:p w14:paraId="6EAFF180" w14:textId="77777777" w:rsidR="007D2F6E" w:rsidRPr="005B1C9E" w:rsidRDefault="007D2F6E" w:rsidP="007D2F6E">
            <w:pPr>
              <w:pStyle w:val="Tabletext"/>
              <w:rPr>
                <w:lang w:val="sk-SK" w:eastAsia="de-DE"/>
              </w:rPr>
            </w:pPr>
          </w:p>
        </w:tc>
        <w:tc>
          <w:tcPr>
            <w:tcW w:w="1000" w:type="pct"/>
          </w:tcPr>
          <w:p w14:paraId="6ED0BA0D"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87E7CFB"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78D978F"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DFBEB6A" w14:textId="77777777" w:rsidR="007D2F6E" w:rsidRPr="005B1C9E" w:rsidRDefault="007D2F6E" w:rsidP="007D2F6E">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bl>
    <w:p w14:paraId="57ED5246" w14:textId="77777777" w:rsidR="007D2F6E" w:rsidRPr="005B1C9E" w:rsidRDefault="007D2F6E" w:rsidP="007D2F6E">
      <w:pPr>
        <w:pStyle w:val="C-Standardtext"/>
        <w:rPr>
          <w:lang w:val="sk-SK" w:eastAsia="de-DE"/>
        </w:rPr>
      </w:pPr>
    </w:p>
    <w:p w14:paraId="467A33B3" w14:textId="77777777" w:rsidR="007D2F6E" w:rsidRPr="005B1C9E" w:rsidRDefault="007D2F6E" w:rsidP="007D2F6E">
      <w:pPr>
        <w:pStyle w:val="C-Standardtext"/>
        <w:rPr>
          <w:lang w:val="sk-SK" w:eastAsia="de-DE"/>
        </w:rPr>
      </w:pPr>
    </w:p>
    <w:p w14:paraId="591E45EC" w14:textId="34F40158" w:rsidR="007D2F6E" w:rsidRPr="005B1C9E" w:rsidRDefault="0084100D" w:rsidP="00797304">
      <w:pPr>
        <w:pStyle w:val="Heading2C4S"/>
        <w:numPr>
          <w:ilvl w:val="2"/>
          <w:numId w:val="32"/>
        </w:numPr>
        <w:rPr>
          <w:lang w:val="sk-SK"/>
        </w:rPr>
      </w:pPr>
      <w:bookmarkStart w:id="19" w:name="_Toc167193044"/>
      <w:r w:rsidRPr="0084100D">
        <w:rPr>
          <w:lang w:val="sk-SK"/>
        </w:rPr>
        <w:t xml:space="preserve">Ďalšie charakteristiky </w:t>
      </w:r>
      <w:r>
        <w:rPr>
          <w:lang w:val="sk-SK"/>
        </w:rPr>
        <w:t>sektora</w:t>
      </w:r>
      <w:bookmarkEnd w:id="19"/>
    </w:p>
    <w:p w14:paraId="796D5E26" w14:textId="77777777" w:rsidR="007D2F6E" w:rsidRPr="005B1C9E" w:rsidRDefault="007D2F6E" w:rsidP="007D2F6E">
      <w:pPr>
        <w:rPr>
          <w:b/>
          <w:lang w:val="sk-SK" w:bidi="ar-SA"/>
        </w:rPr>
      </w:pPr>
    </w:p>
    <w:p w14:paraId="16D1AB66" w14:textId="77777777" w:rsidR="003A4C1B" w:rsidRDefault="003A4C1B" w:rsidP="003A4C1B">
      <w:pPr>
        <w:rPr>
          <w:b/>
          <w:lang w:val="sk-SK" w:bidi="ar-SA"/>
        </w:rPr>
      </w:pPr>
      <w:r>
        <w:rPr>
          <w:b/>
          <w:lang w:val="sk-SK" w:bidi="ar-SA"/>
        </w:rPr>
        <w:t>V</w:t>
      </w:r>
      <w:r w:rsidRPr="005A6595">
        <w:rPr>
          <w:b/>
          <w:lang w:val="sk-SK" w:bidi="ar-SA"/>
        </w:rPr>
        <w:t> tejto kapitole</w:t>
      </w:r>
      <w:r>
        <w:rPr>
          <w:b/>
          <w:lang w:val="sk-SK" w:bidi="ar-SA"/>
        </w:rPr>
        <w:t xml:space="preserve"> </w:t>
      </w:r>
      <w:r w:rsidRPr="005A6595">
        <w:rPr>
          <w:b/>
          <w:lang w:val="sk-SK" w:bidi="ar-SA"/>
        </w:rPr>
        <w:t>môžu byť reportované</w:t>
      </w:r>
      <w:r>
        <w:rPr>
          <w:b/>
          <w:lang w:val="sk-SK" w:bidi="ar-SA"/>
        </w:rPr>
        <w:t xml:space="preserve"> ďalšie charakteristiky </w:t>
      </w:r>
      <w:r w:rsidRPr="005A6595">
        <w:rPr>
          <w:b/>
          <w:lang w:val="sk-SK" w:bidi="ar-SA"/>
        </w:rPr>
        <w:t xml:space="preserve">pre </w:t>
      </w:r>
      <w:r>
        <w:rPr>
          <w:b/>
          <w:lang w:val="sk-SK" w:bidi="ar-SA"/>
        </w:rPr>
        <w:t>odvetvie</w:t>
      </w:r>
      <w:r w:rsidRPr="005A6595">
        <w:rPr>
          <w:b/>
          <w:lang w:val="sk-SK" w:bidi="ar-SA"/>
        </w:rPr>
        <w:t xml:space="preserve"> </w:t>
      </w:r>
      <w:r>
        <w:rPr>
          <w:b/>
          <w:lang w:val="sk-SK" w:bidi="ar-SA"/>
        </w:rPr>
        <w:t>(k</w:t>
      </w:r>
      <w:r w:rsidRPr="005A6595">
        <w:rPr>
          <w:b/>
          <w:lang w:val="sk-SK" w:bidi="ar-SA"/>
        </w:rPr>
        <w:t>de sú dostupné</w:t>
      </w:r>
      <w:r>
        <w:rPr>
          <w:b/>
          <w:lang w:val="sk-SK" w:bidi="ar-SA"/>
        </w:rPr>
        <w:t>).</w:t>
      </w:r>
      <w:r w:rsidRPr="005A6595">
        <w:rPr>
          <w:b/>
          <w:lang w:val="sk-SK" w:bidi="ar-SA"/>
        </w:rPr>
        <w:t xml:space="preserve"> </w:t>
      </w:r>
    </w:p>
    <w:p w14:paraId="6F1B2FF3" w14:textId="04A923C7" w:rsidR="007D2F6E" w:rsidRPr="005B1C9E" w:rsidRDefault="003A4C1B" w:rsidP="003A4C1B">
      <w:pPr>
        <w:rPr>
          <w:b/>
          <w:lang w:val="sk-SK" w:bidi="ar-SA"/>
        </w:rPr>
      </w:pPr>
      <w:r>
        <w:rPr>
          <w:b/>
          <w:lang w:val="sk-SK" w:bidi="ar-SA"/>
        </w:rPr>
        <w:t>Ide napríklad o</w:t>
      </w:r>
      <w:r w:rsidRPr="005A6595">
        <w:rPr>
          <w:b/>
          <w:lang w:val="sk-SK" w:bidi="ar-SA"/>
        </w:rPr>
        <w:t>:</w:t>
      </w:r>
    </w:p>
    <w:p w14:paraId="4FD54A64" w14:textId="77777777" w:rsidR="0069782D" w:rsidRPr="0069782D" w:rsidRDefault="0069782D" w:rsidP="0069782D">
      <w:pPr>
        <w:spacing w:line="276" w:lineRule="auto"/>
        <w:rPr>
          <w:b/>
          <w:lang w:val="sk-SK" w:bidi="ar-SA"/>
        </w:rPr>
      </w:pPr>
      <w:r w:rsidRPr="0069782D">
        <w:rPr>
          <w:b/>
          <w:lang w:val="sk-SK" w:bidi="ar-SA"/>
        </w:rPr>
        <w:t>- obdobie výstavby budov;</w:t>
      </w:r>
    </w:p>
    <w:p w14:paraId="4493BA57" w14:textId="77777777" w:rsidR="0069782D" w:rsidRPr="0069782D" w:rsidRDefault="0069782D" w:rsidP="0069782D">
      <w:pPr>
        <w:spacing w:line="276" w:lineRule="auto"/>
        <w:rPr>
          <w:b/>
          <w:lang w:val="sk-SK" w:bidi="ar-SA"/>
        </w:rPr>
      </w:pPr>
      <w:r w:rsidRPr="0069782D">
        <w:rPr>
          <w:b/>
          <w:lang w:val="sk-SK" w:bidi="ar-SA"/>
        </w:rPr>
        <w:t>- počet škôl;</w:t>
      </w:r>
    </w:p>
    <w:p w14:paraId="7260778A" w14:textId="77777777" w:rsidR="0069782D" w:rsidRPr="0069782D" w:rsidRDefault="0069782D" w:rsidP="0069782D">
      <w:pPr>
        <w:spacing w:line="276" w:lineRule="auto"/>
        <w:rPr>
          <w:b/>
          <w:lang w:val="sk-SK" w:bidi="ar-SA"/>
        </w:rPr>
      </w:pPr>
      <w:r w:rsidRPr="0069782D">
        <w:rPr>
          <w:b/>
          <w:lang w:val="sk-SK" w:bidi="ar-SA"/>
        </w:rPr>
        <w:t>- počet administratívnych budov;</w:t>
      </w:r>
    </w:p>
    <w:p w14:paraId="79D6E476" w14:textId="77777777" w:rsidR="0069782D" w:rsidRPr="0069782D" w:rsidRDefault="0069782D" w:rsidP="0069782D">
      <w:pPr>
        <w:spacing w:line="276" w:lineRule="auto"/>
        <w:rPr>
          <w:b/>
          <w:lang w:val="sk-SK" w:bidi="ar-SA"/>
        </w:rPr>
      </w:pPr>
      <w:r w:rsidRPr="0069782D">
        <w:rPr>
          <w:b/>
          <w:lang w:val="sk-SK" w:bidi="ar-SA"/>
        </w:rPr>
        <w:t>- počet knižníc a kultúrnych budov;</w:t>
      </w:r>
    </w:p>
    <w:p w14:paraId="44078278" w14:textId="77777777" w:rsidR="0069782D" w:rsidRPr="0069782D" w:rsidRDefault="0069782D" w:rsidP="0069782D">
      <w:pPr>
        <w:spacing w:line="276" w:lineRule="auto"/>
        <w:rPr>
          <w:b/>
          <w:lang w:val="sk-SK" w:bidi="ar-SA"/>
        </w:rPr>
      </w:pPr>
      <w:r w:rsidRPr="0069782D">
        <w:rPr>
          <w:b/>
          <w:lang w:val="sk-SK" w:bidi="ar-SA"/>
        </w:rPr>
        <w:t>- počet energeticky zrekonštruovaných budov;</w:t>
      </w:r>
    </w:p>
    <w:p w14:paraId="6F251C51" w14:textId="66846DB1" w:rsidR="0069782D" w:rsidRPr="0069782D" w:rsidRDefault="0069782D" w:rsidP="0069782D">
      <w:pPr>
        <w:spacing w:line="276" w:lineRule="auto"/>
        <w:rPr>
          <w:b/>
          <w:lang w:val="sk-SK" w:bidi="ar-SA"/>
        </w:rPr>
      </w:pPr>
      <w:r w:rsidRPr="0069782D">
        <w:rPr>
          <w:b/>
          <w:lang w:val="sk-SK" w:bidi="ar-SA"/>
        </w:rPr>
        <w:t xml:space="preserve">- počet budov pripojených na </w:t>
      </w:r>
      <w:r>
        <w:rPr>
          <w:b/>
          <w:lang w:val="sk-SK" w:bidi="ar-SA"/>
        </w:rPr>
        <w:t>CZT</w:t>
      </w:r>
      <w:r w:rsidRPr="0069782D">
        <w:rPr>
          <w:b/>
          <w:lang w:val="sk-SK" w:bidi="ar-SA"/>
        </w:rPr>
        <w:t>;</w:t>
      </w:r>
    </w:p>
    <w:p w14:paraId="7DBC50C0" w14:textId="77777777" w:rsidR="0069782D" w:rsidRPr="0069782D" w:rsidRDefault="0069782D" w:rsidP="0069782D">
      <w:pPr>
        <w:spacing w:line="276" w:lineRule="auto"/>
        <w:rPr>
          <w:b/>
          <w:lang w:val="sk-SK" w:bidi="ar-SA"/>
        </w:rPr>
      </w:pPr>
      <w:r w:rsidRPr="0069782D">
        <w:rPr>
          <w:b/>
          <w:lang w:val="sk-SK" w:bidi="ar-SA"/>
        </w:rPr>
        <w:t>- počet svietidiel systému pouličného osvetlenia;</w:t>
      </w:r>
    </w:p>
    <w:p w14:paraId="3C72C35F" w14:textId="77777777" w:rsidR="0069782D" w:rsidRPr="0069782D" w:rsidRDefault="0069782D" w:rsidP="0069782D">
      <w:pPr>
        <w:spacing w:line="276" w:lineRule="auto"/>
        <w:rPr>
          <w:b/>
          <w:lang w:val="sk-SK" w:bidi="ar-SA"/>
        </w:rPr>
      </w:pPr>
      <w:r w:rsidRPr="0069782D">
        <w:rPr>
          <w:b/>
          <w:lang w:val="sk-SK" w:bidi="ar-SA"/>
        </w:rPr>
        <w:t>- energetická trieda budov;</w:t>
      </w:r>
    </w:p>
    <w:p w14:paraId="19BDE376" w14:textId="20B260BA" w:rsidR="0069782D" w:rsidRPr="0069782D" w:rsidRDefault="0069782D" w:rsidP="0069782D">
      <w:pPr>
        <w:spacing w:line="276" w:lineRule="auto"/>
        <w:rPr>
          <w:b/>
          <w:lang w:val="sk-SK" w:bidi="ar-SA"/>
        </w:rPr>
      </w:pPr>
      <w:r w:rsidRPr="0069782D">
        <w:rPr>
          <w:b/>
          <w:lang w:val="sk-SK" w:bidi="ar-SA"/>
        </w:rPr>
        <w:t>- počet a typ lámp verejného osvetlenia</w:t>
      </w:r>
      <w:r>
        <w:rPr>
          <w:b/>
          <w:lang w:val="sk-SK" w:bidi="ar-SA"/>
        </w:rPr>
        <w:t>;</w:t>
      </w:r>
    </w:p>
    <w:p w14:paraId="435A821E" w14:textId="7635755E" w:rsidR="007D2F6E" w:rsidRPr="005B1C9E" w:rsidRDefault="0069782D" w:rsidP="0069782D">
      <w:pPr>
        <w:spacing w:line="276" w:lineRule="auto"/>
        <w:rPr>
          <w:b/>
          <w:lang w:val="sk-SK" w:bidi="ar-SA"/>
        </w:rPr>
      </w:pPr>
      <w:r w:rsidRPr="0069782D">
        <w:rPr>
          <w:b/>
          <w:lang w:val="sk-SK" w:bidi="ar-SA"/>
        </w:rPr>
        <w:t>- iné</w:t>
      </w:r>
      <w:r>
        <w:rPr>
          <w:b/>
          <w:lang w:val="sk-SK" w:bidi="ar-SA"/>
        </w:rPr>
        <w:t>.</w:t>
      </w:r>
    </w:p>
    <w:p w14:paraId="2400C68B" w14:textId="77777777" w:rsidR="007D2F6E" w:rsidRPr="005B1C9E" w:rsidRDefault="007D2F6E">
      <w:pPr>
        <w:spacing w:after="200" w:line="276" w:lineRule="auto"/>
        <w:rPr>
          <w:lang w:val="sk-SK" w:eastAsia="de-DE" w:bidi="ar-SA"/>
        </w:rPr>
      </w:pPr>
    </w:p>
    <w:p w14:paraId="72FAF5A7" w14:textId="77777777" w:rsidR="00BA7051" w:rsidRPr="005B1C9E" w:rsidRDefault="00BA7051">
      <w:pPr>
        <w:spacing w:after="200" w:line="276" w:lineRule="auto"/>
        <w:rPr>
          <w:lang w:val="sk-SK" w:eastAsia="de-DE" w:bidi="ar-SA"/>
        </w:rPr>
      </w:pPr>
      <w:r w:rsidRPr="005B1C9E">
        <w:rPr>
          <w:lang w:val="sk-SK" w:eastAsia="de-DE" w:bidi="ar-SA"/>
        </w:rPr>
        <w:br w:type="page"/>
      </w:r>
    </w:p>
    <w:p w14:paraId="108127D2" w14:textId="7522C335" w:rsidR="00BA7051" w:rsidRPr="005B1C9E" w:rsidRDefault="00DC43F9" w:rsidP="00797304">
      <w:pPr>
        <w:pStyle w:val="Heading2C4S"/>
        <w:rPr>
          <w:lang w:val="sk-SK"/>
        </w:rPr>
      </w:pPr>
      <w:bookmarkStart w:id="20" w:name="_Toc167193045"/>
      <w:r w:rsidRPr="00DC43F9">
        <w:rPr>
          <w:lang w:val="sk-SK"/>
        </w:rPr>
        <w:lastRenderedPageBreak/>
        <w:t>Obytné budovy/Domácnosti</w:t>
      </w:r>
      <w:bookmarkEnd w:id="20"/>
    </w:p>
    <w:p w14:paraId="2BD5EA54" w14:textId="77777777" w:rsidR="000B592E" w:rsidRPr="000B592E" w:rsidRDefault="000B592E" w:rsidP="000B592E">
      <w:pPr>
        <w:pStyle w:val="C-Standardtext"/>
        <w:rPr>
          <w:i/>
          <w:lang w:val="sk-SK" w:eastAsia="de-DE"/>
        </w:rPr>
      </w:pPr>
      <w:r w:rsidRPr="000B592E">
        <w:rPr>
          <w:i/>
          <w:lang w:val="sk-SK" w:eastAsia="de-DE"/>
        </w:rPr>
        <w:t>Energetická hospodárnosť a úroveň komfortu obytných budov, ktoré patria samospráve, sú silno ovplyvnené svojou dobou výstavby. Väčšina budov bola postavená medzi 60-tymi a 70-tymi rokmi minulého storočia, v období dávno pred schválením prvých národných zákonov o úsporách energie v budovách. Existuje tu veľký potenciál úspor, ktorý má samospráva v úmysle využiť tak, že podporí postupný proces obnovy existujúceho fondu budov a pri projektoch výstavby nových obytných budov podporí dosiahnutie veľmi vysokej úrovne energetickej hospodárnosti, tzv. NZEB štandard (</w:t>
      </w:r>
      <w:proofErr w:type="spellStart"/>
      <w:r w:rsidRPr="000B592E">
        <w:rPr>
          <w:i/>
          <w:lang w:val="sk-SK" w:eastAsia="de-DE"/>
        </w:rPr>
        <w:t>Nearly</w:t>
      </w:r>
      <w:proofErr w:type="spellEnd"/>
      <w:r w:rsidRPr="000B592E">
        <w:rPr>
          <w:i/>
          <w:lang w:val="sk-SK" w:eastAsia="de-DE"/>
        </w:rPr>
        <w:t xml:space="preserve"> </w:t>
      </w:r>
      <w:proofErr w:type="spellStart"/>
      <w:r w:rsidRPr="000B592E">
        <w:rPr>
          <w:i/>
          <w:lang w:val="sk-SK" w:eastAsia="de-DE"/>
        </w:rPr>
        <w:t>Zero</w:t>
      </w:r>
      <w:proofErr w:type="spellEnd"/>
      <w:r w:rsidRPr="000B592E">
        <w:rPr>
          <w:i/>
          <w:lang w:val="sk-SK" w:eastAsia="de-DE"/>
        </w:rPr>
        <w:t xml:space="preserve"> Energy </w:t>
      </w:r>
      <w:proofErr w:type="spellStart"/>
      <w:r w:rsidRPr="000B592E">
        <w:rPr>
          <w:i/>
          <w:lang w:val="sk-SK" w:eastAsia="de-DE"/>
        </w:rPr>
        <w:t>Building</w:t>
      </w:r>
      <w:proofErr w:type="spellEnd"/>
      <w:r w:rsidRPr="000B592E">
        <w:rPr>
          <w:i/>
          <w:lang w:val="sk-SK" w:eastAsia="de-DE"/>
        </w:rPr>
        <w:t>). Hlavnými nástrojmi, ktoré má samospráva k dispozícii, sú stavebný poriadok a stratégia územného plánovania. Ide o regulačné nástroje samosprávy, ktoré sú v súlade s ostatnými existujúcimi podpornými opatreniami na národnej a regionálnej úrovni. Samospráva má v úmysle podporiť hospodárnosť budov tiež prostredníctvom niektorých týchto projektov:</w:t>
      </w:r>
    </w:p>
    <w:p w14:paraId="488B56A2" w14:textId="77777777" w:rsidR="000B592E" w:rsidRPr="000B592E" w:rsidRDefault="000B592E" w:rsidP="000B592E">
      <w:pPr>
        <w:pStyle w:val="C-Standardtext"/>
        <w:rPr>
          <w:i/>
          <w:lang w:val="sk-SK" w:eastAsia="de-DE"/>
        </w:rPr>
      </w:pPr>
      <w:r w:rsidRPr="000B592E">
        <w:rPr>
          <w:i/>
          <w:lang w:val="sk-SK" w:eastAsia="de-DE"/>
        </w:rPr>
        <w:t xml:space="preserve">- Projekt </w:t>
      </w:r>
      <w:r w:rsidRPr="000B592E">
        <w:rPr>
          <w:i/>
          <w:highlight w:val="yellow"/>
          <w:lang w:val="sk-SK" w:eastAsia="de-DE"/>
        </w:rPr>
        <w:t>XXXX</w:t>
      </w:r>
      <w:r w:rsidRPr="000B592E">
        <w:rPr>
          <w:i/>
          <w:lang w:val="sk-SK" w:eastAsia="de-DE"/>
        </w:rPr>
        <w:t xml:space="preserve"> zameraný na...</w:t>
      </w:r>
    </w:p>
    <w:p w14:paraId="24874E95" w14:textId="77777777" w:rsidR="000B592E" w:rsidRPr="000B592E" w:rsidRDefault="000B592E" w:rsidP="000B592E">
      <w:pPr>
        <w:pStyle w:val="C-Standardtext"/>
        <w:rPr>
          <w:i/>
          <w:lang w:val="sk-SK" w:eastAsia="de-DE"/>
        </w:rPr>
      </w:pPr>
      <w:r w:rsidRPr="000B592E">
        <w:rPr>
          <w:i/>
          <w:lang w:val="sk-SK" w:eastAsia="de-DE"/>
        </w:rPr>
        <w:t xml:space="preserve">- Projekt </w:t>
      </w:r>
      <w:r w:rsidRPr="000B592E">
        <w:rPr>
          <w:i/>
          <w:highlight w:val="yellow"/>
          <w:lang w:val="sk-SK" w:eastAsia="de-DE"/>
        </w:rPr>
        <w:t>XXXX</w:t>
      </w:r>
      <w:r w:rsidRPr="000B592E">
        <w:rPr>
          <w:i/>
          <w:lang w:val="sk-SK" w:eastAsia="de-DE"/>
        </w:rPr>
        <w:t xml:space="preserve"> zameraný na ...</w:t>
      </w:r>
    </w:p>
    <w:p w14:paraId="75DE79C6" w14:textId="77777777" w:rsidR="000B592E" w:rsidRPr="000B592E" w:rsidRDefault="000B592E" w:rsidP="000B592E">
      <w:pPr>
        <w:pStyle w:val="C-Standardtext"/>
        <w:rPr>
          <w:i/>
          <w:lang w:val="sk-SK" w:eastAsia="de-DE"/>
        </w:rPr>
      </w:pPr>
      <w:r w:rsidRPr="000B592E">
        <w:rPr>
          <w:i/>
          <w:lang w:val="sk-SK" w:eastAsia="de-DE"/>
        </w:rPr>
        <w:t xml:space="preserve">- Projekt </w:t>
      </w:r>
      <w:r w:rsidRPr="000B592E">
        <w:rPr>
          <w:i/>
          <w:highlight w:val="yellow"/>
          <w:lang w:val="sk-SK" w:eastAsia="de-DE"/>
        </w:rPr>
        <w:t>XXXX</w:t>
      </w:r>
      <w:r w:rsidRPr="000B592E">
        <w:rPr>
          <w:i/>
          <w:lang w:val="sk-SK" w:eastAsia="de-DE"/>
        </w:rPr>
        <w:t xml:space="preserve"> zameraný na ...</w:t>
      </w:r>
    </w:p>
    <w:p w14:paraId="5E236C4A" w14:textId="72F2A45A" w:rsidR="00797304" w:rsidRPr="005B1C9E" w:rsidRDefault="000B592E" w:rsidP="000B592E">
      <w:pPr>
        <w:pStyle w:val="C-Standardtext"/>
        <w:rPr>
          <w:i/>
          <w:lang w:val="sk-SK" w:eastAsia="de-DE"/>
        </w:rPr>
      </w:pPr>
      <w:r w:rsidRPr="000B592E">
        <w:rPr>
          <w:i/>
          <w:lang w:val="sk-SK" w:eastAsia="de-DE"/>
        </w:rPr>
        <w:t>Ďalšie postupy na zlepšenie energetickej hospodárnosti a zvýšenie úrovne komfortu budov budú implementované vďaka spolupráci medzi samosprávami a niektorými kľúčovými verenými a súkromnými partnermi (univerzity, združenia, spoločnosti, a pod.), ako súčasť SECAP aktivít.</w:t>
      </w:r>
    </w:p>
    <w:p w14:paraId="0FFE2947" w14:textId="77777777" w:rsidR="00797304" w:rsidRPr="005B1C9E" w:rsidRDefault="00797304" w:rsidP="00797304">
      <w:pPr>
        <w:pStyle w:val="C-Standardtext"/>
        <w:rPr>
          <w:i/>
          <w:lang w:val="sk-SK" w:eastAsia="de-DE"/>
        </w:rPr>
      </w:pPr>
    </w:p>
    <w:p w14:paraId="681AA0AF" w14:textId="77777777" w:rsidR="00590327" w:rsidRPr="00292CC1" w:rsidRDefault="00590327" w:rsidP="00590327">
      <w:pPr>
        <w:pStyle w:val="C-Standardtext"/>
        <w:rPr>
          <w:b/>
          <w:i/>
          <w:lang w:val="sk-SK" w:eastAsia="de-DE"/>
        </w:rPr>
      </w:pPr>
      <w:r w:rsidRPr="00292CC1">
        <w:rPr>
          <w:b/>
          <w:i/>
          <w:lang w:val="sk-SK" w:eastAsia="de-DE"/>
        </w:rPr>
        <w:t>Ciele a očakávané výsledky</w:t>
      </w:r>
    </w:p>
    <w:p w14:paraId="609340E6" w14:textId="77777777" w:rsidR="00590327" w:rsidRPr="00292CC1" w:rsidRDefault="00590327" w:rsidP="00590327">
      <w:pPr>
        <w:pStyle w:val="C-Standardtext"/>
        <w:numPr>
          <w:ilvl w:val="0"/>
          <w:numId w:val="39"/>
        </w:numPr>
        <w:jc w:val="both"/>
        <w:rPr>
          <w:i/>
          <w:lang w:val="sk-SK" w:eastAsia="de-DE"/>
        </w:rPr>
      </w:pPr>
      <w:r w:rsidRPr="00292CC1">
        <w:rPr>
          <w:i/>
          <w:lang w:val="sk-SK" w:eastAsia="de-DE"/>
        </w:rPr>
        <w:t>Zlepšenie tepelno-</w:t>
      </w:r>
      <w:proofErr w:type="spellStart"/>
      <w:r w:rsidRPr="00292CC1">
        <w:rPr>
          <w:i/>
          <w:lang w:val="sk-SK" w:eastAsia="de-DE"/>
        </w:rPr>
        <w:t>hygrometrického</w:t>
      </w:r>
      <w:proofErr w:type="spellEnd"/>
      <w:r w:rsidRPr="00292CC1">
        <w:rPr>
          <w:i/>
          <w:lang w:val="sk-SK" w:eastAsia="de-DE"/>
        </w:rPr>
        <w:t xml:space="preserve"> a akustického komfortu v domoch a bytových domoch;</w:t>
      </w:r>
    </w:p>
    <w:p w14:paraId="0C2DA3E8" w14:textId="77777777" w:rsidR="00590327" w:rsidRPr="00292CC1" w:rsidRDefault="00590327" w:rsidP="00590327">
      <w:pPr>
        <w:pStyle w:val="C-Standardtext"/>
        <w:numPr>
          <w:ilvl w:val="0"/>
          <w:numId w:val="39"/>
        </w:numPr>
        <w:jc w:val="both"/>
        <w:rPr>
          <w:i/>
          <w:lang w:val="sk-SK" w:eastAsia="de-DE"/>
        </w:rPr>
      </w:pPr>
      <w:r w:rsidRPr="00292CC1">
        <w:rPr>
          <w:i/>
          <w:lang w:val="sk-SK" w:eastAsia="de-DE"/>
        </w:rPr>
        <w:t>Implementácia podporných opatrení pre rodiny žijúce v energetickej chudobe, zameraných na zlepšenie vnútorného komfortu, najmä počas horúčav a v letnom období;</w:t>
      </w:r>
    </w:p>
    <w:p w14:paraId="4DF5A16B" w14:textId="77777777" w:rsidR="00590327" w:rsidRPr="00292CC1" w:rsidRDefault="00590327" w:rsidP="00590327">
      <w:pPr>
        <w:pStyle w:val="C-Standardtext"/>
        <w:numPr>
          <w:ilvl w:val="0"/>
          <w:numId w:val="39"/>
        </w:numPr>
        <w:jc w:val="both"/>
        <w:rPr>
          <w:i/>
          <w:lang w:val="sk-SK" w:eastAsia="de-DE"/>
        </w:rPr>
      </w:pPr>
      <w:r w:rsidRPr="00292CC1">
        <w:rPr>
          <w:i/>
          <w:lang w:val="sk-SK" w:eastAsia="de-DE"/>
        </w:rPr>
        <w:t>Zvýšenie odolnosti domov a bytových domov na dopady klimatických zmien, najmä v súvislosti s vlnami horúčav a hydraulických rizík;</w:t>
      </w:r>
    </w:p>
    <w:p w14:paraId="633E712B" w14:textId="77777777" w:rsidR="00590327" w:rsidRPr="00292CC1" w:rsidRDefault="00590327" w:rsidP="00590327">
      <w:pPr>
        <w:pStyle w:val="C-Standardtext"/>
        <w:numPr>
          <w:ilvl w:val="0"/>
          <w:numId w:val="39"/>
        </w:numPr>
        <w:jc w:val="both"/>
        <w:rPr>
          <w:i/>
          <w:lang w:val="sk-SK" w:eastAsia="de-DE"/>
        </w:rPr>
      </w:pPr>
      <w:r w:rsidRPr="00292CC1">
        <w:rPr>
          <w:i/>
          <w:lang w:val="sk-SK" w:eastAsia="de-DE"/>
        </w:rPr>
        <w:t>Zníženie príspevku domov a</w:t>
      </w:r>
      <w:r>
        <w:rPr>
          <w:i/>
          <w:lang w:val="sk-SK" w:eastAsia="de-DE"/>
        </w:rPr>
        <w:t> bytových domov</w:t>
      </w:r>
      <w:r w:rsidRPr="00292CC1">
        <w:rPr>
          <w:i/>
          <w:lang w:val="sk-SK" w:eastAsia="de-DE"/>
        </w:rPr>
        <w:t xml:space="preserve"> k efektu tepelného ostrova v mestách;</w:t>
      </w:r>
    </w:p>
    <w:p w14:paraId="6D885CA7" w14:textId="77777777" w:rsidR="00590327" w:rsidRPr="00292CC1" w:rsidRDefault="00590327" w:rsidP="00590327">
      <w:pPr>
        <w:pStyle w:val="C-Standardtext"/>
        <w:numPr>
          <w:ilvl w:val="0"/>
          <w:numId w:val="39"/>
        </w:numPr>
        <w:jc w:val="both"/>
        <w:rPr>
          <w:i/>
          <w:lang w:val="sk-SK" w:eastAsia="de-DE"/>
        </w:rPr>
      </w:pPr>
      <w:r>
        <w:rPr>
          <w:i/>
          <w:lang w:val="sk-SK" w:eastAsia="de-DE"/>
        </w:rPr>
        <w:t>Z</w:t>
      </w:r>
      <w:r w:rsidRPr="00292CC1">
        <w:rPr>
          <w:i/>
          <w:lang w:val="sk-SK" w:eastAsia="de-DE"/>
        </w:rPr>
        <w:t xml:space="preserve">ahusťovanie </w:t>
      </w:r>
      <w:r>
        <w:rPr>
          <w:i/>
          <w:lang w:val="sk-SK" w:eastAsia="de-DE"/>
        </w:rPr>
        <w:t xml:space="preserve">existujúcich </w:t>
      </w:r>
      <w:r w:rsidRPr="00292CC1">
        <w:rPr>
          <w:i/>
          <w:lang w:val="sk-SK" w:eastAsia="de-DE"/>
        </w:rPr>
        <w:t>obytných štvrtí</w:t>
      </w:r>
      <w:r>
        <w:rPr>
          <w:i/>
          <w:lang w:val="sk-SK" w:eastAsia="de-DE"/>
        </w:rPr>
        <w:t xml:space="preserve"> a</w:t>
      </w:r>
      <w:r w:rsidRPr="00292CC1">
        <w:rPr>
          <w:i/>
          <w:lang w:val="sk-SK" w:eastAsia="de-DE"/>
        </w:rPr>
        <w:t xml:space="preserve"> </w:t>
      </w:r>
      <w:r>
        <w:rPr>
          <w:i/>
          <w:lang w:val="sk-SK" w:eastAsia="de-DE"/>
        </w:rPr>
        <w:t xml:space="preserve">menej novo zastavaných plôch, </w:t>
      </w:r>
      <w:r w:rsidRPr="00292CC1">
        <w:rPr>
          <w:i/>
          <w:lang w:val="sk-SK" w:eastAsia="de-DE"/>
        </w:rPr>
        <w:t>prostredníctvom rekonštrukcie existujúcich opustených domov a</w:t>
      </w:r>
      <w:r>
        <w:rPr>
          <w:i/>
          <w:lang w:val="sk-SK" w:eastAsia="de-DE"/>
        </w:rPr>
        <w:t> bytových domov</w:t>
      </w:r>
      <w:r w:rsidRPr="00292CC1">
        <w:rPr>
          <w:i/>
          <w:lang w:val="sk-SK" w:eastAsia="de-DE"/>
        </w:rPr>
        <w:t xml:space="preserve"> </w:t>
      </w:r>
      <w:r>
        <w:rPr>
          <w:i/>
          <w:lang w:val="sk-SK" w:eastAsia="de-DE"/>
        </w:rPr>
        <w:t>(</w:t>
      </w:r>
      <w:r w:rsidRPr="00292CC1">
        <w:rPr>
          <w:i/>
          <w:lang w:val="sk-SK" w:eastAsia="de-DE"/>
        </w:rPr>
        <w:t>demoláci</w:t>
      </w:r>
      <w:r>
        <w:rPr>
          <w:i/>
          <w:lang w:val="sk-SK" w:eastAsia="de-DE"/>
        </w:rPr>
        <w:t>a</w:t>
      </w:r>
      <w:r w:rsidRPr="00292CC1">
        <w:rPr>
          <w:i/>
          <w:lang w:val="sk-SK" w:eastAsia="de-DE"/>
        </w:rPr>
        <w:t>/rekonštrukci</w:t>
      </w:r>
      <w:r>
        <w:rPr>
          <w:i/>
          <w:lang w:val="sk-SK" w:eastAsia="de-DE"/>
        </w:rPr>
        <w:t>a)</w:t>
      </w:r>
      <w:r w:rsidRPr="00292CC1">
        <w:rPr>
          <w:i/>
          <w:lang w:val="sk-SK" w:eastAsia="de-DE"/>
        </w:rPr>
        <w:t>;</w:t>
      </w:r>
    </w:p>
    <w:p w14:paraId="1A45DD1F" w14:textId="2357714D" w:rsidR="00797304" w:rsidRPr="005B1C9E" w:rsidRDefault="00590327" w:rsidP="00590327">
      <w:pPr>
        <w:pStyle w:val="C-Standardtext"/>
        <w:numPr>
          <w:ilvl w:val="0"/>
          <w:numId w:val="39"/>
        </w:numPr>
        <w:jc w:val="both"/>
        <w:rPr>
          <w:i/>
          <w:lang w:val="sk-SK" w:eastAsia="de-DE"/>
        </w:rPr>
      </w:pPr>
      <w:r w:rsidRPr="00292CC1">
        <w:rPr>
          <w:i/>
          <w:lang w:val="sk-SK" w:eastAsia="de-DE"/>
        </w:rPr>
        <w:t xml:space="preserve">Pravidelná aktualizácia/revízia </w:t>
      </w:r>
      <w:r>
        <w:rPr>
          <w:i/>
          <w:lang w:val="sk-SK" w:eastAsia="de-DE"/>
        </w:rPr>
        <w:t>s</w:t>
      </w:r>
      <w:r w:rsidRPr="00292CC1">
        <w:rPr>
          <w:i/>
          <w:lang w:val="sk-SK" w:eastAsia="de-DE"/>
        </w:rPr>
        <w:t>tavebného poriadku</w:t>
      </w:r>
      <w:r>
        <w:rPr>
          <w:i/>
          <w:lang w:val="sk-SK" w:eastAsia="de-DE"/>
        </w:rPr>
        <w:t xml:space="preserve"> a Územného plánu.</w:t>
      </w:r>
    </w:p>
    <w:p w14:paraId="56E6E524" w14:textId="0540B213" w:rsidR="00797304" w:rsidRPr="005B1C9E" w:rsidRDefault="00797304">
      <w:pPr>
        <w:spacing w:after="200" w:line="276" w:lineRule="auto"/>
        <w:rPr>
          <w:rFonts w:eastAsia="MS Mincho"/>
          <w:color w:val="6F6F6F"/>
          <w:lang w:val="sk-SK" w:eastAsia="de-DE" w:bidi="ar-SA"/>
        </w:rPr>
      </w:pPr>
      <w:r w:rsidRPr="005B1C9E">
        <w:rPr>
          <w:lang w:val="sk-SK"/>
        </w:rPr>
        <w:br w:type="page"/>
      </w:r>
    </w:p>
    <w:p w14:paraId="78C92327" w14:textId="4B9F6D3E" w:rsidR="00797304" w:rsidRPr="005B1C9E" w:rsidRDefault="00A03F17" w:rsidP="00797304">
      <w:pPr>
        <w:pStyle w:val="Heading2C4S"/>
        <w:numPr>
          <w:ilvl w:val="2"/>
          <w:numId w:val="32"/>
        </w:numPr>
        <w:rPr>
          <w:lang w:val="sk-SK"/>
        </w:rPr>
      </w:pPr>
      <w:bookmarkStart w:id="21" w:name="_Toc167193046"/>
      <w:r w:rsidRPr="00A03F17">
        <w:rPr>
          <w:lang w:val="sk-SK"/>
        </w:rPr>
        <w:lastRenderedPageBreak/>
        <w:t xml:space="preserve">Konečná spotreba energie v </w:t>
      </w:r>
      <w:r>
        <w:rPr>
          <w:lang w:val="sk-SK"/>
        </w:rPr>
        <w:t>sektore</w:t>
      </w:r>
      <w:bookmarkEnd w:id="21"/>
    </w:p>
    <w:p w14:paraId="31850AEF" w14:textId="77777777" w:rsidR="00BC2F35" w:rsidRPr="00BC2F35" w:rsidRDefault="00BC2F35" w:rsidP="00BC2F35">
      <w:pPr>
        <w:rPr>
          <w:b/>
          <w:lang w:val="sk-SK" w:eastAsia="de-DE" w:bidi="ar-SA"/>
        </w:rPr>
      </w:pPr>
      <w:r w:rsidRPr="00BC2F35">
        <w:rPr>
          <w:b/>
          <w:lang w:val="sk-SK" w:eastAsia="de-DE" w:bidi="ar-SA"/>
        </w:rPr>
        <w:t xml:space="preserve">Táto podkapitola je venovaná zberu dát o spotrebe energie v danom odvetví, klasifikácii rôznych zdrojov energie a ich príslušnej spotrebe.  </w:t>
      </w:r>
    </w:p>
    <w:p w14:paraId="58013A3B" w14:textId="77777777" w:rsidR="00BC2F35" w:rsidRPr="00BC2F35" w:rsidRDefault="00BC2F35" w:rsidP="00BC2F35">
      <w:pPr>
        <w:rPr>
          <w:b/>
          <w:lang w:val="sk-SK" w:eastAsia="de-DE" w:bidi="ar-SA"/>
        </w:rPr>
      </w:pPr>
      <w:r w:rsidRPr="00BC2F35">
        <w:rPr>
          <w:b/>
          <w:lang w:val="sk-SK" w:eastAsia="de-DE" w:bidi="ar-SA"/>
        </w:rPr>
        <w:t>V tabuľkách je možné zadávať údaje o spotrebe energií za niekoľko rokov (ak sú dostupné), z dôvodu zistenia, ako stúpa/klesá energetická spotreba v dostupných zdrojoch energie.</w:t>
      </w:r>
    </w:p>
    <w:p w14:paraId="79E3D47E" w14:textId="4223C73E" w:rsidR="00797304" w:rsidRPr="005B1C9E" w:rsidRDefault="00BC2F35" w:rsidP="00BC2F35">
      <w:pPr>
        <w:rPr>
          <w:b/>
          <w:lang w:val="sk-SK" w:eastAsia="de-DE" w:bidi="ar-SA"/>
        </w:rPr>
      </w:pPr>
      <w:r w:rsidRPr="00BC2F35">
        <w:rPr>
          <w:b/>
          <w:lang w:val="sk-SK" w:eastAsia="de-DE" w:bidi="ar-SA"/>
        </w:rPr>
        <w:t>Vo vysvietenej žltej časti uveďte zvolený referenčný rok.</w:t>
      </w:r>
    </w:p>
    <w:p w14:paraId="345BE993" w14:textId="77777777" w:rsidR="00797304" w:rsidRPr="005B1C9E" w:rsidRDefault="00797304" w:rsidP="00797304">
      <w:pPr>
        <w:rPr>
          <w:lang w:val="sk-SK" w:eastAsia="de-DE" w:bidi="ar-SA"/>
        </w:rPr>
      </w:pPr>
    </w:p>
    <w:tbl>
      <w:tblPr>
        <w:tblStyle w:val="Svetlzoznamzvraznenie5"/>
        <w:tblW w:w="5000" w:type="pct"/>
        <w:tblLook w:val="0620" w:firstRow="1" w:lastRow="0" w:firstColumn="0" w:lastColumn="0" w:noHBand="1" w:noVBand="1"/>
      </w:tblPr>
      <w:tblGrid>
        <w:gridCol w:w="1813"/>
        <w:gridCol w:w="1813"/>
        <w:gridCol w:w="1812"/>
        <w:gridCol w:w="1812"/>
        <w:gridCol w:w="1812"/>
      </w:tblGrid>
      <w:tr w:rsidR="00797304" w:rsidRPr="00CE5CD8" w14:paraId="469757CA" w14:textId="77777777" w:rsidTr="00171A35">
        <w:trPr>
          <w:cnfStyle w:val="100000000000" w:firstRow="1" w:lastRow="0" w:firstColumn="0" w:lastColumn="0" w:oddVBand="0" w:evenVBand="0" w:oddHBand="0" w:evenHBand="0" w:firstRowFirstColumn="0" w:firstRowLastColumn="0" w:lastRowFirstColumn="0" w:lastRowLastColumn="0"/>
          <w:trHeight w:val="299"/>
        </w:trPr>
        <w:tc>
          <w:tcPr>
            <w:tcW w:w="5000" w:type="pct"/>
            <w:gridSpan w:val="5"/>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3096827F" w14:textId="01139562" w:rsidR="00645C70" w:rsidRPr="00645C70" w:rsidRDefault="00645C70" w:rsidP="00645C70">
            <w:pPr>
              <w:pStyle w:val="TabellenHeadings"/>
              <w:jc w:val="center"/>
              <w:rPr>
                <w:lang w:val="sk-SK"/>
              </w:rPr>
            </w:pPr>
            <w:r w:rsidRPr="00645C70">
              <w:rPr>
                <w:lang w:val="sk-SK"/>
              </w:rPr>
              <w:t>Odvetvie: Obytné budovy/Domácnosti, konečná spotreba energie</w:t>
            </w:r>
          </w:p>
          <w:p w14:paraId="19190400" w14:textId="77777777" w:rsidR="00645C70" w:rsidRPr="00645C70" w:rsidRDefault="00645C70" w:rsidP="00645C70">
            <w:pPr>
              <w:pStyle w:val="TabellenHeadings"/>
              <w:jc w:val="center"/>
              <w:rPr>
                <w:lang w:val="sk-SK"/>
              </w:rPr>
            </w:pPr>
            <w:r w:rsidRPr="00645C70">
              <w:rPr>
                <w:lang w:val="sk-SK"/>
              </w:rPr>
              <w:t>Celková spotreba energie (MWh)</w:t>
            </w:r>
          </w:p>
          <w:p w14:paraId="79477D1A" w14:textId="6FBB40E0" w:rsidR="00797304" w:rsidRPr="005B1C9E" w:rsidRDefault="00645C70" w:rsidP="00645C70">
            <w:pPr>
              <w:pStyle w:val="TabellenHeadings"/>
              <w:jc w:val="center"/>
              <w:rPr>
                <w:lang w:val="sk-SK"/>
              </w:rPr>
            </w:pPr>
            <w:r w:rsidRPr="00645C70">
              <w:rPr>
                <w:lang w:val="sk-SK"/>
              </w:rPr>
              <w:t xml:space="preserve">Rok inventarizácie: </w:t>
            </w:r>
            <w:r w:rsidRPr="006A622C">
              <w:rPr>
                <w:highlight w:val="yellow"/>
                <w:lang w:val="sk-SK"/>
              </w:rPr>
              <w:t>XXXX</w:t>
            </w:r>
          </w:p>
        </w:tc>
      </w:tr>
      <w:tr w:rsidR="00F33945" w:rsidRPr="005B1C9E" w14:paraId="034ED61A" w14:textId="77777777" w:rsidTr="005A2EA1">
        <w:trPr>
          <w:trHeight w:val="460"/>
        </w:trPr>
        <w:tc>
          <w:tcPr>
            <w:tcW w:w="1000" w:type="pct"/>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370FB846" w14:textId="785E0FE9" w:rsidR="00F33945" w:rsidRPr="005B1C9E" w:rsidRDefault="00F33945" w:rsidP="00F33945">
            <w:pPr>
              <w:pStyle w:val="TabellenHeadings"/>
              <w:rPr>
                <w:lang w:val="sk-SK"/>
              </w:rPr>
            </w:pPr>
            <w:r>
              <w:rPr>
                <w:lang w:val="sk-SK"/>
              </w:rPr>
              <w:t>Zdroj energie</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711D31BD" w14:textId="4C8B97D1" w:rsidR="00F33945" w:rsidRPr="005B1C9E" w:rsidRDefault="00F33945" w:rsidP="00F33945">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080A1779" w14:textId="2727B99C" w:rsidR="00F33945" w:rsidRPr="005B1C9E" w:rsidRDefault="00F33945" w:rsidP="00F33945">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06334185" w14:textId="6DD0A71C" w:rsidR="00F33945" w:rsidRPr="005B1C9E" w:rsidRDefault="00F33945" w:rsidP="00F33945">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77654682" w14:textId="56B72DBB" w:rsidR="00F33945" w:rsidRPr="005B1C9E" w:rsidRDefault="00F33945" w:rsidP="00F33945">
            <w:pPr>
              <w:pStyle w:val="TabellenHeadings"/>
              <w:rPr>
                <w:lang w:val="sk-SK"/>
              </w:rPr>
            </w:pPr>
            <w:r>
              <w:rPr>
                <w:lang w:val="sk-SK"/>
              </w:rPr>
              <w:t>Rok</w:t>
            </w:r>
          </w:p>
        </w:tc>
      </w:tr>
      <w:tr w:rsidR="00AD6177" w:rsidRPr="005B1C9E" w14:paraId="3F76046D" w14:textId="77777777" w:rsidTr="005A2EA1">
        <w:trPr>
          <w:trHeight w:val="315"/>
        </w:trPr>
        <w:tc>
          <w:tcPr>
            <w:tcW w:w="1000" w:type="pct"/>
            <w:tcBorders>
              <w:top w:val="nil"/>
              <w:left w:val="single" w:sz="4" w:space="0" w:color="147483"/>
            </w:tcBorders>
          </w:tcPr>
          <w:p w14:paraId="02785414" w14:textId="293B0287" w:rsidR="00AD6177" w:rsidRPr="005B1C9E" w:rsidRDefault="00AD6177" w:rsidP="00AD6177">
            <w:pPr>
              <w:pStyle w:val="Tabletext"/>
              <w:rPr>
                <w:lang w:val="sk-SK" w:eastAsia="de-DE"/>
              </w:rPr>
            </w:pPr>
            <w:r w:rsidRPr="004806A3">
              <w:rPr>
                <w:lang w:val="sk-SK"/>
              </w:rPr>
              <w:t>Elektrina</w:t>
            </w:r>
          </w:p>
        </w:tc>
        <w:tc>
          <w:tcPr>
            <w:tcW w:w="1000" w:type="pct"/>
            <w:tcBorders>
              <w:top w:val="single" w:sz="4" w:space="0" w:color="147483"/>
              <w:bottom w:val="nil"/>
            </w:tcBorders>
            <w:vAlign w:val="center"/>
          </w:tcPr>
          <w:p w14:paraId="5D3E3252" w14:textId="77777777" w:rsidR="00AD6177" w:rsidRPr="005B1C9E" w:rsidRDefault="00AD6177" w:rsidP="00AD6177">
            <w:pPr>
              <w:pStyle w:val="Tabletext"/>
              <w:jc w:val="center"/>
              <w:rPr>
                <w:lang w:val="sk-SK" w:eastAsia="de-DE"/>
              </w:rPr>
            </w:pPr>
            <w:r w:rsidRPr="005B1C9E">
              <w:rPr>
                <w:lang w:val="sk-SK" w:eastAsia="de-DE"/>
              </w:rPr>
              <w:t>MWh</w:t>
            </w:r>
          </w:p>
        </w:tc>
        <w:tc>
          <w:tcPr>
            <w:tcW w:w="1000" w:type="pct"/>
            <w:tcBorders>
              <w:top w:val="single" w:sz="4" w:space="0" w:color="147483"/>
              <w:bottom w:val="nil"/>
            </w:tcBorders>
          </w:tcPr>
          <w:p w14:paraId="361D6753" w14:textId="77777777" w:rsidR="00AD6177" w:rsidRPr="005B1C9E" w:rsidRDefault="00AD6177" w:rsidP="00AD6177">
            <w:pPr>
              <w:pStyle w:val="Tabletext"/>
              <w:jc w:val="center"/>
              <w:rPr>
                <w:lang w:val="sk-SK"/>
              </w:rPr>
            </w:pPr>
            <w:r w:rsidRPr="005B1C9E">
              <w:rPr>
                <w:lang w:val="sk-SK" w:eastAsia="de-DE"/>
              </w:rPr>
              <w:t>MWh</w:t>
            </w:r>
          </w:p>
        </w:tc>
        <w:tc>
          <w:tcPr>
            <w:tcW w:w="1000" w:type="pct"/>
            <w:tcBorders>
              <w:top w:val="single" w:sz="4" w:space="0" w:color="147483"/>
              <w:bottom w:val="nil"/>
            </w:tcBorders>
          </w:tcPr>
          <w:p w14:paraId="2111B0CC" w14:textId="77777777" w:rsidR="00AD6177" w:rsidRPr="005B1C9E" w:rsidRDefault="00AD6177" w:rsidP="00AD6177">
            <w:pPr>
              <w:pStyle w:val="Tabletext"/>
              <w:jc w:val="center"/>
              <w:rPr>
                <w:lang w:val="sk-SK"/>
              </w:rPr>
            </w:pPr>
            <w:r w:rsidRPr="005B1C9E">
              <w:rPr>
                <w:lang w:val="sk-SK" w:eastAsia="de-DE"/>
              </w:rPr>
              <w:t>MWh</w:t>
            </w:r>
          </w:p>
        </w:tc>
        <w:tc>
          <w:tcPr>
            <w:tcW w:w="1000" w:type="pct"/>
            <w:tcBorders>
              <w:top w:val="single" w:sz="4" w:space="0" w:color="147483"/>
              <w:bottom w:val="nil"/>
            </w:tcBorders>
          </w:tcPr>
          <w:p w14:paraId="3EB84D30" w14:textId="77777777" w:rsidR="00AD6177" w:rsidRPr="005B1C9E" w:rsidRDefault="00AD6177" w:rsidP="00AD6177">
            <w:pPr>
              <w:pStyle w:val="Tabletext"/>
              <w:jc w:val="center"/>
              <w:rPr>
                <w:lang w:val="sk-SK"/>
              </w:rPr>
            </w:pPr>
            <w:r w:rsidRPr="005B1C9E">
              <w:rPr>
                <w:lang w:val="sk-SK" w:eastAsia="de-DE"/>
              </w:rPr>
              <w:t>MWh</w:t>
            </w:r>
          </w:p>
        </w:tc>
      </w:tr>
      <w:tr w:rsidR="00AD6177" w:rsidRPr="005B1C9E" w14:paraId="04DFA37E" w14:textId="77777777" w:rsidTr="005A2EA1">
        <w:trPr>
          <w:trHeight w:val="315"/>
        </w:trPr>
        <w:tc>
          <w:tcPr>
            <w:tcW w:w="1000" w:type="pct"/>
            <w:tcBorders>
              <w:top w:val="nil"/>
              <w:left w:val="single" w:sz="4" w:space="0" w:color="147483"/>
            </w:tcBorders>
          </w:tcPr>
          <w:p w14:paraId="2D94A935" w14:textId="48EEB455" w:rsidR="00AD6177" w:rsidRPr="005B1C9E" w:rsidRDefault="00AD6177" w:rsidP="00AD6177">
            <w:pPr>
              <w:pStyle w:val="Tabletext"/>
              <w:rPr>
                <w:lang w:val="sk-SK"/>
              </w:rPr>
            </w:pPr>
            <w:r w:rsidRPr="004806A3">
              <w:rPr>
                <w:lang w:val="sk-SK"/>
              </w:rPr>
              <w:t>Teplo / Chlad</w:t>
            </w:r>
          </w:p>
        </w:tc>
        <w:tc>
          <w:tcPr>
            <w:tcW w:w="1000" w:type="pct"/>
            <w:tcBorders>
              <w:top w:val="nil"/>
            </w:tcBorders>
          </w:tcPr>
          <w:p w14:paraId="3B2C2767" w14:textId="77777777" w:rsidR="00AD6177" w:rsidRPr="005B1C9E" w:rsidRDefault="00AD6177" w:rsidP="00AD6177">
            <w:pPr>
              <w:pStyle w:val="Tabletext"/>
              <w:jc w:val="center"/>
              <w:rPr>
                <w:lang w:val="sk-SK"/>
              </w:rPr>
            </w:pPr>
            <w:r w:rsidRPr="005B1C9E">
              <w:rPr>
                <w:lang w:val="sk-SK" w:eastAsia="de-DE"/>
              </w:rPr>
              <w:t>MWh</w:t>
            </w:r>
          </w:p>
        </w:tc>
        <w:tc>
          <w:tcPr>
            <w:tcW w:w="1000" w:type="pct"/>
            <w:tcBorders>
              <w:top w:val="nil"/>
            </w:tcBorders>
          </w:tcPr>
          <w:p w14:paraId="27F06965" w14:textId="77777777" w:rsidR="00AD6177" w:rsidRPr="005B1C9E" w:rsidRDefault="00AD6177" w:rsidP="00AD6177">
            <w:pPr>
              <w:pStyle w:val="Tabletext"/>
              <w:jc w:val="center"/>
              <w:rPr>
                <w:lang w:val="sk-SK"/>
              </w:rPr>
            </w:pPr>
            <w:r w:rsidRPr="005B1C9E">
              <w:rPr>
                <w:lang w:val="sk-SK" w:eastAsia="de-DE"/>
              </w:rPr>
              <w:t>MWh</w:t>
            </w:r>
          </w:p>
        </w:tc>
        <w:tc>
          <w:tcPr>
            <w:tcW w:w="1000" w:type="pct"/>
            <w:tcBorders>
              <w:top w:val="nil"/>
            </w:tcBorders>
          </w:tcPr>
          <w:p w14:paraId="4D080C66" w14:textId="77777777" w:rsidR="00AD6177" w:rsidRPr="005B1C9E" w:rsidRDefault="00AD6177" w:rsidP="00AD6177">
            <w:pPr>
              <w:pStyle w:val="Tabletext"/>
              <w:jc w:val="center"/>
              <w:rPr>
                <w:lang w:val="sk-SK"/>
              </w:rPr>
            </w:pPr>
            <w:r w:rsidRPr="005B1C9E">
              <w:rPr>
                <w:lang w:val="sk-SK" w:eastAsia="de-DE"/>
              </w:rPr>
              <w:t>MWh</w:t>
            </w:r>
          </w:p>
        </w:tc>
        <w:tc>
          <w:tcPr>
            <w:tcW w:w="1000" w:type="pct"/>
            <w:tcBorders>
              <w:top w:val="nil"/>
            </w:tcBorders>
          </w:tcPr>
          <w:p w14:paraId="48D0948C" w14:textId="77777777" w:rsidR="00AD6177" w:rsidRPr="005B1C9E" w:rsidRDefault="00AD6177" w:rsidP="00AD6177">
            <w:pPr>
              <w:pStyle w:val="Tabletext"/>
              <w:jc w:val="center"/>
              <w:rPr>
                <w:lang w:val="sk-SK"/>
              </w:rPr>
            </w:pPr>
            <w:r w:rsidRPr="005B1C9E">
              <w:rPr>
                <w:lang w:val="sk-SK" w:eastAsia="de-DE"/>
              </w:rPr>
              <w:t>MWh</w:t>
            </w:r>
          </w:p>
        </w:tc>
      </w:tr>
      <w:tr w:rsidR="00AD6177" w:rsidRPr="005B1C9E" w14:paraId="066577F9" w14:textId="77777777">
        <w:trPr>
          <w:trHeight w:val="327"/>
        </w:trPr>
        <w:tc>
          <w:tcPr>
            <w:tcW w:w="1000" w:type="pct"/>
            <w:tcBorders>
              <w:left w:val="single" w:sz="4" w:space="0" w:color="147483"/>
            </w:tcBorders>
          </w:tcPr>
          <w:p w14:paraId="128FCA14" w14:textId="08130D06" w:rsidR="00AD6177" w:rsidRPr="005B1C9E" w:rsidRDefault="00AD6177" w:rsidP="00AD6177">
            <w:pPr>
              <w:pStyle w:val="Tabletext"/>
              <w:rPr>
                <w:lang w:val="sk-SK" w:eastAsia="de-DE"/>
              </w:rPr>
            </w:pPr>
            <w:r w:rsidRPr="004806A3">
              <w:rPr>
                <w:lang w:val="sk-SK" w:eastAsia="de-DE"/>
              </w:rPr>
              <w:t>Zemný plyn</w:t>
            </w:r>
          </w:p>
        </w:tc>
        <w:tc>
          <w:tcPr>
            <w:tcW w:w="1000" w:type="pct"/>
          </w:tcPr>
          <w:p w14:paraId="314828AC" w14:textId="77777777" w:rsidR="00AD6177" w:rsidRPr="005B1C9E" w:rsidRDefault="00AD6177" w:rsidP="00AD6177">
            <w:pPr>
              <w:pStyle w:val="Tabletext"/>
              <w:jc w:val="center"/>
              <w:rPr>
                <w:lang w:val="sk-SK" w:eastAsia="de-DE"/>
              </w:rPr>
            </w:pPr>
            <w:r w:rsidRPr="005B1C9E">
              <w:rPr>
                <w:lang w:val="sk-SK" w:eastAsia="de-DE"/>
              </w:rPr>
              <w:t>MWh</w:t>
            </w:r>
          </w:p>
        </w:tc>
        <w:tc>
          <w:tcPr>
            <w:tcW w:w="1000" w:type="pct"/>
          </w:tcPr>
          <w:p w14:paraId="384D2C4C"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03A922F9"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0AAF6940" w14:textId="77777777" w:rsidR="00AD6177" w:rsidRPr="005B1C9E" w:rsidRDefault="00AD6177" w:rsidP="00AD6177">
            <w:pPr>
              <w:pStyle w:val="Tabletext"/>
              <w:jc w:val="center"/>
              <w:rPr>
                <w:lang w:val="sk-SK"/>
              </w:rPr>
            </w:pPr>
            <w:r w:rsidRPr="005B1C9E">
              <w:rPr>
                <w:lang w:val="sk-SK" w:eastAsia="de-DE"/>
              </w:rPr>
              <w:t>MWh</w:t>
            </w:r>
          </w:p>
        </w:tc>
      </w:tr>
      <w:tr w:rsidR="00AD6177" w:rsidRPr="005B1C9E" w14:paraId="6060B258" w14:textId="77777777">
        <w:trPr>
          <w:trHeight w:val="327"/>
        </w:trPr>
        <w:tc>
          <w:tcPr>
            <w:tcW w:w="1000" w:type="pct"/>
            <w:tcBorders>
              <w:left w:val="single" w:sz="4" w:space="0" w:color="147483"/>
            </w:tcBorders>
          </w:tcPr>
          <w:p w14:paraId="7DB83603" w14:textId="0C835DEA" w:rsidR="00AD6177" w:rsidRPr="005B1C9E" w:rsidRDefault="00AD6177" w:rsidP="00AD6177">
            <w:pPr>
              <w:pStyle w:val="Tabletext"/>
              <w:rPr>
                <w:lang w:val="sk-SK" w:eastAsia="de-DE"/>
              </w:rPr>
            </w:pPr>
            <w:r w:rsidRPr="004806A3">
              <w:rPr>
                <w:lang w:val="sk-SK" w:eastAsia="de-DE"/>
              </w:rPr>
              <w:t>Propán-bután</w:t>
            </w:r>
          </w:p>
        </w:tc>
        <w:tc>
          <w:tcPr>
            <w:tcW w:w="1000" w:type="pct"/>
          </w:tcPr>
          <w:p w14:paraId="1EFD17E3"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6E8A309C"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4677C602"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7BF425F2" w14:textId="77777777" w:rsidR="00AD6177" w:rsidRPr="005B1C9E" w:rsidRDefault="00AD6177" w:rsidP="00AD6177">
            <w:pPr>
              <w:pStyle w:val="Tabletext"/>
              <w:jc w:val="center"/>
              <w:rPr>
                <w:lang w:val="sk-SK"/>
              </w:rPr>
            </w:pPr>
            <w:r w:rsidRPr="005B1C9E">
              <w:rPr>
                <w:lang w:val="sk-SK" w:eastAsia="de-DE"/>
              </w:rPr>
              <w:t>MWh</w:t>
            </w:r>
          </w:p>
        </w:tc>
      </w:tr>
      <w:tr w:rsidR="00AD6177" w:rsidRPr="005B1C9E" w14:paraId="766878AD" w14:textId="77777777">
        <w:trPr>
          <w:trHeight w:val="327"/>
        </w:trPr>
        <w:tc>
          <w:tcPr>
            <w:tcW w:w="1000" w:type="pct"/>
            <w:tcBorders>
              <w:left w:val="single" w:sz="4" w:space="0" w:color="147483"/>
            </w:tcBorders>
          </w:tcPr>
          <w:p w14:paraId="78A6B681" w14:textId="47D9B7A1" w:rsidR="00AD6177" w:rsidRPr="005B1C9E" w:rsidRDefault="00AD6177" w:rsidP="00AD6177">
            <w:pPr>
              <w:pStyle w:val="Tabletext"/>
              <w:rPr>
                <w:lang w:val="sk-SK" w:eastAsia="de-DE"/>
              </w:rPr>
            </w:pPr>
            <w:r w:rsidRPr="004806A3">
              <w:rPr>
                <w:lang w:val="sk-SK" w:eastAsia="de-DE"/>
              </w:rPr>
              <w:t>Vykurovací olej</w:t>
            </w:r>
          </w:p>
        </w:tc>
        <w:tc>
          <w:tcPr>
            <w:tcW w:w="1000" w:type="pct"/>
          </w:tcPr>
          <w:p w14:paraId="2EB45937"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57CF719D"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4C467DAF"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475080C2" w14:textId="77777777" w:rsidR="00AD6177" w:rsidRPr="005B1C9E" w:rsidRDefault="00AD6177" w:rsidP="00AD6177">
            <w:pPr>
              <w:pStyle w:val="Tabletext"/>
              <w:jc w:val="center"/>
              <w:rPr>
                <w:lang w:val="sk-SK"/>
              </w:rPr>
            </w:pPr>
            <w:r w:rsidRPr="005B1C9E">
              <w:rPr>
                <w:lang w:val="sk-SK" w:eastAsia="de-DE"/>
              </w:rPr>
              <w:t>MWh</w:t>
            </w:r>
          </w:p>
        </w:tc>
      </w:tr>
      <w:tr w:rsidR="00AD6177" w:rsidRPr="005B1C9E" w14:paraId="411FFCE2" w14:textId="77777777">
        <w:trPr>
          <w:trHeight w:val="327"/>
        </w:trPr>
        <w:tc>
          <w:tcPr>
            <w:tcW w:w="1000" w:type="pct"/>
            <w:tcBorders>
              <w:left w:val="single" w:sz="4" w:space="0" w:color="147483"/>
            </w:tcBorders>
          </w:tcPr>
          <w:p w14:paraId="20EA7BC3" w14:textId="21E3FDE2" w:rsidR="00AD6177" w:rsidRPr="005B1C9E" w:rsidRDefault="00AD6177" w:rsidP="00AD6177">
            <w:pPr>
              <w:pStyle w:val="Tabletext"/>
              <w:rPr>
                <w:lang w:val="sk-SK" w:eastAsia="de-DE"/>
              </w:rPr>
            </w:pPr>
            <w:r>
              <w:rPr>
                <w:lang w:val="sk-SK" w:eastAsia="de-DE"/>
              </w:rPr>
              <w:t>Nafta</w:t>
            </w:r>
          </w:p>
        </w:tc>
        <w:tc>
          <w:tcPr>
            <w:tcW w:w="1000" w:type="pct"/>
          </w:tcPr>
          <w:p w14:paraId="5E9AA581"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6DCC3282"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4DBA8D9A"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08D727D6" w14:textId="77777777" w:rsidR="00AD6177" w:rsidRPr="005B1C9E" w:rsidRDefault="00AD6177" w:rsidP="00AD6177">
            <w:pPr>
              <w:pStyle w:val="Tabletext"/>
              <w:jc w:val="center"/>
              <w:rPr>
                <w:lang w:val="sk-SK"/>
              </w:rPr>
            </w:pPr>
            <w:r w:rsidRPr="005B1C9E">
              <w:rPr>
                <w:lang w:val="sk-SK" w:eastAsia="de-DE"/>
              </w:rPr>
              <w:t>MWh</w:t>
            </w:r>
          </w:p>
        </w:tc>
      </w:tr>
      <w:tr w:rsidR="00AD6177" w:rsidRPr="005B1C9E" w14:paraId="675AD440" w14:textId="77777777">
        <w:trPr>
          <w:trHeight w:val="327"/>
        </w:trPr>
        <w:tc>
          <w:tcPr>
            <w:tcW w:w="1000" w:type="pct"/>
            <w:tcBorders>
              <w:left w:val="single" w:sz="4" w:space="0" w:color="147483"/>
            </w:tcBorders>
          </w:tcPr>
          <w:p w14:paraId="0335302A" w14:textId="166105CD" w:rsidR="00AD6177" w:rsidRPr="005B1C9E" w:rsidRDefault="00AD6177" w:rsidP="00AD6177">
            <w:pPr>
              <w:pStyle w:val="Tabletext"/>
              <w:rPr>
                <w:lang w:val="sk-SK" w:eastAsia="de-DE"/>
              </w:rPr>
            </w:pPr>
            <w:r w:rsidRPr="004806A3">
              <w:rPr>
                <w:lang w:val="sk-SK" w:eastAsia="de-DE"/>
              </w:rPr>
              <w:t>Benzín</w:t>
            </w:r>
          </w:p>
        </w:tc>
        <w:tc>
          <w:tcPr>
            <w:tcW w:w="1000" w:type="pct"/>
          </w:tcPr>
          <w:p w14:paraId="2A85685E"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5B019EF6"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683C38C7"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695B1C55" w14:textId="77777777" w:rsidR="00AD6177" w:rsidRPr="005B1C9E" w:rsidRDefault="00AD6177" w:rsidP="00AD6177">
            <w:pPr>
              <w:pStyle w:val="Tabletext"/>
              <w:jc w:val="center"/>
              <w:rPr>
                <w:lang w:val="sk-SK"/>
              </w:rPr>
            </w:pPr>
            <w:r w:rsidRPr="005B1C9E">
              <w:rPr>
                <w:lang w:val="sk-SK" w:eastAsia="de-DE"/>
              </w:rPr>
              <w:t>MWh</w:t>
            </w:r>
          </w:p>
        </w:tc>
      </w:tr>
      <w:tr w:rsidR="00AD6177" w:rsidRPr="005B1C9E" w14:paraId="4C75305B" w14:textId="77777777">
        <w:trPr>
          <w:trHeight w:val="327"/>
        </w:trPr>
        <w:tc>
          <w:tcPr>
            <w:tcW w:w="1000" w:type="pct"/>
            <w:tcBorders>
              <w:left w:val="single" w:sz="4" w:space="0" w:color="147483"/>
            </w:tcBorders>
          </w:tcPr>
          <w:p w14:paraId="228D8041" w14:textId="5B8E72BD" w:rsidR="00AD6177" w:rsidRPr="005B1C9E" w:rsidRDefault="00AD6177" w:rsidP="00AD6177">
            <w:pPr>
              <w:pStyle w:val="Tabletext"/>
              <w:rPr>
                <w:lang w:val="sk-SK" w:eastAsia="de-DE"/>
              </w:rPr>
            </w:pPr>
            <w:r w:rsidRPr="004806A3">
              <w:rPr>
                <w:lang w:val="sk-SK" w:eastAsia="de-DE"/>
              </w:rPr>
              <w:t>Lignit</w:t>
            </w:r>
          </w:p>
        </w:tc>
        <w:tc>
          <w:tcPr>
            <w:tcW w:w="1000" w:type="pct"/>
          </w:tcPr>
          <w:p w14:paraId="297E11C2"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647C18A4"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07CA2B44"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71EA8174" w14:textId="77777777" w:rsidR="00AD6177" w:rsidRPr="005B1C9E" w:rsidRDefault="00AD6177" w:rsidP="00AD6177">
            <w:pPr>
              <w:pStyle w:val="Tabletext"/>
              <w:jc w:val="center"/>
              <w:rPr>
                <w:lang w:val="sk-SK"/>
              </w:rPr>
            </w:pPr>
            <w:r w:rsidRPr="005B1C9E">
              <w:rPr>
                <w:lang w:val="sk-SK" w:eastAsia="de-DE"/>
              </w:rPr>
              <w:t>MWh</w:t>
            </w:r>
          </w:p>
        </w:tc>
      </w:tr>
      <w:tr w:rsidR="00AD6177" w:rsidRPr="005B1C9E" w14:paraId="0FA5DBDC" w14:textId="77777777">
        <w:trPr>
          <w:trHeight w:val="327"/>
        </w:trPr>
        <w:tc>
          <w:tcPr>
            <w:tcW w:w="1000" w:type="pct"/>
            <w:tcBorders>
              <w:left w:val="single" w:sz="4" w:space="0" w:color="147483"/>
            </w:tcBorders>
          </w:tcPr>
          <w:p w14:paraId="46CCFE95" w14:textId="32C0A59A" w:rsidR="00AD6177" w:rsidRPr="005B1C9E" w:rsidRDefault="00AD6177" w:rsidP="00AD6177">
            <w:pPr>
              <w:pStyle w:val="Tabletext"/>
              <w:rPr>
                <w:lang w:val="sk-SK" w:eastAsia="de-DE"/>
              </w:rPr>
            </w:pPr>
            <w:r w:rsidRPr="004806A3">
              <w:rPr>
                <w:lang w:val="sk-SK" w:eastAsia="de-DE"/>
              </w:rPr>
              <w:t>Uhlie</w:t>
            </w:r>
          </w:p>
        </w:tc>
        <w:tc>
          <w:tcPr>
            <w:tcW w:w="1000" w:type="pct"/>
          </w:tcPr>
          <w:p w14:paraId="414F66B5"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1E23F9A9"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652D7BF1"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1CF8CB8F" w14:textId="77777777" w:rsidR="00AD6177" w:rsidRPr="005B1C9E" w:rsidRDefault="00AD6177" w:rsidP="00AD6177">
            <w:pPr>
              <w:pStyle w:val="Tabletext"/>
              <w:jc w:val="center"/>
              <w:rPr>
                <w:lang w:val="sk-SK"/>
              </w:rPr>
            </w:pPr>
            <w:r w:rsidRPr="005B1C9E">
              <w:rPr>
                <w:lang w:val="sk-SK" w:eastAsia="de-DE"/>
              </w:rPr>
              <w:t>MWh</w:t>
            </w:r>
          </w:p>
        </w:tc>
      </w:tr>
      <w:tr w:rsidR="00AD6177" w:rsidRPr="005B1C9E" w14:paraId="1A0DB979" w14:textId="77777777">
        <w:trPr>
          <w:trHeight w:val="327"/>
        </w:trPr>
        <w:tc>
          <w:tcPr>
            <w:tcW w:w="1000" w:type="pct"/>
            <w:tcBorders>
              <w:left w:val="single" w:sz="4" w:space="0" w:color="147483"/>
            </w:tcBorders>
          </w:tcPr>
          <w:p w14:paraId="68F02F28" w14:textId="780BC9A0" w:rsidR="00AD6177" w:rsidRPr="005B1C9E" w:rsidRDefault="00AD6177" w:rsidP="00AD6177">
            <w:pPr>
              <w:pStyle w:val="Tabletext"/>
              <w:rPr>
                <w:lang w:val="sk-SK" w:eastAsia="de-DE"/>
              </w:rPr>
            </w:pPr>
            <w:r w:rsidRPr="004806A3">
              <w:rPr>
                <w:lang w:val="sk-SK" w:eastAsia="de-DE"/>
              </w:rPr>
              <w:t>Iné fosílne palivá</w:t>
            </w:r>
          </w:p>
        </w:tc>
        <w:tc>
          <w:tcPr>
            <w:tcW w:w="1000" w:type="pct"/>
          </w:tcPr>
          <w:p w14:paraId="614E0020"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0867A95D"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0BD9112E"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2174D4A0" w14:textId="77777777" w:rsidR="00AD6177" w:rsidRPr="005B1C9E" w:rsidRDefault="00AD6177" w:rsidP="00AD6177">
            <w:pPr>
              <w:pStyle w:val="Tabletext"/>
              <w:jc w:val="center"/>
              <w:rPr>
                <w:lang w:val="sk-SK"/>
              </w:rPr>
            </w:pPr>
            <w:r w:rsidRPr="005B1C9E">
              <w:rPr>
                <w:lang w:val="sk-SK" w:eastAsia="de-DE"/>
              </w:rPr>
              <w:t>MWh</w:t>
            </w:r>
          </w:p>
        </w:tc>
      </w:tr>
      <w:tr w:rsidR="00AD6177" w:rsidRPr="005B1C9E" w14:paraId="4FFB5081" w14:textId="77777777">
        <w:trPr>
          <w:trHeight w:val="327"/>
        </w:trPr>
        <w:tc>
          <w:tcPr>
            <w:tcW w:w="1000" w:type="pct"/>
            <w:tcBorders>
              <w:left w:val="single" w:sz="4" w:space="0" w:color="147483"/>
            </w:tcBorders>
          </w:tcPr>
          <w:p w14:paraId="1B91050A" w14:textId="6007EE29" w:rsidR="00AD6177" w:rsidRPr="005B1C9E" w:rsidRDefault="00AD6177" w:rsidP="00AD6177">
            <w:pPr>
              <w:pStyle w:val="Tabletext"/>
              <w:rPr>
                <w:lang w:val="sk-SK" w:eastAsia="de-DE"/>
              </w:rPr>
            </w:pPr>
            <w:r w:rsidRPr="004806A3">
              <w:rPr>
                <w:lang w:val="sk-SK" w:eastAsia="de-DE"/>
              </w:rPr>
              <w:t>Rastlinný olej</w:t>
            </w:r>
          </w:p>
        </w:tc>
        <w:tc>
          <w:tcPr>
            <w:tcW w:w="1000" w:type="pct"/>
          </w:tcPr>
          <w:p w14:paraId="257B1F4F"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7F6CE8E5"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102F992C"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0D13E9C1" w14:textId="77777777" w:rsidR="00AD6177" w:rsidRPr="005B1C9E" w:rsidRDefault="00AD6177" w:rsidP="00AD6177">
            <w:pPr>
              <w:pStyle w:val="Tabletext"/>
              <w:jc w:val="center"/>
              <w:rPr>
                <w:lang w:val="sk-SK"/>
              </w:rPr>
            </w:pPr>
            <w:r w:rsidRPr="005B1C9E">
              <w:rPr>
                <w:lang w:val="sk-SK" w:eastAsia="de-DE"/>
              </w:rPr>
              <w:t>MWh</w:t>
            </w:r>
          </w:p>
        </w:tc>
      </w:tr>
      <w:tr w:rsidR="00AD6177" w:rsidRPr="005B1C9E" w14:paraId="0B6DC38E" w14:textId="77777777">
        <w:trPr>
          <w:trHeight w:val="327"/>
        </w:trPr>
        <w:tc>
          <w:tcPr>
            <w:tcW w:w="1000" w:type="pct"/>
            <w:tcBorders>
              <w:left w:val="single" w:sz="4" w:space="0" w:color="147483"/>
            </w:tcBorders>
          </w:tcPr>
          <w:p w14:paraId="774C31F6" w14:textId="18598373" w:rsidR="00AD6177" w:rsidRPr="005B1C9E" w:rsidRDefault="00AD6177" w:rsidP="00AD6177">
            <w:pPr>
              <w:pStyle w:val="Tabletext"/>
              <w:rPr>
                <w:lang w:val="sk-SK" w:eastAsia="de-DE"/>
              </w:rPr>
            </w:pPr>
            <w:r w:rsidRPr="004806A3">
              <w:rPr>
                <w:lang w:val="sk-SK" w:eastAsia="de-DE"/>
              </w:rPr>
              <w:t>Biopalivo</w:t>
            </w:r>
          </w:p>
        </w:tc>
        <w:tc>
          <w:tcPr>
            <w:tcW w:w="1000" w:type="pct"/>
          </w:tcPr>
          <w:p w14:paraId="4125A70C"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5C865ACA"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2955D2A6"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5C7EE6EC" w14:textId="77777777" w:rsidR="00AD6177" w:rsidRPr="005B1C9E" w:rsidRDefault="00AD6177" w:rsidP="00AD6177">
            <w:pPr>
              <w:pStyle w:val="Tabletext"/>
              <w:jc w:val="center"/>
              <w:rPr>
                <w:lang w:val="sk-SK"/>
              </w:rPr>
            </w:pPr>
            <w:r w:rsidRPr="005B1C9E">
              <w:rPr>
                <w:lang w:val="sk-SK" w:eastAsia="de-DE"/>
              </w:rPr>
              <w:t>MWh</w:t>
            </w:r>
          </w:p>
        </w:tc>
      </w:tr>
      <w:tr w:rsidR="00AD6177" w:rsidRPr="005B1C9E" w14:paraId="4A69669A" w14:textId="77777777">
        <w:trPr>
          <w:trHeight w:val="327"/>
        </w:trPr>
        <w:tc>
          <w:tcPr>
            <w:tcW w:w="1000" w:type="pct"/>
            <w:tcBorders>
              <w:left w:val="single" w:sz="4" w:space="0" w:color="147483"/>
            </w:tcBorders>
          </w:tcPr>
          <w:p w14:paraId="0CF3CD92" w14:textId="5B185320" w:rsidR="00AD6177" w:rsidRPr="005B1C9E" w:rsidRDefault="00AD6177" w:rsidP="00AD6177">
            <w:pPr>
              <w:pStyle w:val="Tabletext"/>
              <w:rPr>
                <w:lang w:val="sk-SK" w:eastAsia="de-DE"/>
              </w:rPr>
            </w:pPr>
            <w:r w:rsidRPr="004806A3">
              <w:rPr>
                <w:lang w:val="sk-SK" w:eastAsia="de-DE"/>
              </w:rPr>
              <w:t>Ostatná biomasa</w:t>
            </w:r>
          </w:p>
        </w:tc>
        <w:tc>
          <w:tcPr>
            <w:tcW w:w="1000" w:type="pct"/>
          </w:tcPr>
          <w:p w14:paraId="00220940"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34C979FF"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305A09C0"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0934D203" w14:textId="77777777" w:rsidR="00AD6177" w:rsidRPr="005B1C9E" w:rsidRDefault="00AD6177" w:rsidP="00AD6177">
            <w:pPr>
              <w:pStyle w:val="Tabletext"/>
              <w:jc w:val="center"/>
              <w:rPr>
                <w:lang w:val="sk-SK"/>
              </w:rPr>
            </w:pPr>
            <w:r w:rsidRPr="005B1C9E">
              <w:rPr>
                <w:lang w:val="sk-SK" w:eastAsia="de-DE"/>
              </w:rPr>
              <w:t>MWh</w:t>
            </w:r>
          </w:p>
        </w:tc>
      </w:tr>
      <w:tr w:rsidR="00AD6177" w:rsidRPr="005B1C9E" w14:paraId="312201DD" w14:textId="77777777">
        <w:trPr>
          <w:trHeight w:val="327"/>
        </w:trPr>
        <w:tc>
          <w:tcPr>
            <w:tcW w:w="1000" w:type="pct"/>
            <w:tcBorders>
              <w:left w:val="single" w:sz="4" w:space="0" w:color="147483"/>
            </w:tcBorders>
          </w:tcPr>
          <w:p w14:paraId="4891ED8C" w14:textId="7737C4F8" w:rsidR="00AD6177" w:rsidRPr="005B1C9E" w:rsidRDefault="00AD6177" w:rsidP="00AD6177">
            <w:pPr>
              <w:pStyle w:val="Tabletext"/>
              <w:rPr>
                <w:lang w:val="sk-SK" w:eastAsia="de-DE"/>
              </w:rPr>
            </w:pPr>
            <w:proofErr w:type="spellStart"/>
            <w:r w:rsidRPr="004806A3">
              <w:rPr>
                <w:lang w:val="sk-SK" w:eastAsia="de-DE"/>
              </w:rPr>
              <w:t>Fototermika</w:t>
            </w:r>
            <w:proofErr w:type="spellEnd"/>
          </w:p>
        </w:tc>
        <w:tc>
          <w:tcPr>
            <w:tcW w:w="1000" w:type="pct"/>
          </w:tcPr>
          <w:p w14:paraId="2152F844"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070B0B78"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4DC3A800"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6610E4AF" w14:textId="77777777" w:rsidR="00AD6177" w:rsidRPr="005B1C9E" w:rsidRDefault="00AD6177" w:rsidP="00AD6177">
            <w:pPr>
              <w:pStyle w:val="Tabletext"/>
              <w:jc w:val="center"/>
              <w:rPr>
                <w:lang w:val="sk-SK"/>
              </w:rPr>
            </w:pPr>
            <w:r w:rsidRPr="005B1C9E">
              <w:rPr>
                <w:lang w:val="sk-SK" w:eastAsia="de-DE"/>
              </w:rPr>
              <w:t>MWh</w:t>
            </w:r>
          </w:p>
        </w:tc>
      </w:tr>
      <w:tr w:rsidR="00AD6177" w:rsidRPr="005B1C9E" w14:paraId="55ED0164" w14:textId="77777777">
        <w:trPr>
          <w:trHeight w:val="327"/>
        </w:trPr>
        <w:tc>
          <w:tcPr>
            <w:tcW w:w="1000" w:type="pct"/>
            <w:tcBorders>
              <w:left w:val="single" w:sz="4" w:space="0" w:color="147483"/>
            </w:tcBorders>
          </w:tcPr>
          <w:p w14:paraId="00AE5188" w14:textId="6F5B2EC1" w:rsidR="00AD6177" w:rsidRPr="005B1C9E" w:rsidRDefault="00AD6177" w:rsidP="00AD6177">
            <w:pPr>
              <w:pStyle w:val="Tabletext"/>
              <w:rPr>
                <w:lang w:val="sk-SK" w:eastAsia="de-DE"/>
              </w:rPr>
            </w:pPr>
            <w:proofErr w:type="spellStart"/>
            <w:r w:rsidRPr="004806A3">
              <w:rPr>
                <w:lang w:val="sk-SK" w:eastAsia="de-DE"/>
              </w:rPr>
              <w:t>Fotovoltika</w:t>
            </w:r>
            <w:proofErr w:type="spellEnd"/>
          </w:p>
        </w:tc>
        <w:tc>
          <w:tcPr>
            <w:tcW w:w="1000" w:type="pct"/>
          </w:tcPr>
          <w:p w14:paraId="3A7A8481"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093A2840"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1726E6F6" w14:textId="77777777" w:rsidR="00AD6177" w:rsidRPr="005B1C9E" w:rsidRDefault="00AD6177" w:rsidP="00AD6177">
            <w:pPr>
              <w:pStyle w:val="Tabletext"/>
              <w:jc w:val="center"/>
              <w:rPr>
                <w:lang w:val="sk-SK"/>
              </w:rPr>
            </w:pPr>
            <w:r w:rsidRPr="005B1C9E">
              <w:rPr>
                <w:lang w:val="sk-SK" w:eastAsia="de-DE"/>
              </w:rPr>
              <w:t>MWh</w:t>
            </w:r>
          </w:p>
        </w:tc>
        <w:tc>
          <w:tcPr>
            <w:tcW w:w="1000" w:type="pct"/>
          </w:tcPr>
          <w:p w14:paraId="4A771853" w14:textId="77777777" w:rsidR="00AD6177" w:rsidRPr="005B1C9E" w:rsidRDefault="00AD6177" w:rsidP="00AD6177">
            <w:pPr>
              <w:pStyle w:val="Tabletext"/>
              <w:jc w:val="center"/>
              <w:rPr>
                <w:lang w:val="sk-SK"/>
              </w:rPr>
            </w:pPr>
            <w:r w:rsidRPr="005B1C9E">
              <w:rPr>
                <w:lang w:val="sk-SK" w:eastAsia="de-DE"/>
              </w:rPr>
              <w:t>MWh</w:t>
            </w:r>
          </w:p>
        </w:tc>
      </w:tr>
      <w:tr w:rsidR="00AD6177" w:rsidRPr="005B1C9E" w14:paraId="6EB603F8" w14:textId="77777777">
        <w:trPr>
          <w:trHeight w:val="327"/>
        </w:trPr>
        <w:tc>
          <w:tcPr>
            <w:tcW w:w="1000" w:type="pct"/>
            <w:tcBorders>
              <w:left w:val="single" w:sz="4" w:space="0" w:color="147483"/>
              <w:bottom w:val="single" w:sz="4" w:space="0" w:color="147483"/>
            </w:tcBorders>
          </w:tcPr>
          <w:p w14:paraId="005B3FFC" w14:textId="3FC9DE90" w:rsidR="00AD6177" w:rsidRPr="005B1C9E" w:rsidRDefault="00AD6177" w:rsidP="00AD6177">
            <w:pPr>
              <w:pStyle w:val="Tabletext"/>
              <w:rPr>
                <w:lang w:val="sk-SK" w:eastAsia="de-DE"/>
              </w:rPr>
            </w:pPr>
            <w:r w:rsidRPr="004806A3">
              <w:rPr>
                <w:lang w:val="sk-SK" w:eastAsia="de-DE"/>
              </w:rPr>
              <w:t>Geotermálna voda</w:t>
            </w:r>
          </w:p>
        </w:tc>
        <w:tc>
          <w:tcPr>
            <w:tcW w:w="1000" w:type="pct"/>
            <w:tcBorders>
              <w:bottom w:val="single" w:sz="4" w:space="0" w:color="147483"/>
            </w:tcBorders>
          </w:tcPr>
          <w:p w14:paraId="47B2542E" w14:textId="77777777" w:rsidR="00AD6177" w:rsidRPr="005B1C9E" w:rsidRDefault="00AD6177" w:rsidP="00AD6177">
            <w:pPr>
              <w:pStyle w:val="Tabletext"/>
              <w:jc w:val="center"/>
              <w:rPr>
                <w:lang w:val="sk-SK"/>
              </w:rPr>
            </w:pPr>
            <w:r w:rsidRPr="005B1C9E">
              <w:rPr>
                <w:lang w:val="sk-SK" w:eastAsia="de-DE"/>
              </w:rPr>
              <w:t>MWh</w:t>
            </w:r>
          </w:p>
        </w:tc>
        <w:tc>
          <w:tcPr>
            <w:tcW w:w="1000" w:type="pct"/>
            <w:tcBorders>
              <w:bottom w:val="single" w:sz="4" w:space="0" w:color="147483"/>
            </w:tcBorders>
          </w:tcPr>
          <w:p w14:paraId="1F5433F1" w14:textId="77777777" w:rsidR="00AD6177" w:rsidRPr="005B1C9E" w:rsidRDefault="00AD6177" w:rsidP="00AD6177">
            <w:pPr>
              <w:pStyle w:val="Tabletext"/>
              <w:jc w:val="center"/>
              <w:rPr>
                <w:lang w:val="sk-SK"/>
              </w:rPr>
            </w:pPr>
            <w:r w:rsidRPr="005B1C9E">
              <w:rPr>
                <w:lang w:val="sk-SK" w:eastAsia="de-DE"/>
              </w:rPr>
              <w:t>MWh</w:t>
            </w:r>
          </w:p>
        </w:tc>
        <w:tc>
          <w:tcPr>
            <w:tcW w:w="1000" w:type="pct"/>
            <w:tcBorders>
              <w:bottom w:val="single" w:sz="4" w:space="0" w:color="147483"/>
            </w:tcBorders>
          </w:tcPr>
          <w:p w14:paraId="7C59747F" w14:textId="77777777" w:rsidR="00AD6177" w:rsidRPr="005B1C9E" w:rsidRDefault="00AD6177" w:rsidP="00AD6177">
            <w:pPr>
              <w:pStyle w:val="Tabletext"/>
              <w:jc w:val="center"/>
              <w:rPr>
                <w:lang w:val="sk-SK"/>
              </w:rPr>
            </w:pPr>
            <w:r w:rsidRPr="005B1C9E">
              <w:rPr>
                <w:lang w:val="sk-SK" w:eastAsia="de-DE"/>
              </w:rPr>
              <w:t>MWh</w:t>
            </w:r>
          </w:p>
        </w:tc>
        <w:tc>
          <w:tcPr>
            <w:tcW w:w="1000" w:type="pct"/>
            <w:tcBorders>
              <w:bottom w:val="single" w:sz="4" w:space="0" w:color="147483"/>
            </w:tcBorders>
          </w:tcPr>
          <w:p w14:paraId="0ED72513" w14:textId="77777777" w:rsidR="00AD6177" w:rsidRPr="005B1C9E" w:rsidRDefault="00AD6177" w:rsidP="00AD6177">
            <w:pPr>
              <w:pStyle w:val="Tabletext"/>
              <w:jc w:val="center"/>
              <w:rPr>
                <w:lang w:val="sk-SK"/>
              </w:rPr>
            </w:pPr>
            <w:r w:rsidRPr="005B1C9E">
              <w:rPr>
                <w:lang w:val="sk-SK" w:eastAsia="de-DE"/>
              </w:rPr>
              <w:t>MWh</w:t>
            </w:r>
          </w:p>
        </w:tc>
      </w:tr>
    </w:tbl>
    <w:p w14:paraId="57C33887" w14:textId="4A8BDD17" w:rsidR="00797304" w:rsidRPr="005B1C9E" w:rsidRDefault="00797304" w:rsidP="00797304">
      <w:pPr>
        <w:rPr>
          <w:lang w:val="sk-SK" w:eastAsia="de-DE" w:bidi="ar-SA"/>
        </w:rPr>
      </w:pPr>
    </w:p>
    <w:p w14:paraId="72AD8DEC" w14:textId="77777777" w:rsidR="00797304" w:rsidRPr="005B1C9E" w:rsidRDefault="00797304">
      <w:pPr>
        <w:spacing w:after="200" w:line="276" w:lineRule="auto"/>
        <w:rPr>
          <w:lang w:val="sk-SK" w:eastAsia="de-DE" w:bidi="ar-SA"/>
        </w:rPr>
      </w:pPr>
      <w:r w:rsidRPr="005B1C9E">
        <w:rPr>
          <w:lang w:val="sk-SK" w:eastAsia="de-DE" w:bidi="ar-SA"/>
        </w:rPr>
        <w:br w:type="page"/>
      </w:r>
    </w:p>
    <w:tbl>
      <w:tblPr>
        <w:tblStyle w:val="Tabukasozoznamom3zvraznenie1"/>
        <w:tblW w:w="9119" w:type="dxa"/>
        <w:jc w:val="center"/>
        <w:tblLook w:val="04A0" w:firstRow="1" w:lastRow="0" w:firstColumn="1" w:lastColumn="0" w:noHBand="0" w:noVBand="1"/>
      </w:tblPr>
      <w:tblGrid>
        <w:gridCol w:w="1302"/>
        <w:gridCol w:w="1302"/>
        <w:gridCol w:w="1302"/>
        <w:gridCol w:w="1302"/>
        <w:gridCol w:w="1302"/>
        <w:gridCol w:w="1303"/>
        <w:gridCol w:w="1306"/>
      </w:tblGrid>
      <w:tr w:rsidR="00A77064" w:rsidRPr="005B1C9E" w14:paraId="555C23AF" w14:textId="77777777" w:rsidTr="00171A35">
        <w:trPr>
          <w:cnfStyle w:val="100000000000" w:firstRow="1" w:lastRow="0" w:firstColumn="0" w:lastColumn="0" w:oddVBand="0" w:evenVBand="0" w:oddHBand="0" w:evenHBand="0" w:firstRowFirstColumn="0" w:firstRowLastColumn="0" w:lastRowFirstColumn="0" w:lastRowLastColumn="0"/>
          <w:trHeight w:val="1321"/>
          <w:jc w:val="center"/>
        </w:trPr>
        <w:tc>
          <w:tcPr>
            <w:cnfStyle w:val="001000000100" w:firstRow="0" w:lastRow="0" w:firstColumn="1" w:lastColumn="0" w:oddVBand="0" w:evenVBand="0" w:oddHBand="0" w:evenHBand="0" w:firstRowFirstColumn="1" w:firstRowLastColumn="0" w:lastRowFirstColumn="0" w:lastRowLastColumn="0"/>
            <w:tcW w:w="9119" w:type="dxa"/>
            <w:gridSpan w:val="7"/>
          </w:tcPr>
          <w:p w14:paraId="516AA923" w14:textId="77777777" w:rsidR="00A77064" w:rsidRPr="00127253" w:rsidRDefault="00A77064" w:rsidP="00A77064">
            <w:pPr>
              <w:spacing w:after="200" w:line="276" w:lineRule="auto"/>
              <w:jc w:val="center"/>
              <w:rPr>
                <w:rFonts w:eastAsia="MS Mincho" w:cstheme="minorHAnsi"/>
                <w:color w:val="FFFFFF" w:themeColor="background1"/>
                <w:lang w:val="sk-SK" w:eastAsia="de-DE"/>
              </w:rPr>
            </w:pPr>
            <w:r w:rsidRPr="00127253">
              <w:rPr>
                <w:rFonts w:eastAsia="MS Mincho" w:cstheme="minorHAnsi"/>
                <w:color w:val="FFFFFF" w:themeColor="background1"/>
                <w:lang w:val="sk-SK" w:eastAsia="de-DE"/>
              </w:rPr>
              <w:lastRenderedPageBreak/>
              <w:t>Lokálny zdroj pre produkciu tepla/chladu [MWh]</w:t>
            </w:r>
          </w:p>
          <w:p w14:paraId="03E78FFD" w14:textId="0C0E07FB" w:rsidR="00A77064" w:rsidRPr="00127253" w:rsidRDefault="00A77064" w:rsidP="00A77064">
            <w:pPr>
              <w:spacing w:after="200" w:line="276" w:lineRule="auto"/>
              <w:jc w:val="center"/>
              <w:rPr>
                <w:rFonts w:eastAsia="MS Mincho" w:cstheme="minorHAnsi"/>
                <w:color w:val="FFFFFF" w:themeColor="background1"/>
                <w:lang w:val="sk-SK" w:eastAsia="de-DE"/>
              </w:rPr>
            </w:pPr>
            <w:r>
              <w:rPr>
                <w:rFonts w:eastAsia="MS Mincho" w:cstheme="minorHAnsi"/>
                <w:color w:val="FFFFFF" w:themeColor="background1"/>
                <w:lang w:val="sk-SK" w:eastAsia="de-DE"/>
              </w:rPr>
              <w:t>Kombinovaná výroba</w:t>
            </w:r>
            <w:r w:rsidRPr="00127253">
              <w:rPr>
                <w:rFonts w:eastAsia="MS Mincho" w:cstheme="minorHAnsi"/>
                <w:color w:val="FFFFFF" w:themeColor="background1"/>
                <w:lang w:val="sk-SK" w:eastAsia="de-DE"/>
              </w:rPr>
              <w:t xml:space="preserve"> tepla a</w:t>
            </w:r>
            <w:r>
              <w:rPr>
                <w:rFonts w:eastAsia="MS Mincho" w:cstheme="minorHAnsi"/>
                <w:color w:val="FFFFFF" w:themeColor="background1"/>
                <w:lang w:val="sk-SK" w:eastAsia="de-DE"/>
              </w:rPr>
              <w:t xml:space="preserve"> </w:t>
            </w:r>
            <w:r w:rsidR="00943CF8">
              <w:rPr>
                <w:rFonts w:eastAsia="MS Mincho" w:cstheme="minorHAnsi"/>
                <w:color w:val="FFFFFF" w:themeColor="background1"/>
                <w:lang w:val="sk-SK" w:eastAsia="de-DE"/>
              </w:rPr>
              <w:t>elektriny</w:t>
            </w:r>
          </w:p>
          <w:p w14:paraId="36577CD1" w14:textId="658BA271" w:rsidR="00A77064" w:rsidRPr="005B1C9E" w:rsidRDefault="00A77064" w:rsidP="00A77064">
            <w:pPr>
              <w:spacing w:after="200" w:line="276" w:lineRule="auto"/>
              <w:jc w:val="center"/>
              <w:rPr>
                <w:rFonts w:eastAsia="MS Mincho" w:cstheme="minorHAnsi"/>
                <w:color w:val="FFFFFF" w:themeColor="background1"/>
                <w:lang w:val="sk-SK" w:eastAsia="de-DE"/>
              </w:rPr>
            </w:pPr>
            <w:r w:rsidRPr="00127253">
              <w:rPr>
                <w:color w:val="FFFFFF" w:themeColor="background1"/>
                <w:lang w:val="sk-SK"/>
              </w:rPr>
              <w:t xml:space="preserve">Rok inventarizácie: </w:t>
            </w:r>
            <w:r w:rsidRPr="00127253">
              <w:rPr>
                <w:color w:val="FFFFFF" w:themeColor="background1"/>
                <w:highlight w:val="yellow"/>
                <w:lang w:val="sk-SK"/>
              </w:rPr>
              <w:t>XXXX</w:t>
            </w:r>
          </w:p>
        </w:tc>
      </w:tr>
      <w:tr w:rsidR="00015665" w:rsidRPr="005B1C9E" w14:paraId="715FA75C" w14:textId="77777777" w:rsidTr="00171A35">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9119" w:type="dxa"/>
            <w:gridSpan w:val="7"/>
          </w:tcPr>
          <w:p w14:paraId="4AD1E589" w14:textId="0F9DEEDA" w:rsidR="00015665" w:rsidRPr="005B1C9E" w:rsidRDefault="00015665" w:rsidP="00015665">
            <w:pPr>
              <w:spacing w:after="200" w:line="276" w:lineRule="auto"/>
              <w:jc w:val="center"/>
              <w:rPr>
                <w:rFonts w:eastAsia="MS Mincho" w:cstheme="minorHAnsi"/>
                <w:color w:val="FFFFFF" w:themeColor="background1"/>
                <w:lang w:val="sk-SK" w:eastAsia="de-DE"/>
              </w:rPr>
            </w:pPr>
            <w:r w:rsidRPr="00127253">
              <w:rPr>
                <w:lang w:val="sk-SK" w:eastAsia="de-DE"/>
              </w:rPr>
              <w:t>Vstup energetického nosiča (MWh)</w:t>
            </w:r>
          </w:p>
        </w:tc>
      </w:tr>
      <w:tr w:rsidR="00CF197C" w:rsidRPr="005B1C9E" w14:paraId="4FF44BE3" w14:textId="77777777" w:rsidTr="00171A35">
        <w:trPr>
          <w:trHeight w:val="400"/>
          <w:jc w:val="center"/>
        </w:trPr>
        <w:tc>
          <w:tcPr>
            <w:cnfStyle w:val="001000000000" w:firstRow="0" w:lastRow="0" w:firstColumn="1" w:lastColumn="0" w:oddVBand="0" w:evenVBand="0" w:oddHBand="0" w:evenHBand="0" w:firstRowFirstColumn="0" w:firstRowLastColumn="0" w:lastRowFirstColumn="0" w:lastRowLastColumn="0"/>
            <w:tcW w:w="1302" w:type="dxa"/>
          </w:tcPr>
          <w:p w14:paraId="7DA47884" w14:textId="07DD8856" w:rsidR="00CF197C" w:rsidRPr="005B1C9E" w:rsidRDefault="00CF197C" w:rsidP="00CF197C">
            <w:pPr>
              <w:spacing w:after="200" w:line="276" w:lineRule="auto"/>
              <w:rPr>
                <w:rFonts w:eastAsia="MS Mincho" w:cstheme="minorHAnsi"/>
                <w:color w:val="6F6F6F"/>
                <w:lang w:val="sk-SK" w:eastAsia="de-DE"/>
              </w:rPr>
            </w:pPr>
            <w:r w:rsidRPr="00127253">
              <w:rPr>
                <w:rFonts w:eastAsia="MS Mincho" w:cstheme="minorHAnsi"/>
                <w:color w:val="6F6F6F"/>
                <w:lang w:val="sk-SK" w:eastAsia="de-DE"/>
              </w:rPr>
              <w:t>Palivo</w:t>
            </w:r>
          </w:p>
        </w:tc>
        <w:tc>
          <w:tcPr>
            <w:tcW w:w="1302" w:type="dxa"/>
          </w:tcPr>
          <w:p w14:paraId="29B06926" w14:textId="6C7F9C0B" w:rsidR="00CF197C" w:rsidRPr="005B1C9E" w:rsidRDefault="00CF197C" w:rsidP="00CF197C">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E61CF6">
              <w:rPr>
                <w:b/>
                <w:bCs/>
                <w:lang w:val="sk-SK"/>
              </w:rPr>
              <w:t>Rok</w:t>
            </w:r>
          </w:p>
        </w:tc>
        <w:tc>
          <w:tcPr>
            <w:tcW w:w="1302" w:type="dxa"/>
          </w:tcPr>
          <w:p w14:paraId="6FBEA0C2" w14:textId="627484B9" w:rsidR="00CF197C" w:rsidRPr="005B1C9E" w:rsidRDefault="00CF197C" w:rsidP="00CF197C">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E61CF6">
              <w:rPr>
                <w:b/>
                <w:bCs/>
                <w:lang w:val="sk-SK"/>
              </w:rPr>
              <w:t>Rok</w:t>
            </w:r>
          </w:p>
        </w:tc>
        <w:tc>
          <w:tcPr>
            <w:tcW w:w="1302" w:type="dxa"/>
          </w:tcPr>
          <w:p w14:paraId="7F2A1707" w14:textId="50CF4387" w:rsidR="00CF197C" w:rsidRPr="005B1C9E" w:rsidRDefault="00CF197C" w:rsidP="00CF197C">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E61CF6">
              <w:rPr>
                <w:b/>
                <w:bCs/>
                <w:lang w:val="sk-SK"/>
              </w:rPr>
              <w:t>Rok</w:t>
            </w:r>
          </w:p>
        </w:tc>
        <w:tc>
          <w:tcPr>
            <w:tcW w:w="1302" w:type="dxa"/>
          </w:tcPr>
          <w:p w14:paraId="0CC25EC2" w14:textId="526C19A3" w:rsidR="00CF197C" w:rsidRPr="005B1C9E" w:rsidRDefault="00CF197C" w:rsidP="00CF197C">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E61CF6">
              <w:rPr>
                <w:b/>
                <w:bCs/>
                <w:lang w:val="sk-SK"/>
              </w:rPr>
              <w:t>Rok</w:t>
            </w:r>
          </w:p>
        </w:tc>
        <w:tc>
          <w:tcPr>
            <w:tcW w:w="1303" w:type="dxa"/>
          </w:tcPr>
          <w:p w14:paraId="17B9EBA8" w14:textId="2C8995FC" w:rsidR="00CF197C" w:rsidRPr="005B1C9E" w:rsidRDefault="00CF197C" w:rsidP="00CF197C">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E61CF6">
              <w:rPr>
                <w:b/>
                <w:bCs/>
                <w:lang w:val="sk-SK"/>
              </w:rPr>
              <w:t>Rok</w:t>
            </w:r>
          </w:p>
        </w:tc>
        <w:tc>
          <w:tcPr>
            <w:tcW w:w="1306" w:type="dxa"/>
          </w:tcPr>
          <w:p w14:paraId="529241D4" w14:textId="320DD917" w:rsidR="00CF197C" w:rsidRPr="005B1C9E" w:rsidRDefault="00CF197C" w:rsidP="00CF197C">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E61CF6">
              <w:rPr>
                <w:b/>
                <w:bCs/>
                <w:lang w:val="sk-SK"/>
              </w:rPr>
              <w:t>Rok</w:t>
            </w:r>
          </w:p>
        </w:tc>
      </w:tr>
      <w:tr w:rsidR="00F63BFC" w:rsidRPr="005B1C9E" w14:paraId="7AF04A09" w14:textId="77777777" w:rsidTr="00171A35">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6A10368D" w14:textId="738B1971" w:rsidR="00F63BFC" w:rsidRPr="005B1C9E" w:rsidRDefault="00F63BFC" w:rsidP="00F63BFC">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Zemný plyn</w:t>
            </w:r>
          </w:p>
        </w:tc>
        <w:tc>
          <w:tcPr>
            <w:tcW w:w="1302" w:type="dxa"/>
          </w:tcPr>
          <w:p w14:paraId="0B09BF6E"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10018A46"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26225275"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0DC220BC"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3" w:type="dxa"/>
          </w:tcPr>
          <w:p w14:paraId="6B6E71AF"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6" w:type="dxa"/>
          </w:tcPr>
          <w:p w14:paraId="070C38EB"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F63BFC" w:rsidRPr="005B1C9E" w14:paraId="63FB771C" w14:textId="77777777" w:rsidTr="00171A35">
        <w:trPr>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6F554416" w14:textId="76025008" w:rsidR="00F63BFC" w:rsidRPr="005B1C9E" w:rsidRDefault="00F63BFC" w:rsidP="00F63BFC">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Propán-bután</w:t>
            </w:r>
          </w:p>
        </w:tc>
        <w:tc>
          <w:tcPr>
            <w:tcW w:w="1302" w:type="dxa"/>
          </w:tcPr>
          <w:p w14:paraId="3521F3E8"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7296E51E"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21E0A7F0"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4297555D"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3" w:type="dxa"/>
          </w:tcPr>
          <w:p w14:paraId="42B2ACF2"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6" w:type="dxa"/>
          </w:tcPr>
          <w:p w14:paraId="5BA1A9C9"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F63BFC" w:rsidRPr="005B1C9E" w14:paraId="3E1EAD65" w14:textId="77777777" w:rsidTr="00171A35">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41154703" w14:textId="15EECEE4" w:rsidR="00F63BFC" w:rsidRPr="005B1C9E" w:rsidRDefault="00F63BFC" w:rsidP="00F63BFC">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Vykurovací olej</w:t>
            </w:r>
          </w:p>
        </w:tc>
        <w:tc>
          <w:tcPr>
            <w:tcW w:w="1302" w:type="dxa"/>
          </w:tcPr>
          <w:p w14:paraId="68520FC2"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2F33853B"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668AF6A8"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7C257D25"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3" w:type="dxa"/>
          </w:tcPr>
          <w:p w14:paraId="453EE6C8"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6" w:type="dxa"/>
          </w:tcPr>
          <w:p w14:paraId="192867B1"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F63BFC" w:rsidRPr="005B1C9E" w14:paraId="2E428854" w14:textId="77777777" w:rsidTr="00171A35">
        <w:trPr>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39EEC918" w14:textId="2C54DBB8" w:rsidR="00F63BFC" w:rsidRPr="005B1C9E" w:rsidRDefault="00F63BFC" w:rsidP="00F63BFC">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Uhlie</w:t>
            </w:r>
          </w:p>
        </w:tc>
        <w:tc>
          <w:tcPr>
            <w:tcW w:w="1302" w:type="dxa"/>
          </w:tcPr>
          <w:p w14:paraId="18A5698D"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1CCEF2CF"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4A45A599"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6CEEB379"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3" w:type="dxa"/>
          </w:tcPr>
          <w:p w14:paraId="1C682172"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6" w:type="dxa"/>
          </w:tcPr>
          <w:p w14:paraId="61D7C8E3"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F63BFC" w:rsidRPr="005B1C9E" w14:paraId="5C1D4805" w14:textId="77777777" w:rsidTr="00171A35">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4974CC84" w14:textId="5161236D" w:rsidR="00F63BFC" w:rsidRPr="005B1C9E" w:rsidRDefault="00F63BFC" w:rsidP="00F63BFC">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Odpadové teplo</w:t>
            </w:r>
          </w:p>
        </w:tc>
        <w:tc>
          <w:tcPr>
            <w:tcW w:w="1302" w:type="dxa"/>
          </w:tcPr>
          <w:p w14:paraId="20D6C12B"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69BD4099"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1C640D58"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4560A1B1"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3" w:type="dxa"/>
          </w:tcPr>
          <w:p w14:paraId="2727CA09"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6" w:type="dxa"/>
          </w:tcPr>
          <w:p w14:paraId="3C7E80BB" w14:textId="77777777" w:rsidR="00F63BFC" w:rsidRPr="005B1C9E" w:rsidRDefault="00F63BFC" w:rsidP="00F63BF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F63BFC" w:rsidRPr="005B1C9E" w14:paraId="40208209" w14:textId="77777777" w:rsidTr="00171A35">
        <w:trPr>
          <w:trHeight w:val="656"/>
          <w:jc w:val="center"/>
        </w:trPr>
        <w:tc>
          <w:tcPr>
            <w:cnfStyle w:val="001000000000" w:firstRow="0" w:lastRow="0" w:firstColumn="1" w:lastColumn="0" w:oddVBand="0" w:evenVBand="0" w:oddHBand="0" w:evenHBand="0" w:firstRowFirstColumn="0" w:firstRowLastColumn="0" w:lastRowFirstColumn="0" w:lastRowLastColumn="0"/>
            <w:tcW w:w="1302" w:type="dxa"/>
          </w:tcPr>
          <w:p w14:paraId="6A60C998" w14:textId="06569FA0" w:rsidR="00F63BFC" w:rsidRPr="005B1C9E" w:rsidRDefault="00F63BFC" w:rsidP="00F63BFC">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Ostatná biomasa</w:t>
            </w:r>
          </w:p>
        </w:tc>
        <w:tc>
          <w:tcPr>
            <w:tcW w:w="1302" w:type="dxa"/>
          </w:tcPr>
          <w:p w14:paraId="1E22CDFF"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38457A31"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5C6D7960"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2" w:type="dxa"/>
          </w:tcPr>
          <w:p w14:paraId="6ED62DF7"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3" w:type="dxa"/>
          </w:tcPr>
          <w:p w14:paraId="29AE519F"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306" w:type="dxa"/>
          </w:tcPr>
          <w:p w14:paraId="1F7E0207" w14:textId="77777777" w:rsidR="00F63BFC" w:rsidRPr="005B1C9E" w:rsidRDefault="00F63BFC" w:rsidP="00F63BF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bl>
    <w:p w14:paraId="3A2975A7" w14:textId="77777777" w:rsidR="00797304" w:rsidRPr="005B1C9E" w:rsidRDefault="00797304" w:rsidP="00797304">
      <w:pPr>
        <w:spacing w:after="200" w:line="276" w:lineRule="auto"/>
        <w:rPr>
          <w:rFonts w:eastAsia="MS Mincho"/>
          <w:b/>
          <w:color w:val="6F6F6F"/>
          <w:lang w:val="sk-SK" w:eastAsia="de-DE"/>
        </w:rPr>
      </w:pPr>
    </w:p>
    <w:tbl>
      <w:tblPr>
        <w:tblStyle w:val="Tabukasozoznamom3zvraznenie1"/>
        <w:tblW w:w="0" w:type="auto"/>
        <w:tblLook w:val="04A0" w:firstRow="1" w:lastRow="0" w:firstColumn="1" w:lastColumn="0" w:noHBand="0" w:noVBand="1"/>
      </w:tblPr>
      <w:tblGrid>
        <w:gridCol w:w="1294"/>
        <w:gridCol w:w="1294"/>
        <w:gridCol w:w="1294"/>
        <w:gridCol w:w="1294"/>
        <w:gridCol w:w="1294"/>
        <w:gridCol w:w="1295"/>
        <w:gridCol w:w="1295"/>
      </w:tblGrid>
      <w:tr w:rsidR="00896390" w:rsidRPr="005B1C9E" w14:paraId="0C2C8EA0" w14:textId="77777777" w:rsidTr="00171A3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0" w:type="dxa"/>
            <w:gridSpan w:val="7"/>
          </w:tcPr>
          <w:p w14:paraId="5BD37AF5" w14:textId="77777777" w:rsidR="00896390" w:rsidRPr="00127253" w:rsidRDefault="00896390" w:rsidP="00896390">
            <w:pPr>
              <w:spacing w:after="200" w:line="276" w:lineRule="auto"/>
              <w:jc w:val="center"/>
              <w:rPr>
                <w:rFonts w:eastAsia="MS Mincho" w:cstheme="minorHAnsi"/>
                <w:color w:val="FFFFFF" w:themeColor="background1"/>
                <w:lang w:val="sk-SK" w:eastAsia="de-DE"/>
              </w:rPr>
            </w:pPr>
            <w:r w:rsidRPr="00127253">
              <w:rPr>
                <w:rFonts w:eastAsia="MS Mincho" w:cstheme="minorHAnsi"/>
                <w:color w:val="FFFFFF" w:themeColor="background1"/>
                <w:lang w:val="sk-SK" w:eastAsia="de-DE"/>
              </w:rPr>
              <w:t>Lokálny zdroj pre produkciu tepla/chladu [MWh]</w:t>
            </w:r>
          </w:p>
          <w:p w14:paraId="5B20E803" w14:textId="77777777" w:rsidR="00896390" w:rsidRPr="00127253" w:rsidRDefault="00896390" w:rsidP="00896390">
            <w:pPr>
              <w:spacing w:after="200" w:line="276" w:lineRule="auto"/>
              <w:jc w:val="center"/>
              <w:rPr>
                <w:rFonts w:eastAsia="MS Mincho" w:cstheme="minorHAnsi"/>
                <w:color w:val="FFFFFF" w:themeColor="background1"/>
                <w:lang w:val="sk-SK" w:eastAsia="de-DE"/>
              </w:rPr>
            </w:pPr>
            <w:r>
              <w:rPr>
                <w:rFonts w:eastAsia="MS Mincho" w:cstheme="minorHAnsi"/>
                <w:color w:val="FFFFFF" w:themeColor="background1"/>
                <w:lang w:val="sk-SK" w:eastAsia="de-DE"/>
              </w:rPr>
              <w:t>Centrálne zásobovanie teplom</w:t>
            </w:r>
            <w:r w:rsidRPr="00127253">
              <w:rPr>
                <w:rFonts w:eastAsia="MS Mincho" w:cstheme="minorHAnsi"/>
                <w:color w:val="FFFFFF" w:themeColor="background1"/>
                <w:lang w:val="sk-SK" w:eastAsia="de-DE"/>
              </w:rPr>
              <w:t xml:space="preserve"> (len vykurovanie)</w:t>
            </w:r>
          </w:p>
          <w:p w14:paraId="0C49F444" w14:textId="1871A138" w:rsidR="00896390" w:rsidRPr="005B1C9E" w:rsidRDefault="00896390" w:rsidP="00896390">
            <w:pPr>
              <w:spacing w:after="200" w:line="276" w:lineRule="auto"/>
              <w:jc w:val="center"/>
              <w:rPr>
                <w:rFonts w:eastAsia="MS Mincho" w:cstheme="minorHAnsi"/>
                <w:color w:val="FFFFFF" w:themeColor="background1"/>
                <w:lang w:val="sk-SK" w:eastAsia="de-DE"/>
              </w:rPr>
            </w:pPr>
            <w:r w:rsidRPr="00127253">
              <w:rPr>
                <w:color w:val="FFFFFF" w:themeColor="background1"/>
                <w:lang w:val="sk-SK"/>
              </w:rPr>
              <w:t xml:space="preserve">Rok inventarizácie: </w:t>
            </w:r>
            <w:r w:rsidRPr="00127253">
              <w:rPr>
                <w:color w:val="FFFFFF" w:themeColor="background1"/>
                <w:highlight w:val="yellow"/>
                <w:lang w:val="sk-SK"/>
              </w:rPr>
              <w:t>XXXX</w:t>
            </w:r>
          </w:p>
        </w:tc>
      </w:tr>
      <w:tr w:rsidR="00AD2395" w:rsidRPr="005B1C9E" w14:paraId="514F0196"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gridSpan w:val="7"/>
          </w:tcPr>
          <w:p w14:paraId="24685343" w14:textId="7AF91C8B" w:rsidR="00AD2395" w:rsidRPr="005B1C9E" w:rsidRDefault="00AD2395" w:rsidP="00AD2395">
            <w:pPr>
              <w:spacing w:after="200" w:line="276" w:lineRule="auto"/>
              <w:jc w:val="center"/>
              <w:rPr>
                <w:rFonts w:eastAsia="MS Mincho" w:cstheme="minorHAnsi"/>
                <w:color w:val="FFFFFF" w:themeColor="background1"/>
                <w:lang w:val="sk-SK" w:eastAsia="de-DE"/>
              </w:rPr>
            </w:pPr>
            <w:r w:rsidRPr="00127253">
              <w:rPr>
                <w:lang w:val="sk-SK" w:eastAsia="de-DE"/>
              </w:rPr>
              <w:t>Vstup energetického nosiča (MWh)</w:t>
            </w:r>
          </w:p>
        </w:tc>
      </w:tr>
      <w:tr w:rsidR="007B537C" w:rsidRPr="005B1C9E" w14:paraId="08BAB63C"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5EFCC5EF" w14:textId="5DFC8D25" w:rsidR="007B537C" w:rsidRPr="005B1C9E" w:rsidRDefault="007B537C" w:rsidP="007B537C">
            <w:pPr>
              <w:spacing w:after="200" w:line="276" w:lineRule="auto"/>
              <w:rPr>
                <w:rFonts w:eastAsia="MS Mincho" w:cstheme="minorHAnsi"/>
                <w:color w:val="6F6F6F"/>
                <w:lang w:val="sk-SK" w:eastAsia="de-DE"/>
              </w:rPr>
            </w:pPr>
            <w:r w:rsidRPr="00127253">
              <w:rPr>
                <w:rFonts w:eastAsia="MS Mincho" w:cstheme="minorHAnsi"/>
                <w:color w:val="6F6F6F"/>
                <w:lang w:val="sk-SK" w:eastAsia="de-DE"/>
              </w:rPr>
              <w:t>Palivo</w:t>
            </w:r>
          </w:p>
        </w:tc>
        <w:tc>
          <w:tcPr>
            <w:tcW w:w="1294" w:type="dxa"/>
          </w:tcPr>
          <w:p w14:paraId="224257FD" w14:textId="64174084" w:rsidR="007B537C" w:rsidRPr="005B1C9E" w:rsidRDefault="007B537C" w:rsidP="007B537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4" w:type="dxa"/>
          </w:tcPr>
          <w:p w14:paraId="6636498B" w14:textId="540759E2" w:rsidR="007B537C" w:rsidRPr="005B1C9E" w:rsidRDefault="007B537C" w:rsidP="007B537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4" w:type="dxa"/>
          </w:tcPr>
          <w:p w14:paraId="4BB04205" w14:textId="3A06719E" w:rsidR="007B537C" w:rsidRPr="005B1C9E" w:rsidRDefault="007B537C" w:rsidP="007B537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4" w:type="dxa"/>
          </w:tcPr>
          <w:p w14:paraId="43E1A291" w14:textId="0142CC76" w:rsidR="007B537C" w:rsidRPr="005B1C9E" w:rsidRDefault="007B537C" w:rsidP="007B537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5" w:type="dxa"/>
          </w:tcPr>
          <w:p w14:paraId="42266BF8" w14:textId="769EAB97" w:rsidR="007B537C" w:rsidRPr="005B1C9E" w:rsidRDefault="007B537C" w:rsidP="007B537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5" w:type="dxa"/>
          </w:tcPr>
          <w:p w14:paraId="5708D405" w14:textId="1D9A071C" w:rsidR="007B537C" w:rsidRPr="005B1C9E" w:rsidRDefault="007B537C" w:rsidP="007B537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r>
      <w:tr w:rsidR="000D3B68" w:rsidRPr="005B1C9E" w14:paraId="07481B6B"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7DEDDD48" w14:textId="1E1102DD" w:rsidR="000D3B68" w:rsidRPr="005B1C9E" w:rsidRDefault="000D3B68" w:rsidP="000D3B6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Zemný plyn</w:t>
            </w:r>
          </w:p>
        </w:tc>
        <w:tc>
          <w:tcPr>
            <w:tcW w:w="1294" w:type="dxa"/>
          </w:tcPr>
          <w:p w14:paraId="294F09EB"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583C5276"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1D346DC2"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7F636CBC"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244F7085"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169C5A7D"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0D3B68" w:rsidRPr="005B1C9E" w14:paraId="579473F2"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74509F93" w14:textId="74891162" w:rsidR="000D3B68" w:rsidRPr="005B1C9E" w:rsidRDefault="000D3B68" w:rsidP="000D3B6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Propán-bután</w:t>
            </w:r>
          </w:p>
        </w:tc>
        <w:tc>
          <w:tcPr>
            <w:tcW w:w="1294" w:type="dxa"/>
          </w:tcPr>
          <w:p w14:paraId="5406C416"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29D593C"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09751317"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6B6A06FC"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5D9AE323"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1A089DA5"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0D3B68" w:rsidRPr="005B1C9E" w14:paraId="492DBDC2"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7530DCCF" w14:textId="6CBC467B" w:rsidR="000D3B68" w:rsidRPr="005B1C9E" w:rsidRDefault="000D3B68" w:rsidP="000D3B6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Vykurovací olej</w:t>
            </w:r>
          </w:p>
        </w:tc>
        <w:tc>
          <w:tcPr>
            <w:tcW w:w="1294" w:type="dxa"/>
          </w:tcPr>
          <w:p w14:paraId="6E93DF7E"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39F1CD00"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0C5245F4"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4B526A05"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33BA2D7D"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086FEEED"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0D3B68" w:rsidRPr="005B1C9E" w14:paraId="00BFD45B"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7AD59623" w14:textId="394963F8" w:rsidR="000D3B68" w:rsidRPr="005B1C9E" w:rsidRDefault="000D3B68" w:rsidP="000D3B6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Uhlie</w:t>
            </w:r>
          </w:p>
        </w:tc>
        <w:tc>
          <w:tcPr>
            <w:tcW w:w="1294" w:type="dxa"/>
          </w:tcPr>
          <w:p w14:paraId="6EEDB4AC"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30392358"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1B0DC05C"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799957A5"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0AC44710"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26E6D681"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0D3B68" w:rsidRPr="005B1C9E" w14:paraId="4438C205"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5A425118" w14:textId="6D10A52D" w:rsidR="000D3B68" w:rsidRPr="005B1C9E" w:rsidRDefault="000D3B68" w:rsidP="000D3B6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lastRenderedPageBreak/>
              <w:t>Odpadové teplo</w:t>
            </w:r>
          </w:p>
        </w:tc>
        <w:tc>
          <w:tcPr>
            <w:tcW w:w="1294" w:type="dxa"/>
          </w:tcPr>
          <w:p w14:paraId="3D2DDBBD"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353B4AF"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5D475AF0"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1578A054"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4FAB62A6"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7CF4539E" w14:textId="77777777" w:rsidR="000D3B68" w:rsidRPr="005B1C9E" w:rsidRDefault="000D3B68" w:rsidP="000D3B6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0D3B68" w:rsidRPr="005B1C9E" w14:paraId="09C57857"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507809C4" w14:textId="6581701C" w:rsidR="000D3B68" w:rsidRPr="005B1C9E" w:rsidRDefault="000D3B68" w:rsidP="000D3B6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Ostatná biomasa</w:t>
            </w:r>
          </w:p>
        </w:tc>
        <w:tc>
          <w:tcPr>
            <w:tcW w:w="1294" w:type="dxa"/>
          </w:tcPr>
          <w:p w14:paraId="281B76C7"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40A86A36"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17FF831E"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4055E626"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3A6B07E3"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371A5F44" w14:textId="77777777" w:rsidR="000D3B68" w:rsidRPr="005B1C9E" w:rsidRDefault="000D3B68" w:rsidP="000D3B6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bl>
    <w:p w14:paraId="77A663C4" w14:textId="77777777" w:rsidR="00797304" w:rsidRPr="005B1C9E" w:rsidRDefault="00797304" w:rsidP="00797304">
      <w:pPr>
        <w:spacing w:after="200" w:line="276" w:lineRule="auto"/>
        <w:rPr>
          <w:rFonts w:eastAsia="MS Mincho"/>
          <w:b/>
          <w:color w:val="6F6F6F"/>
          <w:lang w:val="sk-SK" w:eastAsia="de-DE"/>
        </w:rPr>
      </w:pPr>
    </w:p>
    <w:tbl>
      <w:tblPr>
        <w:tblStyle w:val="Tabukasozoznamom3zvraznenie1"/>
        <w:tblW w:w="0" w:type="auto"/>
        <w:tblLook w:val="04A0" w:firstRow="1" w:lastRow="0" w:firstColumn="1" w:lastColumn="0" w:noHBand="0" w:noVBand="1"/>
      </w:tblPr>
      <w:tblGrid>
        <w:gridCol w:w="1294"/>
        <w:gridCol w:w="1294"/>
        <w:gridCol w:w="1294"/>
        <w:gridCol w:w="1294"/>
        <w:gridCol w:w="1294"/>
        <w:gridCol w:w="1295"/>
        <w:gridCol w:w="1295"/>
      </w:tblGrid>
      <w:tr w:rsidR="00AA18F8" w:rsidRPr="005B1C9E" w14:paraId="502CEFF2" w14:textId="77777777" w:rsidTr="00171A3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0" w:type="dxa"/>
            <w:gridSpan w:val="7"/>
          </w:tcPr>
          <w:p w14:paraId="209693FC" w14:textId="77777777" w:rsidR="00AA18F8" w:rsidRPr="00127253" w:rsidRDefault="00AA18F8" w:rsidP="00AA18F8">
            <w:pPr>
              <w:spacing w:after="200" w:line="276" w:lineRule="auto"/>
              <w:jc w:val="center"/>
              <w:rPr>
                <w:rFonts w:eastAsia="MS Mincho" w:cstheme="minorHAnsi"/>
                <w:color w:val="FFFFFF" w:themeColor="background1"/>
                <w:lang w:val="sk-SK" w:eastAsia="de-DE"/>
              </w:rPr>
            </w:pPr>
            <w:r w:rsidRPr="00127253">
              <w:rPr>
                <w:rFonts w:eastAsia="MS Mincho" w:cstheme="minorHAnsi"/>
                <w:color w:val="FFFFFF" w:themeColor="background1"/>
                <w:lang w:val="sk-SK" w:eastAsia="de-DE"/>
              </w:rPr>
              <w:t>Lokálny zdroj pre produkciu tepla/chladu [MWh]</w:t>
            </w:r>
          </w:p>
          <w:p w14:paraId="4BB7F493" w14:textId="77777777" w:rsidR="00AA18F8" w:rsidRPr="00127253" w:rsidRDefault="00AA18F8" w:rsidP="00AA18F8">
            <w:pPr>
              <w:spacing w:after="200" w:line="276" w:lineRule="auto"/>
              <w:jc w:val="center"/>
              <w:rPr>
                <w:rFonts w:eastAsia="MS Mincho" w:cstheme="minorHAnsi"/>
                <w:color w:val="FFFFFF" w:themeColor="background1"/>
                <w:lang w:val="sk-SK" w:eastAsia="de-DE"/>
              </w:rPr>
            </w:pPr>
            <w:r w:rsidRPr="00127253">
              <w:rPr>
                <w:rFonts w:eastAsia="MS Mincho" w:cstheme="minorHAnsi"/>
                <w:color w:val="FFFFFF" w:themeColor="background1"/>
                <w:lang w:val="sk-SK" w:eastAsia="de-DE"/>
              </w:rPr>
              <w:t>Iné</w:t>
            </w:r>
          </w:p>
          <w:p w14:paraId="41A7747E" w14:textId="6B2E96EC" w:rsidR="00AA18F8" w:rsidRPr="005B1C9E" w:rsidRDefault="00AA18F8" w:rsidP="00AA18F8">
            <w:pPr>
              <w:spacing w:after="200" w:line="276" w:lineRule="auto"/>
              <w:jc w:val="center"/>
              <w:rPr>
                <w:rFonts w:eastAsia="MS Mincho" w:cstheme="minorHAnsi"/>
                <w:color w:val="FFFFFF" w:themeColor="background1"/>
                <w:lang w:val="sk-SK" w:eastAsia="de-DE"/>
              </w:rPr>
            </w:pPr>
            <w:r w:rsidRPr="00127253">
              <w:rPr>
                <w:color w:val="FFFFFF" w:themeColor="background1"/>
                <w:lang w:val="sk-SK"/>
              </w:rPr>
              <w:t xml:space="preserve">Rok inventarizácie: </w:t>
            </w:r>
            <w:r w:rsidRPr="00127253">
              <w:rPr>
                <w:color w:val="FFFFFF" w:themeColor="background1"/>
                <w:highlight w:val="yellow"/>
                <w:lang w:val="sk-SK"/>
              </w:rPr>
              <w:t>XXXX</w:t>
            </w:r>
          </w:p>
        </w:tc>
      </w:tr>
      <w:tr w:rsidR="00923056" w:rsidRPr="005B1C9E" w14:paraId="3940344F"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gridSpan w:val="7"/>
          </w:tcPr>
          <w:p w14:paraId="66FDFF83" w14:textId="60AD8A45" w:rsidR="00923056" w:rsidRPr="005B1C9E" w:rsidRDefault="00923056" w:rsidP="00923056">
            <w:pPr>
              <w:spacing w:after="200" w:line="276" w:lineRule="auto"/>
              <w:jc w:val="center"/>
              <w:rPr>
                <w:rFonts w:eastAsia="MS Mincho" w:cstheme="minorHAnsi"/>
                <w:color w:val="FFFFFF" w:themeColor="background1"/>
                <w:lang w:val="sk-SK" w:eastAsia="de-DE"/>
              </w:rPr>
            </w:pPr>
            <w:r w:rsidRPr="00127253">
              <w:rPr>
                <w:lang w:val="sk-SK" w:eastAsia="de-DE"/>
              </w:rPr>
              <w:t>Vstup energetického nosiča (MWh)</w:t>
            </w:r>
          </w:p>
        </w:tc>
      </w:tr>
      <w:tr w:rsidR="00D40733" w:rsidRPr="005B1C9E" w14:paraId="01A5177B"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6F238DDE" w14:textId="2DDC798D" w:rsidR="00D40733" w:rsidRPr="005B1C9E" w:rsidRDefault="00D40733" w:rsidP="00D40733">
            <w:pPr>
              <w:spacing w:after="200" w:line="276" w:lineRule="auto"/>
              <w:rPr>
                <w:rFonts w:eastAsia="MS Mincho" w:cstheme="minorHAnsi"/>
                <w:color w:val="6F6F6F"/>
                <w:lang w:val="sk-SK" w:eastAsia="de-DE"/>
              </w:rPr>
            </w:pPr>
            <w:r w:rsidRPr="00127253">
              <w:rPr>
                <w:rFonts w:eastAsia="MS Mincho" w:cstheme="minorHAnsi"/>
                <w:color w:val="6F6F6F"/>
                <w:lang w:val="sk-SK" w:eastAsia="de-DE"/>
              </w:rPr>
              <w:t>Palivo</w:t>
            </w:r>
          </w:p>
        </w:tc>
        <w:tc>
          <w:tcPr>
            <w:tcW w:w="1294" w:type="dxa"/>
          </w:tcPr>
          <w:p w14:paraId="42066F51" w14:textId="4ADB398B" w:rsidR="00D40733" w:rsidRPr="005B1C9E" w:rsidRDefault="00D40733" w:rsidP="00D40733">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4" w:type="dxa"/>
          </w:tcPr>
          <w:p w14:paraId="0BE93F09" w14:textId="1F164C9F" w:rsidR="00D40733" w:rsidRPr="005B1C9E" w:rsidRDefault="00D40733" w:rsidP="00D40733">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4" w:type="dxa"/>
          </w:tcPr>
          <w:p w14:paraId="0E23F020" w14:textId="75F72D59" w:rsidR="00D40733" w:rsidRPr="005B1C9E" w:rsidRDefault="00D40733" w:rsidP="00D40733">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4" w:type="dxa"/>
          </w:tcPr>
          <w:p w14:paraId="13BFA36A" w14:textId="0769530F" w:rsidR="00D40733" w:rsidRPr="005B1C9E" w:rsidRDefault="00D40733" w:rsidP="00D40733">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5" w:type="dxa"/>
          </w:tcPr>
          <w:p w14:paraId="39ECDE4B" w14:textId="298EBEBE" w:rsidR="00D40733" w:rsidRPr="005B1C9E" w:rsidRDefault="00D40733" w:rsidP="00D40733">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c>
          <w:tcPr>
            <w:tcW w:w="1295" w:type="dxa"/>
          </w:tcPr>
          <w:p w14:paraId="4F18B358" w14:textId="60B5E7F5" w:rsidR="00D40733" w:rsidRPr="005B1C9E" w:rsidRDefault="00D40733" w:rsidP="00D40733">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BF500C">
              <w:rPr>
                <w:b/>
                <w:bCs/>
                <w:lang w:val="sk-SK"/>
              </w:rPr>
              <w:t>Rok</w:t>
            </w:r>
          </w:p>
        </w:tc>
      </w:tr>
      <w:tr w:rsidR="00DB2F4D" w:rsidRPr="005B1C9E" w14:paraId="6369DF4C"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35827B5D" w14:textId="0F786EBB" w:rsidR="00DB2F4D" w:rsidRPr="005B1C9E" w:rsidRDefault="00DB2F4D" w:rsidP="00DB2F4D">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Zemný plyn</w:t>
            </w:r>
          </w:p>
        </w:tc>
        <w:tc>
          <w:tcPr>
            <w:tcW w:w="1294" w:type="dxa"/>
          </w:tcPr>
          <w:p w14:paraId="69C362AB"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07AD3528"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1ADCFCC0"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AD91496"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64F7993A"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09BE4501"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DB2F4D" w:rsidRPr="005B1C9E" w14:paraId="200FE3AF"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6FA85FB1" w14:textId="252DA04D" w:rsidR="00DB2F4D" w:rsidRPr="005B1C9E" w:rsidRDefault="00DB2F4D" w:rsidP="00DB2F4D">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Propán-bután</w:t>
            </w:r>
          </w:p>
        </w:tc>
        <w:tc>
          <w:tcPr>
            <w:tcW w:w="1294" w:type="dxa"/>
          </w:tcPr>
          <w:p w14:paraId="296BF786"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E038AA6"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58EADA45"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44C46C59"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3E7D5FA9"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6ACB9B40"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DB2F4D" w:rsidRPr="005B1C9E" w14:paraId="3D82B6B4"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1C9E66C0" w14:textId="4F22F176" w:rsidR="00DB2F4D" w:rsidRPr="005B1C9E" w:rsidRDefault="00DB2F4D" w:rsidP="00DB2F4D">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Vykurovací olej</w:t>
            </w:r>
          </w:p>
        </w:tc>
        <w:tc>
          <w:tcPr>
            <w:tcW w:w="1294" w:type="dxa"/>
          </w:tcPr>
          <w:p w14:paraId="03D893BE"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6A89826"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CE19F28"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66A38198"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29AF89AC"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4E416313"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DB2F4D" w:rsidRPr="005B1C9E" w14:paraId="5EE5F74F"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5AA7F952" w14:textId="3C5280D7" w:rsidR="00DB2F4D" w:rsidRPr="005B1C9E" w:rsidRDefault="00DB2F4D" w:rsidP="00DB2F4D">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Uhlie</w:t>
            </w:r>
          </w:p>
        </w:tc>
        <w:tc>
          <w:tcPr>
            <w:tcW w:w="1294" w:type="dxa"/>
          </w:tcPr>
          <w:p w14:paraId="7914A823"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8832F64"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4BBDDFBA"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4E3CB896"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0A82406A"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41EDE7E4"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DB2F4D" w:rsidRPr="005B1C9E" w14:paraId="5B555658"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374D779A" w14:textId="6CCAABB6" w:rsidR="00DB2F4D" w:rsidRPr="005B1C9E" w:rsidRDefault="00DB2F4D" w:rsidP="00DB2F4D">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Odpadové teplo</w:t>
            </w:r>
          </w:p>
        </w:tc>
        <w:tc>
          <w:tcPr>
            <w:tcW w:w="1294" w:type="dxa"/>
          </w:tcPr>
          <w:p w14:paraId="31F229FC"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324176A0"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147095F2"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3E3512C5"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151DEFB4"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38818197" w14:textId="77777777" w:rsidR="00DB2F4D" w:rsidRPr="005B1C9E" w:rsidRDefault="00DB2F4D" w:rsidP="00DB2F4D">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DB2F4D" w:rsidRPr="005B1C9E" w14:paraId="7D7535E9"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73DE5BA9" w14:textId="0E9884ED" w:rsidR="00DB2F4D" w:rsidRPr="005B1C9E" w:rsidRDefault="00DB2F4D" w:rsidP="00DB2F4D">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Ostatná biomasa</w:t>
            </w:r>
          </w:p>
        </w:tc>
        <w:tc>
          <w:tcPr>
            <w:tcW w:w="1294" w:type="dxa"/>
          </w:tcPr>
          <w:p w14:paraId="346F5F9A"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FB35E81"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0F3D4040"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3BD6925E"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31BA060D"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4886FBC3" w14:textId="77777777" w:rsidR="00DB2F4D" w:rsidRPr="005B1C9E" w:rsidRDefault="00DB2F4D" w:rsidP="00DB2F4D">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bl>
    <w:p w14:paraId="14A23631" w14:textId="77777777" w:rsidR="00797304" w:rsidRPr="005B1C9E" w:rsidRDefault="00797304" w:rsidP="00797304">
      <w:pPr>
        <w:spacing w:after="200" w:line="276" w:lineRule="auto"/>
        <w:rPr>
          <w:rFonts w:eastAsia="MS Mincho"/>
          <w:b/>
          <w:color w:val="6F6F6F"/>
          <w:lang w:val="sk-SK" w:eastAsia="de-DE"/>
        </w:rPr>
      </w:pPr>
    </w:p>
    <w:p w14:paraId="2E05A3BC" w14:textId="77777777" w:rsidR="00797304" w:rsidRPr="005B1C9E" w:rsidRDefault="00797304" w:rsidP="00797304">
      <w:pPr>
        <w:spacing w:after="200" w:line="276" w:lineRule="auto"/>
        <w:rPr>
          <w:rFonts w:eastAsia="MS Mincho"/>
          <w:b/>
          <w:color w:val="6F6F6F"/>
          <w:lang w:val="sk-SK" w:eastAsia="de-DE" w:bidi="ar-SA"/>
        </w:rPr>
      </w:pPr>
      <w:r w:rsidRPr="005B1C9E">
        <w:rPr>
          <w:rFonts w:eastAsia="MS Mincho"/>
          <w:b/>
          <w:color w:val="6F6F6F"/>
          <w:lang w:val="sk-SK" w:eastAsia="de-DE"/>
        </w:rPr>
        <w:br w:type="page"/>
      </w:r>
    </w:p>
    <w:p w14:paraId="29672409" w14:textId="4F6BC051" w:rsidR="00797304" w:rsidRPr="005B1C9E" w:rsidRDefault="001F500A" w:rsidP="00797304">
      <w:pPr>
        <w:pStyle w:val="Heading2C4S"/>
        <w:numPr>
          <w:ilvl w:val="2"/>
          <w:numId w:val="32"/>
        </w:numPr>
        <w:rPr>
          <w:lang w:val="sk-SK"/>
        </w:rPr>
      </w:pPr>
      <w:bookmarkStart w:id="22" w:name="_Toc167193047"/>
      <w:r w:rsidRPr="001F500A">
        <w:rPr>
          <w:lang w:val="sk-SK"/>
        </w:rPr>
        <w:lastRenderedPageBreak/>
        <w:t>Emisie skleníkových plynov</w:t>
      </w:r>
      <w:bookmarkEnd w:id="22"/>
    </w:p>
    <w:p w14:paraId="74DE44B5" w14:textId="0589EBBD" w:rsidR="00797304" w:rsidRPr="005B1C9E" w:rsidRDefault="00726008" w:rsidP="00797304">
      <w:pPr>
        <w:pStyle w:val="C-Standardtext"/>
        <w:rPr>
          <w:rFonts w:eastAsia="MS Mincho"/>
          <w:b/>
          <w:color w:val="6F6F6F"/>
          <w:lang w:val="sk-SK" w:eastAsia="de-DE"/>
        </w:rPr>
      </w:pPr>
      <w:r w:rsidRPr="000936FB">
        <w:rPr>
          <w:b/>
          <w:lang w:val="sk-SK" w:eastAsia="de-DE"/>
        </w:rPr>
        <w:t xml:space="preserve">Akonáhle je identifikovaná celková spotreba energií podľa zdroja, je potrebné použiť národné emisné koeficienty </w:t>
      </w:r>
      <w:r w:rsidRPr="00132AD4">
        <w:rPr>
          <w:b/>
          <w:lang w:val="sk-SK" w:eastAsia="de-DE"/>
        </w:rPr>
        <w:t xml:space="preserve">na vyčíslenie ekvivalentných ton </w:t>
      </w:r>
      <w:r w:rsidRPr="005B1C9E">
        <w:rPr>
          <w:b/>
          <w:lang w:val="sk-SK" w:eastAsia="de-DE"/>
        </w:rPr>
        <w:t>CO</w:t>
      </w:r>
      <w:r w:rsidRPr="005B1C9E">
        <w:rPr>
          <w:b/>
          <w:vertAlign w:val="subscript"/>
          <w:lang w:val="sk-SK" w:eastAsia="de-DE"/>
        </w:rPr>
        <w:t>2</w:t>
      </w:r>
      <w:r w:rsidRPr="005B1C9E">
        <w:rPr>
          <w:b/>
          <w:lang w:val="sk-SK" w:eastAsia="de-DE"/>
        </w:rPr>
        <w:t>eq</w:t>
      </w:r>
      <w:r w:rsidRPr="000936FB">
        <w:rPr>
          <w:b/>
          <w:lang w:val="sk-SK" w:eastAsia="de-DE"/>
        </w:rPr>
        <w:t>. Do nasledujúcej tabuľky je treba zadať údaje, týkajúce sa emisií, s uveden</w:t>
      </w:r>
      <w:r w:rsidR="0097571A">
        <w:rPr>
          <w:b/>
          <w:lang w:val="sk-SK" w:eastAsia="de-DE"/>
        </w:rPr>
        <w:t>í</w:t>
      </w:r>
      <w:r w:rsidRPr="000936FB">
        <w:rPr>
          <w:b/>
          <w:lang w:val="sk-SK" w:eastAsia="de-DE"/>
        </w:rPr>
        <w:t>m referenčného roka a dostupných informácií za jeden alebo viacero rokov, pre zistenie stúpania/klesania emisií pre toto odvetvie.</w:t>
      </w:r>
    </w:p>
    <w:p w14:paraId="0DFED2FC" w14:textId="77777777" w:rsidR="00797304" w:rsidRPr="005B1C9E" w:rsidRDefault="00797304" w:rsidP="00797304">
      <w:pPr>
        <w:pStyle w:val="C-Standardtext"/>
        <w:rPr>
          <w:rFonts w:eastAsia="MS Mincho"/>
          <w:b/>
          <w:color w:val="6F6F6F"/>
          <w:lang w:val="sk-SK" w:eastAsia="de-DE"/>
        </w:rPr>
      </w:pPr>
    </w:p>
    <w:tbl>
      <w:tblPr>
        <w:tblStyle w:val="Svetlzoznamzvraznenie5"/>
        <w:tblW w:w="5000" w:type="pct"/>
        <w:tblLook w:val="0620" w:firstRow="1" w:lastRow="0" w:firstColumn="0" w:lastColumn="0" w:noHBand="1" w:noVBand="1"/>
      </w:tblPr>
      <w:tblGrid>
        <w:gridCol w:w="1813"/>
        <w:gridCol w:w="1813"/>
        <w:gridCol w:w="1812"/>
        <w:gridCol w:w="1812"/>
        <w:gridCol w:w="1812"/>
      </w:tblGrid>
      <w:tr w:rsidR="00797304" w:rsidRPr="005B1C9E" w14:paraId="36349D54" w14:textId="77777777" w:rsidTr="00171A35">
        <w:trPr>
          <w:cnfStyle w:val="100000000000" w:firstRow="1" w:lastRow="0" w:firstColumn="0" w:lastColumn="0" w:oddVBand="0" w:evenVBand="0" w:oddHBand="0" w:evenHBand="0" w:firstRowFirstColumn="0" w:firstRowLastColumn="0" w:lastRowFirstColumn="0" w:lastRowLastColumn="0"/>
          <w:trHeight w:val="299"/>
        </w:trPr>
        <w:tc>
          <w:tcPr>
            <w:tcW w:w="5000" w:type="pct"/>
            <w:gridSpan w:val="5"/>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7E3F3DE7" w14:textId="433767EF" w:rsidR="00D5147F" w:rsidRPr="00D5147F" w:rsidRDefault="00D5147F" w:rsidP="00D5147F">
            <w:pPr>
              <w:pStyle w:val="TabellenHeadings"/>
              <w:jc w:val="center"/>
              <w:rPr>
                <w:lang w:val="sk-SK"/>
              </w:rPr>
            </w:pPr>
            <w:r w:rsidRPr="00D5147F">
              <w:rPr>
                <w:lang w:val="sk-SK"/>
              </w:rPr>
              <w:t>Odvetvie: Obytné budovy / Domácnosti -  CO</w:t>
            </w:r>
            <w:r w:rsidRPr="00D5147F">
              <w:rPr>
                <w:vertAlign w:val="subscript"/>
                <w:lang w:val="sk-SK"/>
              </w:rPr>
              <w:t>2</w:t>
            </w:r>
            <w:r w:rsidRPr="00D5147F">
              <w:rPr>
                <w:lang w:val="sk-SK"/>
              </w:rPr>
              <w:t>eq emisie</w:t>
            </w:r>
          </w:p>
          <w:p w14:paraId="5B36C159" w14:textId="39BAE207" w:rsidR="00D5147F" w:rsidRPr="00D5147F" w:rsidRDefault="00D5147F" w:rsidP="00D5147F">
            <w:pPr>
              <w:pStyle w:val="TabellenHeadings"/>
              <w:jc w:val="center"/>
              <w:rPr>
                <w:lang w:val="sk-SK"/>
              </w:rPr>
            </w:pPr>
            <w:r w:rsidRPr="00D5147F">
              <w:rPr>
                <w:lang w:val="sk-SK"/>
              </w:rPr>
              <w:t>CO</w:t>
            </w:r>
            <w:r w:rsidRPr="00D5147F">
              <w:rPr>
                <w:vertAlign w:val="subscript"/>
                <w:lang w:val="sk-SK"/>
              </w:rPr>
              <w:t>2</w:t>
            </w:r>
            <w:r w:rsidRPr="00D5147F">
              <w:rPr>
                <w:lang w:val="sk-SK"/>
              </w:rPr>
              <w:t>eq emisie (tCO</w:t>
            </w:r>
            <w:r w:rsidRPr="00D5147F">
              <w:rPr>
                <w:vertAlign w:val="subscript"/>
                <w:lang w:val="sk-SK"/>
              </w:rPr>
              <w:t>2</w:t>
            </w:r>
            <w:r w:rsidRPr="00D5147F">
              <w:rPr>
                <w:lang w:val="sk-SK"/>
              </w:rPr>
              <w:t>eq)</w:t>
            </w:r>
          </w:p>
          <w:p w14:paraId="125A8889" w14:textId="5EA46C0A" w:rsidR="00797304" w:rsidRPr="005B1C9E" w:rsidRDefault="00D5147F" w:rsidP="00D5147F">
            <w:pPr>
              <w:pStyle w:val="TabellenHeadings"/>
              <w:jc w:val="center"/>
              <w:rPr>
                <w:lang w:val="sk-SK"/>
              </w:rPr>
            </w:pPr>
            <w:r w:rsidRPr="00D5147F">
              <w:rPr>
                <w:lang w:val="sk-SK"/>
              </w:rPr>
              <w:t xml:space="preserve">Rok inventarizácie: </w:t>
            </w:r>
            <w:r w:rsidRPr="00D5147F">
              <w:rPr>
                <w:highlight w:val="yellow"/>
                <w:lang w:val="sk-SK"/>
              </w:rPr>
              <w:t>XXXX</w:t>
            </w:r>
          </w:p>
        </w:tc>
      </w:tr>
      <w:tr w:rsidR="00D5147F" w:rsidRPr="005B1C9E" w14:paraId="43EDE8CF" w14:textId="77777777" w:rsidTr="007B1A1C">
        <w:trPr>
          <w:trHeight w:val="460"/>
        </w:trPr>
        <w:tc>
          <w:tcPr>
            <w:tcW w:w="1000" w:type="pct"/>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1B8463C7" w14:textId="3504E07A" w:rsidR="00D5147F" w:rsidRPr="005B1C9E" w:rsidRDefault="00D5147F" w:rsidP="00D5147F">
            <w:pPr>
              <w:pStyle w:val="TabellenHeadings"/>
              <w:rPr>
                <w:lang w:val="sk-SK"/>
              </w:rPr>
            </w:pPr>
            <w:r>
              <w:rPr>
                <w:lang w:val="sk-SK"/>
              </w:rPr>
              <w:t>Zdroj energie</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40F48EFA" w14:textId="6BA86525" w:rsidR="00D5147F" w:rsidRPr="005B1C9E" w:rsidRDefault="00D5147F" w:rsidP="00D5147F">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011DE3D1" w14:textId="37343226" w:rsidR="00D5147F" w:rsidRPr="005B1C9E" w:rsidRDefault="00D5147F" w:rsidP="00D5147F">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72B977FA" w14:textId="6049AE09" w:rsidR="00D5147F" w:rsidRPr="005B1C9E" w:rsidRDefault="00D5147F" w:rsidP="00D5147F">
            <w:pPr>
              <w:pStyle w:val="TabellenHeadings"/>
              <w:rPr>
                <w:lang w:val="sk-SK"/>
              </w:rPr>
            </w:pPr>
            <w:r>
              <w:rPr>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503CB4B8" w14:textId="5D153D97" w:rsidR="00D5147F" w:rsidRPr="005B1C9E" w:rsidRDefault="00D5147F" w:rsidP="00D5147F">
            <w:pPr>
              <w:pStyle w:val="TabellenHeadings"/>
              <w:rPr>
                <w:lang w:val="sk-SK"/>
              </w:rPr>
            </w:pPr>
            <w:r>
              <w:rPr>
                <w:lang w:val="sk-SK"/>
              </w:rPr>
              <w:t>Rok</w:t>
            </w:r>
          </w:p>
        </w:tc>
      </w:tr>
      <w:tr w:rsidR="00691CE5" w:rsidRPr="005B1C9E" w14:paraId="369F4B12" w14:textId="77777777" w:rsidTr="007B1A1C">
        <w:trPr>
          <w:trHeight w:val="315"/>
        </w:trPr>
        <w:tc>
          <w:tcPr>
            <w:tcW w:w="1000" w:type="pct"/>
            <w:tcBorders>
              <w:top w:val="nil"/>
              <w:left w:val="single" w:sz="4" w:space="0" w:color="147483"/>
            </w:tcBorders>
            <w:vAlign w:val="center"/>
          </w:tcPr>
          <w:p w14:paraId="1909319B" w14:textId="78E3FD8B" w:rsidR="00691CE5" w:rsidRPr="005B1C9E" w:rsidRDefault="00691CE5" w:rsidP="00691CE5">
            <w:pPr>
              <w:pStyle w:val="Tabletext"/>
              <w:rPr>
                <w:lang w:val="sk-SK" w:eastAsia="de-DE"/>
              </w:rPr>
            </w:pPr>
            <w:r w:rsidRPr="00127253">
              <w:rPr>
                <w:lang w:val="sk-SK" w:eastAsia="de-DE"/>
              </w:rPr>
              <w:t>Elektrina</w:t>
            </w:r>
          </w:p>
        </w:tc>
        <w:tc>
          <w:tcPr>
            <w:tcW w:w="1000" w:type="pct"/>
            <w:tcBorders>
              <w:top w:val="single" w:sz="4" w:space="0" w:color="147483"/>
              <w:bottom w:val="nil"/>
            </w:tcBorders>
            <w:vAlign w:val="center"/>
          </w:tcPr>
          <w:p w14:paraId="10C0CA13" w14:textId="77777777" w:rsidR="00691CE5" w:rsidRPr="005B1C9E" w:rsidRDefault="00691CE5" w:rsidP="00691CE5">
            <w:pPr>
              <w:pStyle w:val="Tabletext"/>
              <w:jc w:val="center"/>
              <w:rPr>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bottom w:val="nil"/>
            </w:tcBorders>
          </w:tcPr>
          <w:p w14:paraId="4F14E84F"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bottom w:val="nil"/>
            </w:tcBorders>
          </w:tcPr>
          <w:p w14:paraId="7020FB62"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bottom w:val="nil"/>
            </w:tcBorders>
          </w:tcPr>
          <w:p w14:paraId="3C58D2E4"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691CE5" w:rsidRPr="005B1C9E" w14:paraId="003F9F89" w14:textId="77777777" w:rsidTr="007B1A1C">
        <w:trPr>
          <w:trHeight w:val="315"/>
        </w:trPr>
        <w:tc>
          <w:tcPr>
            <w:tcW w:w="1000" w:type="pct"/>
            <w:tcBorders>
              <w:top w:val="nil"/>
              <w:left w:val="single" w:sz="4" w:space="0" w:color="147483"/>
            </w:tcBorders>
            <w:vAlign w:val="center"/>
          </w:tcPr>
          <w:p w14:paraId="180FCE01" w14:textId="7C74E52E" w:rsidR="00691CE5" w:rsidRPr="005B1C9E" w:rsidRDefault="00691CE5" w:rsidP="00691CE5">
            <w:pPr>
              <w:pStyle w:val="Tabletext"/>
              <w:rPr>
                <w:lang w:val="sk-SK"/>
              </w:rPr>
            </w:pPr>
            <w:r w:rsidRPr="00127253">
              <w:rPr>
                <w:lang w:val="sk-SK"/>
              </w:rPr>
              <w:t>Teplo / Chlad</w:t>
            </w:r>
          </w:p>
        </w:tc>
        <w:tc>
          <w:tcPr>
            <w:tcW w:w="1000" w:type="pct"/>
            <w:tcBorders>
              <w:top w:val="nil"/>
            </w:tcBorders>
          </w:tcPr>
          <w:p w14:paraId="315EB563"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nil"/>
            </w:tcBorders>
          </w:tcPr>
          <w:p w14:paraId="19615336"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nil"/>
            </w:tcBorders>
          </w:tcPr>
          <w:p w14:paraId="45C1F397"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nil"/>
            </w:tcBorders>
          </w:tcPr>
          <w:p w14:paraId="3CAAD1CE"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691CE5" w:rsidRPr="005B1C9E" w14:paraId="641E6067" w14:textId="77777777" w:rsidTr="00171A35">
        <w:trPr>
          <w:trHeight w:val="327"/>
        </w:trPr>
        <w:tc>
          <w:tcPr>
            <w:tcW w:w="1000" w:type="pct"/>
            <w:tcBorders>
              <w:left w:val="single" w:sz="4" w:space="0" w:color="147483"/>
            </w:tcBorders>
            <w:vAlign w:val="center"/>
          </w:tcPr>
          <w:p w14:paraId="23D7FA20" w14:textId="45FD999D" w:rsidR="00691CE5" w:rsidRPr="005B1C9E" w:rsidRDefault="00691CE5" w:rsidP="00691CE5">
            <w:pPr>
              <w:pStyle w:val="Tabletext"/>
              <w:rPr>
                <w:lang w:val="sk-SK" w:eastAsia="de-DE"/>
              </w:rPr>
            </w:pPr>
            <w:r w:rsidRPr="00127253">
              <w:rPr>
                <w:lang w:val="sk-SK" w:eastAsia="de-DE"/>
              </w:rPr>
              <w:t>Zemný plyn</w:t>
            </w:r>
          </w:p>
        </w:tc>
        <w:tc>
          <w:tcPr>
            <w:tcW w:w="1000" w:type="pct"/>
          </w:tcPr>
          <w:p w14:paraId="2FA36FAD" w14:textId="77777777" w:rsidR="00691CE5" w:rsidRPr="005B1C9E" w:rsidRDefault="00691CE5" w:rsidP="00691CE5">
            <w:pPr>
              <w:pStyle w:val="Tabletext"/>
              <w:jc w:val="center"/>
              <w:rPr>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BFFFDBD"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16B616DA"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62975ED8"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691CE5" w:rsidRPr="005B1C9E" w14:paraId="0C06C27E" w14:textId="77777777" w:rsidTr="00171A35">
        <w:trPr>
          <w:trHeight w:val="327"/>
        </w:trPr>
        <w:tc>
          <w:tcPr>
            <w:tcW w:w="1000" w:type="pct"/>
            <w:tcBorders>
              <w:left w:val="single" w:sz="4" w:space="0" w:color="147483"/>
            </w:tcBorders>
            <w:vAlign w:val="center"/>
          </w:tcPr>
          <w:p w14:paraId="7C654ABF" w14:textId="31F10CF9" w:rsidR="00691CE5" w:rsidRPr="005B1C9E" w:rsidRDefault="00691CE5" w:rsidP="00691CE5">
            <w:pPr>
              <w:pStyle w:val="Tabletext"/>
              <w:rPr>
                <w:lang w:val="sk-SK" w:eastAsia="de-DE"/>
              </w:rPr>
            </w:pPr>
            <w:r w:rsidRPr="00127253">
              <w:rPr>
                <w:lang w:val="sk-SK" w:eastAsia="de-DE"/>
              </w:rPr>
              <w:t>Propán-bután</w:t>
            </w:r>
          </w:p>
        </w:tc>
        <w:tc>
          <w:tcPr>
            <w:tcW w:w="1000" w:type="pct"/>
          </w:tcPr>
          <w:p w14:paraId="54F180D7"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4FE890E5"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80B8466"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CE30369"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691CE5" w:rsidRPr="005B1C9E" w14:paraId="7036192E" w14:textId="77777777" w:rsidTr="00171A35">
        <w:trPr>
          <w:trHeight w:val="327"/>
        </w:trPr>
        <w:tc>
          <w:tcPr>
            <w:tcW w:w="1000" w:type="pct"/>
            <w:tcBorders>
              <w:left w:val="single" w:sz="4" w:space="0" w:color="147483"/>
            </w:tcBorders>
            <w:vAlign w:val="center"/>
          </w:tcPr>
          <w:p w14:paraId="7A600C19" w14:textId="0B396AFD" w:rsidR="00691CE5" w:rsidRPr="005B1C9E" w:rsidRDefault="00691CE5" w:rsidP="00691CE5">
            <w:pPr>
              <w:pStyle w:val="Tabletext"/>
              <w:rPr>
                <w:lang w:val="sk-SK" w:eastAsia="de-DE"/>
              </w:rPr>
            </w:pPr>
            <w:r w:rsidRPr="00127253">
              <w:rPr>
                <w:lang w:val="sk-SK" w:eastAsia="de-DE"/>
              </w:rPr>
              <w:t>Vykurovací olej</w:t>
            </w:r>
          </w:p>
        </w:tc>
        <w:tc>
          <w:tcPr>
            <w:tcW w:w="1000" w:type="pct"/>
          </w:tcPr>
          <w:p w14:paraId="51BD215A"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FB566B7"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4D325F55"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0802C74"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691CE5" w:rsidRPr="005B1C9E" w14:paraId="3454A784" w14:textId="77777777" w:rsidTr="00171A35">
        <w:trPr>
          <w:trHeight w:val="327"/>
        </w:trPr>
        <w:tc>
          <w:tcPr>
            <w:tcW w:w="1000" w:type="pct"/>
            <w:tcBorders>
              <w:left w:val="single" w:sz="4" w:space="0" w:color="147483"/>
            </w:tcBorders>
            <w:vAlign w:val="center"/>
          </w:tcPr>
          <w:p w14:paraId="6670FF02" w14:textId="48F20CD6" w:rsidR="00691CE5" w:rsidRPr="005B1C9E" w:rsidRDefault="00691CE5" w:rsidP="00691CE5">
            <w:pPr>
              <w:pStyle w:val="Tabletext"/>
              <w:rPr>
                <w:lang w:val="sk-SK" w:eastAsia="de-DE"/>
              </w:rPr>
            </w:pPr>
            <w:proofErr w:type="spellStart"/>
            <w:r w:rsidRPr="00127253">
              <w:rPr>
                <w:lang w:val="sk-SK" w:eastAsia="de-DE"/>
              </w:rPr>
              <w:t>Dízel</w:t>
            </w:r>
            <w:proofErr w:type="spellEnd"/>
          </w:p>
        </w:tc>
        <w:tc>
          <w:tcPr>
            <w:tcW w:w="1000" w:type="pct"/>
          </w:tcPr>
          <w:p w14:paraId="17F3CEF7"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7F578808"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C0AA4D9"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1F63021C"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691CE5" w:rsidRPr="005B1C9E" w14:paraId="2CD4B991" w14:textId="77777777" w:rsidTr="00171A35">
        <w:trPr>
          <w:trHeight w:val="327"/>
        </w:trPr>
        <w:tc>
          <w:tcPr>
            <w:tcW w:w="1000" w:type="pct"/>
            <w:tcBorders>
              <w:left w:val="single" w:sz="4" w:space="0" w:color="147483"/>
            </w:tcBorders>
            <w:vAlign w:val="center"/>
          </w:tcPr>
          <w:p w14:paraId="2EAB4766" w14:textId="112CDD17" w:rsidR="00691CE5" w:rsidRPr="005B1C9E" w:rsidRDefault="00691CE5" w:rsidP="00691CE5">
            <w:pPr>
              <w:pStyle w:val="Tabletext"/>
              <w:rPr>
                <w:lang w:val="sk-SK" w:eastAsia="de-DE"/>
              </w:rPr>
            </w:pPr>
            <w:r w:rsidRPr="00127253">
              <w:rPr>
                <w:lang w:val="sk-SK" w:eastAsia="de-DE"/>
              </w:rPr>
              <w:t>Benzín</w:t>
            </w:r>
          </w:p>
        </w:tc>
        <w:tc>
          <w:tcPr>
            <w:tcW w:w="1000" w:type="pct"/>
          </w:tcPr>
          <w:p w14:paraId="7BDEE2BA"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0ACEF22"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755EC50A"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4FB9FABB"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691CE5" w:rsidRPr="005B1C9E" w14:paraId="04A1A4DA" w14:textId="77777777" w:rsidTr="00171A35">
        <w:trPr>
          <w:trHeight w:val="327"/>
        </w:trPr>
        <w:tc>
          <w:tcPr>
            <w:tcW w:w="1000" w:type="pct"/>
            <w:tcBorders>
              <w:left w:val="single" w:sz="4" w:space="0" w:color="147483"/>
            </w:tcBorders>
            <w:vAlign w:val="center"/>
          </w:tcPr>
          <w:p w14:paraId="77DFBD26" w14:textId="5507463F" w:rsidR="00691CE5" w:rsidRPr="005B1C9E" w:rsidRDefault="00691CE5" w:rsidP="00691CE5">
            <w:pPr>
              <w:pStyle w:val="Tabletext"/>
              <w:rPr>
                <w:lang w:val="sk-SK" w:eastAsia="de-DE"/>
              </w:rPr>
            </w:pPr>
            <w:r w:rsidRPr="00127253">
              <w:rPr>
                <w:lang w:val="sk-SK" w:eastAsia="de-DE"/>
              </w:rPr>
              <w:t>Lignit</w:t>
            </w:r>
          </w:p>
        </w:tc>
        <w:tc>
          <w:tcPr>
            <w:tcW w:w="1000" w:type="pct"/>
          </w:tcPr>
          <w:p w14:paraId="5D6853F6"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669F9A2"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A9A7998"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3378979"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691CE5" w:rsidRPr="005B1C9E" w14:paraId="11D90FB7" w14:textId="77777777" w:rsidTr="00171A35">
        <w:trPr>
          <w:trHeight w:val="327"/>
        </w:trPr>
        <w:tc>
          <w:tcPr>
            <w:tcW w:w="1000" w:type="pct"/>
            <w:tcBorders>
              <w:left w:val="single" w:sz="4" w:space="0" w:color="147483"/>
            </w:tcBorders>
            <w:vAlign w:val="center"/>
          </w:tcPr>
          <w:p w14:paraId="483DF406" w14:textId="1EA9DD4D" w:rsidR="00691CE5" w:rsidRPr="005B1C9E" w:rsidRDefault="00691CE5" w:rsidP="00691CE5">
            <w:pPr>
              <w:pStyle w:val="Tabletext"/>
              <w:rPr>
                <w:lang w:val="sk-SK" w:eastAsia="de-DE"/>
              </w:rPr>
            </w:pPr>
            <w:r w:rsidRPr="00127253">
              <w:rPr>
                <w:lang w:val="sk-SK" w:eastAsia="de-DE"/>
              </w:rPr>
              <w:t>Uhlie</w:t>
            </w:r>
          </w:p>
        </w:tc>
        <w:tc>
          <w:tcPr>
            <w:tcW w:w="1000" w:type="pct"/>
          </w:tcPr>
          <w:p w14:paraId="0BC756D3"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795AA03C"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4C217DB"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451A025A"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691CE5" w:rsidRPr="005B1C9E" w14:paraId="40BDB400" w14:textId="77777777" w:rsidTr="00171A35">
        <w:trPr>
          <w:trHeight w:val="327"/>
        </w:trPr>
        <w:tc>
          <w:tcPr>
            <w:tcW w:w="1000" w:type="pct"/>
            <w:tcBorders>
              <w:left w:val="single" w:sz="4" w:space="0" w:color="147483"/>
            </w:tcBorders>
            <w:vAlign w:val="center"/>
          </w:tcPr>
          <w:p w14:paraId="4F3C8ADD" w14:textId="6C702534" w:rsidR="00691CE5" w:rsidRPr="005B1C9E" w:rsidRDefault="00691CE5" w:rsidP="00691CE5">
            <w:pPr>
              <w:pStyle w:val="Tabletext"/>
              <w:rPr>
                <w:lang w:val="sk-SK" w:eastAsia="de-DE"/>
              </w:rPr>
            </w:pPr>
            <w:r w:rsidRPr="00127253">
              <w:rPr>
                <w:lang w:val="sk-SK" w:eastAsia="de-DE"/>
              </w:rPr>
              <w:t>Iné fosílne palivá</w:t>
            </w:r>
          </w:p>
        </w:tc>
        <w:tc>
          <w:tcPr>
            <w:tcW w:w="1000" w:type="pct"/>
          </w:tcPr>
          <w:p w14:paraId="60A820A4"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CF9240C"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6CE8AC7C"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52DFFDE"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691CE5" w:rsidRPr="005B1C9E" w14:paraId="42EA61A7" w14:textId="77777777" w:rsidTr="00171A35">
        <w:trPr>
          <w:trHeight w:val="327"/>
        </w:trPr>
        <w:tc>
          <w:tcPr>
            <w:tcW w:w="1000" w:type="pct"/>
            <w:tcBorders>
              <w:left w:val="single" w:sz="4" w:space="0" w:color="147483"/>
            </w:tcBorders>
            <w:vAlign w:val="center"/>
          </w:tcPr>
          <w:p w14:paraId="48AF415C" w14:textId="0F55568B" w:rsidR="00691CE5" w:rsidRPr="005B1C9E" w:rsidRDefault="00691CE5" w:rsidP="00691CE5">
            <w:pPr>
              <w:pStyle w:val="Tabletext"/>
              <w:rPr>
                <w:lang w:val="sk-SK" w:eastAsia="de-DE"/>
              </w:rPr>
            </w:pPr>
            <w:r w:rsidRPr="00127253">
              <w:rPr>
                <w:lang w:val="sk-SK" w:eastAsia="de-DE"/>
              </w:rPr>
              <w:t>Rastlinný olej</w:t>
            </w:r>
          </w:p>
        </w:tc>
        <w:tc>
          <w:tcPr>
            <w:tcW w:w="1000" w:type="pct"/>
          </w:tcPr>
          <w:p w14:paraId="066B4CB4"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D6A468B"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1212254"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7F2ED690"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691CE5" w:rsidRPr="005B1C9E" w14:paraId="0D1FF8FD" w14:textId="77777777" w:rsidTr="00171A35">
        <w:trPr>
          <w:trHeight w:val="327"/>
        </w:trPr>
        <w:tc>
          <w:tcPr>
            <w:tcW w:w="1000" w:type="pct"/>
            <w:tcBorders>
              <w:left w:val="single" w:sz="4" w:space="0" w:color="147483"/>
            </w:tcBorders>
            <w:vAlign w:val="center"/>
          </w:tcPr>
          <w:p w14:paraId="34B10994" w14:textId="23D1DFAD" w:rsidR="00691CE5" w:rsidRPr="005B1C9E" w:rsidRDefault="00691CE5" w:rsidP="00691CE5">
            <w:pPr>
              <w:pStyle w:val="Tabletext"/>
              <w:rPr>
                <w:lang w:val="sk-SK" w:eastAsia="de-DE"/>
              </w:rPr>
            </w:pPr>
            <w:r w:rsidRPr="00127253">
              <w:rPr>
                <w:lang w:val="sk-SK" w:eastAsia="de-DE"/>
              </w:rPr>
              <w:t>Biopalivo</w:t>
            </w:r>
          </w:p>
        </w:tc>
        <w:tc>
          <w:tcPr>
            <w:tcW w:w="1000" w:type="pct"/>
          </w:tcPr>
          <w:p w14:paraId="06C9384E"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7081AB06"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98B0934"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5ECEBD4"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691CE5" w:rsidRPr="005B1C9E" w14:paraId="06FD627D" w14:textId="77777777" w:rsidTr="00171A35">
        <w:trPr>
          <w:trHeight w:val="327"/>
        </w:trPr>
        <w:tc>
          <w:tcPr>
            <w:tcW w:w="1000" w:type="pct"/>
            <w:tcBorders>
              <w:left w:val="single" w:sz="4" w:space="0" w:color="147483"/>
            </w:tcBorders>
            <w:vAlign w:val="center"/>
          </w:tcPr>
          <w:p w14:paraId="1E9FB4A4" w14:textId="28A53DCC" w:rsidR="00691CE5" w:rsidRPr="005B1C9E" w:rsidRDefault="00691CE5" w:rsidP="00691CE5">
            <w:pPr>
              <w:pStyle w:val="Tabletext"/>
              <w:rPr>
                <w:lang w:val="sk-SK" w:eastAsia="de-DE"/>
              </w:rPr>
            </w:pPr>
            <w:r w:rsidRPr="00127253">
              <w:rPr>
                <w:lang w:val="sk-SK" w:eastAsia="de-DE"/>
              </w:rPr>
              <w:t>Ostatná biomasa</w:t>
            </w:r>
          </w:p>
        </w:tc>
        <w:tc>
          <w:tcPr>
            <w:tcW w:w="1000" w:type="pct"/>
          </w:tcPr>
          <w:p w14:paraId="6FE1A9ED"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F40EBB3"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89EFC95"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464CAFB4" w14:textId="77777777" w:rsidR="00691CE5" w:rsidRPr="005B1C9E" w:rsidRDefault="00691CE5" w:rsidP="00691CE5">
            <w:pPr>
              <w:pStyle w:val="Tabletext"/>
              <w:jc w:val="center"/>
              <w:rPr>
                <w:lang w:val="sk-SK"/>
              </w:rPr>
            </w:pPr>
            <w:r w:rsidRPr="005B1C9E">
              <w:rPr>
                <w:lang w:val="sk-SK" w:eastAsia="de-DE"/>
              </w:rPr>
              <w:t>tCO</w:t>
            </w:r>
            <w:r w:rsidRPr="005B1C9E">
              <w:rPr>
                <w:vertAlign w:val="subscript"/>
                <w:lang w:val="sk-SK" w:eastAsia="de-DE"/>
              </w:rPr>
              <w:t>2</w:t>
            </w:r>
            <w:r w:rsidRPr="005B1C9E">
              <w:rPr>
                <w:lang w:val="sk-SK" w:eastAsia="de-DE"/>
              </w:rPr>
              <w:t>eq</w:t>
            </w:r>
          </w:p>
        </w:tc>
      </w:tr>
    </w:tbl>
    <w:p w14:paraId="41B7FD92" w14:textId="77777777" w:rsidR="00797304" w:rsidRPr="005B1C9E" w:rsidRDefault="00797304" w:rsidP="00797304">
      <w:pPr>
        <w:pStyle w:val="C-Standardtext"/>
        <w:rPr>
          <w:rFonts w:eastAsia="MS Mincho"/>
          <w:b/>
          <w:color w:val="6F6F6F"/>
          <w:lang w:val="sk-SK" w:eastAsia="de-DE"/>
        </w:rPr>
      </w:pPr>
    </w:p>
    <w:p w14:paraId="4A87B1AA" w14:textId="77777777" w:rsidR="00797304" w:rsidRPr="005B1C9E" w:rsidRDefault="00797304" w:rsidP="00797304">
      <w:pPr>
        <w:spacing w:after="200" w:line="276" w:lineRule="auto"/>
        <w:rPr>
          <w:rFonts w:eastAsia="MS Mincho"/>
          <w:b/>
          <w:color w:val="6F6F6F"/>
          <w:lang w:val="sk-SK" w:eastAsia="de-DE" w:bidi="ar-SA"/>
        </w:rPr>
      </w:pPr>
      <w:r w:rsidRPr="005B1C9E">
        <w:rPr>
          <w:rFonts w:eastAsia="MS Mincho"/>
          <w:b/>
          <w:color w:val="6F6F6F"/>
          <w:lang w:val="sk-SK" w:eastAsia="de-DE"/>
        </w:rPr>
        <w:br w:type="page"/>
      </w:r>
    </w:p>
    <w:tbl>
      <w:tblPr>
        <w:tblStyle w:val="Tabukasozoznamom3zvraznenie1"/>
        <w:tblW w:w="9119" w:type="dxa"/>
        <w:jc w:val="center"/>
        <w:tblLook w:val="04A0" w:firstRow="1" w:lastRow="0" w:firstColumn="1" w:lastColumn="0" w:noHBand="0" w:noVBand="1"/>
      </w:tblPr>
      <w:tblGrid>
        <w:gridCol w:w="1302"/>
        <w:gridCol w:w="1302"/>
        <w:gridCol w:w="1302"/>
        <w:gridCol w:w="1302"/>
        <w:gridCol w:w="1302"/>
        <w:gridCol w:w="1303"/>
        <w:gridCol w:w="1306"/>
      </w:tblGrid>
      <w:tr w:rsidR="00415B30" w:rsidRPr="005B1C9E" w14:paraId="543B6C49" w14:textId="77777777" w:rsidTr="00171A35">
        <w:trPr>
          <w:cnfStyle w:val="100000000000" w:firstRow="1" w:lastRow="0" w:firstColumn="0" w:lastColumn="0" w:oddVBand="0" w:evenVBand="0" w:oddHBand="0" w:evenHBand="0" w:firstRowFirstColumn="0" w:firstRowLastColumn="0" w:lastRowFirstColumn="0" w:lastRowLastColumn="0"/>
          <w:trHeight w:val="1321"/>
          <w:jc w:val="center"/>
        </w:trPr>
        <w:tc>
          <w:tcPr>
            <w:cnfStyle w:val="001000000100" w:firstRow="0" w:lastRow="0" w:firstColumn="1" w:lastColumn="0" w:oddVBand="0" w:evenVBand="0" w:oddHBand="0" w:evenHBand="0" w:firstRowFirstColumn="1" w:firstRowLastColumn="0" w:lastRowFirstColumn="0" w:lastRowLastColumn="0"/>
            <w:tcW w:w="9119" w:type="dxa"/>
            <w:gridSpan w:val="7"/>
          </w:tcPr>
          <w:p w14:paraId="23AB89EC" w14:textId="517DFD9C" w:rsidR="00415B30" w:rsidRPr="00127253" w:rsidRDefault="00415B30" w:rsidP="00415B30">
            <w:pPr>
              <w:spacing w:after="200" w:line="276" w:lineRule="auto"/>
              <w:jc w:val="center"/>
              <w:rPr>
                <w:rFonts w:eastAsia="MS Mincho" w:cstheme="minorHAnsi"/>
                <w:color w:val="FFFFFF" w:themeColor="background1"/>
                <w:highlight w:val="cyan"/>
                <w:lang w:val="sk-SK" w:eastAsia="de-DE"/>
              </w:rPr>
            </w:pPr>
            <w:r w:rsidRPr="00127253">
              <w:rPr>
                <w:rFonts w:eastAsia="MS Mincho" w:cstheme="minorHAnsi"/>
                <w:color w:val="FFFFFF" w:themeColor="background1"/>
                <w:lang w:val="sk-SK" w:eastAsia="de-DE"/>
              </w:rPr>
              <w:lastRenderedPageBreak/>
              <w:t>Lokálny zdroj pre produkciu tepla/chladu [t</w:t>
            </w:r>
            <w:r w:rsidRPr="00127253">
              <w:rPr>
                <w:color w:val="FFFFFF" w:themeColor="background1"/>
                <w:lang w:val="sk-SK"/>
              </w:rPr>
              <w:t>CO</w:t>
            </w:r>
            <w:r w:rsidRPr="00127253">
              <w:rPr>
                <w:color w:val="FFFFFF" w:themeColor="background1"/>
                <w:vertAlign w:val="subscript"/>
                <w:lang w:val="sk-SK"/>
              </w:rPr>
              <w:t>2</w:t>
            </w:r>
            <w:r w:rsidRPr="00127253">
              <w:rPr>
                <w:color w:val="FFFFFF" w:themeColor="background1"/>
                <w:lang w:val="sk-SK"/>
              </w:rPr>
              <w:t>eq]</w:t>
            </w:r>
          </w:p>
          <w:p w14:paraId="06D6EC2B" w14:textId="77777777" w:rsidR="00415B30" w:rsidRPr="00127253" w:rsidRDefault="00415B30" w:rsidP="00415B30">
            <w:pPr>
              <w:spacing w:after="200" w:line="276" w:lineRule="auto"/>
              <w:jc w:val="center"/>
              <w:rPr>
                <w:rFonts w:eastAsia="MS Mincho" w:cstheme="minorHAnsi"/>
                <w:color w:val="FFFFFF" w:themeColor="background1"/>
                <w:lang w:val="sk-SK" w:eastAsia="de-DE"/>
              </w:rPr>
            </w:pPr>
            <w:r w:rsidRPr="00127253">
              <w:rPr>
                <w:rFonts w:eastAsia="MS Mincho" w:cstheme="minorHAnsi"/>
                <w:color w:val="FFFFFF" w:themeColor="background1"/>
                <w:lang w:val="sk-SK" w:eastAsia="de-DE"/>
              </w:rPr>
              <w:t xml:space="preserve">Kombinovaná výroba tepla a </w:t>
            </w:r>
            <w:r>
              <w:rPr>
                <w:rFonts w:eastAsia="MS Mincho" w:cstheme="minorHAnsi"/>
                <w:color w:val="FFFFFF" w:themeColor="background1"/>
                <w:lang w:val="sk-SK" w:eastAsia="de-DE"/>
              </w:rPr>
              <w:t>elektriny</w:t>
            </w:r>
          </w:p>
          <w:p w14:paraId="4027DC4E" w14:textId="7E2EE165" w:rsidR="00415B30" w:rsidRPr="005B1C9E" w:rsidRDefault="00415B30" w:rsidP="00415B30">
            <w:pPr>
              <w:spacing w:after="200" w:line="276" w:lineRule="auto"/>
              <w:jc w:val="center"/>
              <w:rPr>
                <w:rFonts w:eastAsia="MS Mincho" w:cstheme="minorHAnsi"/>
                <w:color w:val="FFFFFF" w:themeColor="background1"/>
                <w:lang w:val="sk-SK" w:eastAsia="de-DE"/>
              </w:rPr>
            </w:pPr>
            <w:r w:rsidRPr="00127253">
              <w:rPr>
                <w:color w:val="FFFFFF" w:themeColor="background1"/>
                <w:lang w:val="sk-SK"/>
              </w:rPr>
              <w:t xml:space="preserve">Rok inventarizácie: </w:t>
            </w:r>
            <w:r w:rsidRPr="00127253">
              <w:rPr>
                <w:color w:val="FFFFFF" w:themeColor="background1"/>
                <w:highlight w:val="yellow"/>
                <w:lang w:val="sk-SK"/>
              </w:rPr>
              <w:t>XXXX</w:t>
            </w:r>
          </w:p>
        </w:tc>
      </w:tr>
      <w:tr w:rsidR="00797304" w:rsidRPr="005B1C9E" w14:paraId="0F07F5A4" w14:textId="77777777" w:rsidTr="00171A35">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9119" w:type="dxa"/>
            <w:gridSpan w:val="7"/>
          </w:tcPr>
          <w:p w14:paraId="06B5FF18" w14:textId="6977260E" w:rsidR="00797304" w:rsidRPr="005B1C9E" w:rsidRDefault="00424531" w:rsidP="00171A35">
            <w:pPr>
              <w:spacing w:after="200" w:line="276" w:lineRule="auto"/>
              <w:jc w:val="center"/>
              <w:rPr>
                <w:rFonts w:eastAsia="MS Mincho" w:cstheme="minorHAnsi"/>
                <w:color w:val="FFFFFF" w:themeColor="background1"/>
                <w:lang w:val="sk-SK" w:eastAsia="de-DE"/>
              </w:rPr>
            </w:pPr>
            <w:r w:rsidRPr="00424531">
              <w:rPr>
                <w:lang w:val="sk-SK" w:eastAsia="de-DE"/>
              </w:rPr>
              <w:t>Vstup energetického nosiča (tCO</w:t>
            </w:r>
            <w:r w:rsidRPr="008660FB">
              <w:rPr>
                <w:vertAlign w:val="subscript"/>
                <w:lang w:val="sk-SK" w:eastAsia="de-DE"/>
              </w:rPr>
              <w:t>2</w:t>
            </w:r>
            <w:r w:rsidRPr="00424531">
              <w:rPr>
                <w:lang w:val="sk-SK" w:eastAsia="de-DE"/>
              </w:rPr>
              <w:t>eq)</w:t>
            </w:r>
          </w:p>
        </w:tc>
      </w:tr>
      <w:tr w:rsidR="00132260" w:rsidRPr="005B1C9E" w14:paraId="0C277B99" w14:textId="77777777" w:rsidTr="00171A35">
        <w:trPr>
          <w:trHeight w:val="400"/>
          <w:jc w:val="center"/>
        </w:trPr>
        <w:tc>
          <w:tcPr>
            <w:cnfStyle w:val="001000000000" w:firstRow="0" w:lastRow="0" w:firstColumn="1" w:lastColumn="0" w:oddVBand="0" w:evenVBand="0" w:oddHBand="0" w:evenHBand="0" w:firstRowFirstColumn="0" w:firstRowLastColumn="0" w:lastRowFirstColumn="0" w:lastRowLastColumn="0"/>
            <w:tcW w:w="1302" w:type="dxa"/>
          </w:tcPr>
          <w:p w14:paraId="3F6757B7" w14:textId="71C8365B" w:rsidR="00132260" w:rsidRPr="005B1C9E" w:rsidRDefault="00132260" w:rsidP="00132260">
            <w:pPr>
              <w:spacing w:after="200" w:line="276" w:lineRule="auto"/>
              <w:rPr>
                <w:rFonts w:eastAsia="MS Mincho" w:cstheme="minorHAnsi"/>
                <w:color w:val="6F6F6F"/>
                <w:lang w:val="sk-SK" w:eastAsia="de-DE"/>
              </w:rPr>
            </w:pPr>
            <w:r w:rsidRPr="00127253">
              <w:rPr>
                <w:rFonts w:eastAsia="MS Mincho" w:cstheme="minorHAnsi"/>
                <w:color w:val="6F6F6F"/>
                <w:lang w:val="sk-SK" w:eastAsia="de-DE"/>
              </w:rPr>
              <w:t>Palivo</w:t>
            </w:r>
          </w:p>
        </w:tc>
        <w:tc>
          <w:tcPr>
            <w:tcW w:w="1302" w:type="dxa"/>
          </w:tcPr>
          <w:p w14:paraId="7A9CD7BA" w14:textId="3F43C808" w:rsidR="00132260" w:rsidRPr="005B1C9E" w:rsidRDefault="00132260" w:rsidP="00132260">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173AB8">
              <w:rPr>
                <w:b/>
                <w:bCs/>
                <w:lang w:val="sk-SK"/>
              </w:rPr>
              <w:t>Rok</w:t>
            </w:r>
          </w:p>
        </w:tc>
        <w:tc>
          <w:tcPr>
            <w:tcW w:w="1302" w:type="dxa"/>
          </w:tcPr>
          <w:p w14:paraId="6E0CE903" w14:textId="758CA24E" w:rsidR="00132260" w:rsidRPr="005B1C9E" w:rsidRDefault="00132260" w:rsidP="00132260">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173AB8">
              <w:rPr>
                <w:b/>
                <w:bCs/>
                <w:lang w:val="sk-SK"/>
              </w:rPr>
              <w:t>Rok</w:t>
            </w:r>
          </w:p>
        </w:tc>
        <w:tc>
          <w:tcPr>
            <w:tcW w:w="1302" w:type="dxa"/>
          </w:tcPr>
          <w:p w14:paraId="00540E68" w14:textId="16DD68E2" w:rsidR="00132260" w:rsidRPr="005B1C9E" w:rsidRDefault="00132260" w:rsidP="00132260">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173AB8">
              <w:rPr>
                <w:b/>
                <w:bCs/>
                <w:lang w:val="sk-SK"/>
              </w:rPr>
              <w:t>Rok</w:t>
            </w:r>
          </w:p>
        </w:tc>
        <w:tc>
          <w:tcPr>
            <w:tcW w:w="1302" w:type="dxa"/>
          </w:tcPr>
          <w:p w14:paraId="33B95811" w14:textId="6A23470B" w:rsidR="00132260" w:rsidRPr="005B1C9E" w:rsidRDefault="00132260" w:rsidP="00132260">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173AB8">
              <w:rPr>
                <w:b/>
                <w:bCs/>
                <w:lang w:val="sk-SK"/>
              </w:rPr>
              <w:t>Rok</w:t>
            </w:r>
          </w:p>
        </w:tc>
        <w:tc>
          <w:tcPr>
            <w:tcW w:w="1303" w:type="dxa"/>
          </w:tcPr>
          <w:p w14:paraId="68744510" w14:textId="720992A9" w:rsidR="00132260" w:rsidRPr="005B1C9E" w:rsidRDefault="00132260" w:rsidP="00132260">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173AB8">
              <w:rPr>
                <w:b/>
                <w:bCs/>
                <w:lang w:val="sk-SK"/>
              </w:rPr>
              <w:t>Rok</w:t>
            </w:r>
          </w:p>
        </w:tc>
        <w:tc>
          <w:tcPr>
            <w:tcW w:w="1306" w:type="dxa"/>
          </w:tcPr>
          <w:p w14:paraId="4F8A6A93" w14:textId="2D4E4F55" w:rsidR="00132260" w:rsidRPr="005B1C9E" w:rsidRDefault="00132260" w:rsidP="00132260">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173AB8">
              <w:rPr>
                <w:b/>
                <w:bCs/>
                <w:lang w:val="sk-SK"/>
              </w:rPr>
              <w:t>Rok</w:t>
            </w:r>
          </w:p>
        </w:tc>
      </w:tr>
      <w:tr w:rsidR="00E467C8" w:rsidRPr="005B1C9E" w14:paraId="3F0A3AB6" w14:textId="77777777" w:rsidTr="00171A35">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61BD492A" w14:textId="54FE5C01" w:rsidR="00E467C8" w:rsidRPr="005B1C9E" w:rsidRDefault="00E467C8" w:rsidP="00E467C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Zemný plyn</w:t>
            </w:r>
          </w:p>
        </w:tc>
        <w:tc>
          <w:tcPr>
            <w:tcW w:w="1302" w:type="dxa"/>
          </w:tcPr>
          <w:p w14:paraId="35ACAD05"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3C766DB6"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265BB13E"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26AB4E00"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14DC0B80"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58B1FB80"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E467C8" w:rsidRPr="005B1C9E" w14:paraId="40BC5F0B" w14:textId="77777777" w:rsidTr="00171A35">
        <w:trPr>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067B3076" w14:textId="076FAD0E" w:rsidR="00E467C8" w:rsidRPr="005B1C9E" w:rsidRDefault="00E467C8" w:rsidP="00E467C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Propán-bután</w:t>
            </w:r>
          </w:p>
        </w:tc>
        <w:tc>
          <w:tcPr>
            <w:tcW w:w="1302" w:type="dxa"/>
          </w:tcPr>
          <w:p w14:paraId="3EFED843"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51BB616C"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1C955955"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2890D757"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57A1E6B1"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791BF614"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E467C8" w:rsidRPr="005B1C9E" w14:paraId="07FC108B" w14:textId="77777777" w:rsidTr="00171A35">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1596F38D" w14:textId="00A7DAAB" w:rsidR="00E467C8" w:rsidRPr="005B1C9E" w:rsidRDefault="00E467C8" w:rsidP="00E467C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Vykurovací olej</w:t>
            </w:r>
          </w:p>
        </w:tc>
        <w:tc>
          <w:tcPr>
            <w:tcW w:w="1302" w:type="dxa"/>
          </w:tcPr>
          <w:p w14:paraId="5B0A37CC"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320B6334"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79E9906A"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10561A23"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52356C48"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6687EF81"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E467C8" w:rsidRPr="005B1C9E" w14:paraId="18CBB582" w14:textId="77777777" w:rsidTr="00171A35">
        <w:trPr>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6C134E74" w14:textId="3B0793D2" w:rsidR="00E467C8" w:rsidRPr="005B1C9E" w:rsidRDefault="00E467C8" w:rsidP="00E467C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Uhlie</w:t>
            </w:r>
          </w:p>
        </w:tc>
        <w:tc>
          <w:tcPr>
            <w:tcW w:w="1302" w:type="dxa"/>
          </w:tcPr>
          <w:p w14:paraId="3BB5AD8E"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43CFEC57"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1AAA9196"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1C9FE204"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3CAE619C"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08E37352"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E467C8" w:rsidRPr="005B1C9E" w14:paraId="328A5D6D" w14:textId="77777777" w:rsidTr="00171A35">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59FEEFDA" w14:textId="2AD4040B" w:rsidR="00E467C8" w:rsidRPr="005B1C9E" w:rsidRDefault="00E467C8" w:rsidP="00E467C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Odpadové teplo</w:t>
            </w:r>
          </w:p>
        </w:tc>
        <w:tc>
          <w:tcPr>
            <w:tcW w:w="1302" w:type="dxa"/>
          </w:tcPr>
          <w:p w14:paraId="24445DCE"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6DCF78FB"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4B612A85"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69A91B89"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17925434"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63B504E9" w14:textId="77777777" w:rsidR="00E467C8" w:rsidRPr="005B1C9E" w:rsidRDefault="00E467C8" w:rsidP="00E467C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E467C8" w:rsidRPr="005B1C9E" w14:paraId="6C08BACD" w14:textId="77777777" w:rsidTr="00171A35">
        <w:trPr>
          <w:trHeight w:val="656"/>
          <w:jc w:val="center"/>
        </w:trPr>
        <w:tc>
          <w:tcPr>
            <w:cnfStyle w:val="001000000000" w:firstRow="0" w:lastRow="0" w:firstColumn="1" w:lastColumn="0" w:oddVBand="0" w:evenVBand="0" w:oddHBand="0" w:evenHBand="0" w:firstRowFirstColumn="0" w:firstRowLastColumn="0" w:lastRowFirstColumn="0" w:lastRowLastColumn="0"/>
            <w:tcW w:w="1302" w:type="dxa"/>
          </w:tcPr>
          <w:p w14:paraId="012EDEF7" w14:textId="36800F67" w:rsidR="00E467C8" w:rsidRPr="005B1C9E" w:rsidRDefault="00E467C8" w:rsidP="00E467C8">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Ostatná biomasa</w:t>
            </w:r>
          </w:p>
        </w:tc>
        <w:tc>
          <w:tcPr>
            <w:tcW w:w="1302" w:type="dxa"/>
          </w:tcPr>
          <w:p w14:paraId="7E2C5E54"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072BA9FE"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31251C76"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77C1B4A1"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5D3B758E"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4D19A62C" w14:textId="77777777" w:rsidR="00E467C8" w:rsidRPr="005B1C9E" w:rsidRDefault="00E467C8" w:rsidP="00E467C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bl>
    <w:p w14:paraId="25F33BFE" w14:textId="77777777" w:rsidR="00797304" w:rsidRPr="005B1C9E" w:rsidRDefault="00797304" w:rsidP="00797304">
      <w:pPr>
        <w:spacing w:after="200" w:line="276" w:lineRule="auto"/>
        <w:rPr>
          <w:rFonts w:eastAsia="MS Mincho"/>
          <w:b/>
          <w:color w:val="6F6F6F"/>
          <w:lang w:val="sk-SK" w:eastAsia="de-DE"/>
        </w:rPr>
      </w:pPr>
    </w:p>
    <w:tbl>
      <w:tblPr>
        <w:tblStyle w:val="Tabukasozoznamom3zvraznenie1"/>
        <w:tblW w:w="0" w:type="auto"/>
        <w:tblLook w:val="04A0" w:firstRow="1" w:lastRow="0" w:firstColumn="1" w:lastColumn="0" w:noHBand="0" w:noVBand="1"/>
      </w:tblPr>
      <w:tblGrid>
        <w:gridCol w:w="1294"/>
        <w:gridCol w:w="1294"/>
        <w:gridCol w:w="1294"/>
        <w:gridCol w:w="1294"/>
        <w:gridCol w:w="1294"/>
        <w:gridCol w:w="1295"/>
        <w:gridCol w:w="1295"/>
      </w:tblGrid>
      <w:tr w:rsidR="006F1020" w:rsidRPr="005B1C9E" w14:paraId="534D0C8E" w14:textId="77777777" w:rsidTr="00171A3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0" w:type="dxa"/>
            <w:gridSpan w:val="7"/>
          </w:tcPr>
          <w:p w14:paraId="37B41B15" w14:textId="1AFBE5DE" w:rsidR="006F1020" w:rsidRPr="00127253" w:rsidRDefault="006F1020" w:rsidP="006F1020">
            <w:pPr>
              <w:spacing w:after="200" w:line="276" w:lineRule="auto"/>
              <w:jc w:val="center"/>
              <w:rPr>
                <w:rFonts w:eastAsia="MS Mincho" w:cstheme="minorHAnsi"/>
                <w:color w:val="FFFFFF" w:themeColor="background1"/>
                <w:lang w:val="sk-SK" w:eastAsia="de-DE"/>
              </w:rPr>
            </w:pPr>
            <w:r w:rsidRPr="00127253">
              <w:rPr>
                <w:rFonts w:eastAsia="MS Mincho" w:cstheme="minorHAnsi"/>
                <w:color w:val="FFFFFF" w:themeColor="background1"/>
                <w:lang w:val="sk-SK" w:eastAsia="de-DE"/>
              </w:rPr>
              <w:t>Lokálny zdroj pre produkciu tepla/chladu [t</w:t>
            </w:r>
            <w:r w:rsidRPr="00127253">
              <w:rPr>
                <w:color w:val="FFFFFF" w:themeColor="background1"/>
                <w:lang w:val="sk-SK"/>
              </w:rPr>
              <w:t>CO</w:t>
            </w:r>
            <w:r w:rsidRPr="00127253">
              <w:rPr>
                <w:color w:val="FFFFFF" w:themeColor="background1"/>
                <w:vertAlign w:val="subscript"/>
                <w:lang w:val="sk-SK"/>
              </w:rPr>
              <w:t>2</w:t>
            </w:r>
            <w:r w:rsidRPr="00127253">
              <w:rPr>
                <w:color w:val="FFFFFF" w:themeColor="background1"/>
                <w:lang w:val="sk-SK"/>
              </w:rPr>
              <w:t>eq]</w:t>
            </w:r>
          </w:p>
          <w:p w14:paraId="137FD73D" w14:textId="77777777" w:rsidR="006F1020" w:rsidRPr="00127253" w:rsidRDefault="006F1020" w:rsidP="006F1020">
            <w:pPr>
              <w:spacing w:after="200" w:line="276" w:lineRule="auto"/>
              <w:jc w:val="center"/>
              <w:rPr>
                <w:rFonts w:eastAsia="MS Mincho" w:cstheme="minorHAnsi"/>
                <w:color w:val="FFFFFF" w:themeColor="background1"/>
                <w:lang w:val="sk-SK" w:eastAsia="de-DE"/>
              </w:rPr>
            </w:pPr>
            <w:r>
              <w:rPr>
                <w:rFonts w:eastAsia="MS Mincho" w:cstheme="minorHAnsi"/>
                <w:color w:val="FFFFFF" w:themeColor="background1"/>
                <w:lang w:val="sk-SK" w:eastAsia="de-DE"/>
              </w:rPr>
              <w:t>Centrálne zásobovanie teplom</w:t>
            </w:r>
            <w:r w:rsidRPr="00127253">
              <w:rPr>
                <w:rFonts w:eastAsia="MS Mincho" w:cstheme="minorHAnsi"/>
                <w:color w:val="FFFFFF" w:themeColor="background1"/>
                <w:lang w:val="sk-SK" w:eastAsia="de-DE"/>
              </w:rPr>
              <w:t xml:space="preserve"> (len vykurovanie)</w:t>
            </w:r>
          </w:p>
          <w:p w14:paraId="36B4DB47" w14:textId="2A70F423" w:rsidR="006F1020" w:rsidRPr="005B1C9E" w:rsidRDefault="006F1020" w:rsidP="006F1020">
            <w:pPr>
              <w:spacing w:after="200" w:line="276" w:lineRule="auto"/>
              <w:jc w:val="center"/>
              <w:rPr>
                <w:rFonts w:eastAsia="MS Mincho" w:cstheme="minorHAnsi"/>
                <w:color w:val="FFFFFF" w:themeColor="background1"/>
                <w:lang w:val="sk-SK" w:eastAsia="de-DE"/>
              </w:rPr>
            </w:pPr>
            <w:r w:rsidRPr="00127253">
              <w:rPr>
                <w:color w:val="FFFFFF" w:themeColor="background1"/>
                <w:lang w:val="sk-SK"/>
              </w:rPr>
              <w:t xml:space="preserve">Rok inventarizácie: </w:t>
            </w:r>
            <w:r w:rsidRPr="00127253">
              <w:rPr>
                <w:color w:val="FFFFFF" w:themeColor="background1"/>
                <w:highlight w:val="yellow"/>
                <w:lang w:val="sk-SK"/>
              </w:rPr>
              <w:t>XXXX</w:t>
            </w:r>
          </w:p>
        </w:tc>
      </w:tr>
      <w:tr w:rsidR="004345F3" w:rsidRPr="005B1C9E" w14:paraId="483EA82E"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gridSpan w:val="7"/>
          </w:tcPr>
          <w:p w14:paraId="4DE794A7" w14:textId="025AEC1B" w:rsidR="004345F3" w:rsidRPr="005B1C9E" w:rsidRDefault="004345F3" w:rsidP="004345F3">
            <w:pPr>
              <w:spacing w:after="200" w:line="276" w:lineRule="auto"/>
              <w:jc w:val="center"/>
              <w:rPr>
                <w:rFonts w:eastAsia="MS Mincho" w:cstheme="minorHAnsi"/>
                <w:color w:val="FFFFFF" w:themeColor="background1"/>
                <w:lang w:val="sk-SK" w:eastAsia="de-DE"/>
              </w:rPr>
            </w:pPr>
            <w:r w:rsidRPr="00127253">
              <w:rPr>
                <w:lang w:val="sk-SK" w:eastAsia="de-DE"/>
              </w:rPr>
              <w:t>Vstup energetického nosiča (</w:t>
            </w:r>
            <w:r w:rsidR="008660FB" w:rsidRPr="00424531">
              <w:rPr>
                <w:lang w:val="sk-SK" w:eastAsia="de-DE"/>
              </w:rPr>
              <w:t>tCO</w:t>
            </w:r>
            <w:r w:rsidR="008660FB" w:rsidRPr="008660FB">
              <w:rPr>
                <w:vertAlign w:val="subscript"/>
                <w:lang w:val="sk-SK" w:eastAsia="de-DE"/>
              </w:rPr>
              <w:t>2</w:t>
            </w:r>
            <w:r w:rsidR="008660FB" w:rsidRPr="00424531">
              <w:rPr>
                <w:lang w:val="sk-SK" w:eastAsia="de-DE"/>
              </w:rPr>
              <w:t>eq</w:t>
            </w:r>
            <w:r w:rsidRPr="00127253">
              <w:rPr>
                <w:lang w:val="sk-SK" w:eastAsia="de-DE"/>
              </w:rPr>
              <w:t>)</w:t>
            </w:r>
          </w:p>
        </w:tc>
      </w:tr>
      <w:tr w:rsidR="00201D47" w:rsidRPr="005B1C9E" w14:paraId="7071D46D"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26C6BA90" w14:textId="60F4369F" w:rsidR="00201D47" w:rsidRPr="005B1C9E" w:rsidRDefault="00201D47" w:rsidP="00201D47">
            <w:pPr>
              <w:spacing w:after="200" w:line="276" w:lineRule="auto"/>
              <w:rPr>
                <w:rFonts w:eastAsia="MS Mincho" w:cstheme="minorHAnsi"/>
                <w:color w:val="6F6F6F"/>
                <w:lang w:val="sk-SK" w:eastAsia="de-DE"/>
              </w:rPr>
            </w:pPr>
            <w:r w:rsidRPr="00127253">
              <w:rPr>
                <w:rFonts w:eastAsia="MS Mincho" w:cstheme="minorHAnsi"/>
                <w:color w:val="6F6F6F"/>
                <w:lang w:val="sk-SK" w:eastAsia="de-DE"/>
              </w:rPr>
              <w:t>Palivo</w:t>
            </w:r>
          </w:p>
        </w:tc>
        <w:tc>
          <w:tcPr>
            <w:tcW w:w="1294" w:type="dxa"/>
          </w:tcPr>
          <w:p w14:paraId="30EFF596" w14:textId="46BDE588" w:rsidR="00201D47" w:rsidRPr="005B1C9E" w:rsidRDefault="00201D47" w:rsidP="00201D4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4" w:type="dxa"/>
          </w:tcPr>
          <w:p w14:paraId="00AD5C14" w14:textId="7D7BF9E6" w:rsidR="00201D47" w:rsidRPr="005B1C9E" w:rsidRDefault="00201D47" w:rsidP="00201D4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4" w:type="dxa"/>
          </w:tcPr>
          <w:p w14:paraId="15B223EA" w14:textId="5BF597F2" w:rsidR="00201D47" w:rsidRPr="005B1C9E" w:rsidRDefault="00201D47" w:rsidP="00201D4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4" w:type="dxa"/>
          </w:tcPr>
          <w:p w14:paraId="6E1887C5" w14:textId="754FE241" w:rsidR="00201D47" w:rsidRPr="005B1C9E" w:rsidRDefault="00201D47" w:rsidP="00201D4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5" w:type="dxa"/>
          </w:tcPr>
          <w:p w14:paraId="3E1D8C03" w14:textId="04BC0DF0" w:rsidR="00201D47" w:rsidRPr="005B1C9E" w:rsidRDefault="00201D47" w:rsidP="00201D4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5" w:type="dxa"/>
          </w:tcPr>
          <w:p w14:paraId="0E911F7E" w14:textId="746C2CA5" w:rsidR="00201D47" w:rsidRPr="005B1C9E" w:rsidRDefault="00201D47" w:rsidP="00201D4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r>
      <w:tr w:rsidR="00D57D2E" w:rsidRPr="005B1C9E" w14:paraId="42ECBD24"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59EF4784" w14:textId="240547F7" w:rsidR="00D57D2E" w:rsidRPr="005B1C9E" w:rsidRDefault="00D57D2E" w:rsidP="00D57D2E">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Zemný plyn</w:t>
            </w:r>
          </w:p>
        </w:tc>
        <w:tc>
          <w:tcPr>
            <w:tcW w:w="1294" w:type="dxa"/>
          </w:tcPr>
          <w:p w14:paraId="4B977EC6"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DE75A62"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7F831D04"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63FD243A"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0163B5FE"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69497A7B"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D57D2E" w:rsidRPr="005B1C9E" w14:paraId="77C13A19"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0F20E812" w14:textId="075BF4B6" w:rsidR="00D57D2E" w:rsidRPr="005B1C9E" w:rsidRDefault="00D57D2E" w:rsidP="00D57D2E">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Propán-bután</w:t>
            </w:r>
          </w:p>
        </w:tc>
        <w:tc>
          <w:tcPr>
            <w:tcW w:w="1294" w:type="dxa"/>
          </w:tcPr>
          <w:p w14:paraId="7C73B3C8"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7DC4F72A"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84AFBAD"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FA5C13D"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54F30D23"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0B4BD89A"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D57D2E" w:rsidRPr="005B1C9E" w14:paraId="27AD07F8"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4ADECD17" w14:textId="1B8E7D92" w:rsidR="00D57D2E" w:rsidRPr="005B1C9E" w:rsidRDefault="00D57D2E" w:rsidP="00D57D2E">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Vykurovací olej</w:t>
            </w:r>
          </w:p>
        </w:tc>
        <w:tc>
          <w:tcPr>
            <w:tcW w:w="1294" w:type="dxa"/>
          </w:tcPr>
          <w:p w14:paraId="606EB682"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125C7A30"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0C83891"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1C2EBDD6"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48358632"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486A0E22"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D57D2E" w:rsidRPr="005B1C9E" w14:paraId="543CC019"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341771DD" w14:textId="30AF042E" w:rsidR="00D57D2E" w:rsidRPr="005B1C9E" w:rsidRDefault="00D57D2E" w:rsidP="00D57D2E">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Uhlie</w:t>
            </w:r>
          </w:p>
        </w:tc>
        <w:tc>
          <w:tcPr>
            <w:tcW w:w="1294" w:type="dxa"/>
          </w:tcPr>
          <w:p w14:paraId="0277EAAE"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4D72BBF3"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45A12F99"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53ABD4A7"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0209DCDE"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4F6AEE17"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D57D2E" w:rsidRPr="005B1C9E" w14:paraId="172052ED"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39A26476" w14:textId="46B88CBF" w:rsidR="00D57D2E" w:rsidRPr="005B1C9E" w:rsidRDefault="00D57D2E" w:rsidP="00D57D2E">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lastRenderedPageBreak/>
              <w:t>Odpadové teplo</w:t>
            </w:r>
          </w:p>
        </w:tc>
        <w:tc>
          <w:tcPr>
            <w:tcW w:w="1294" w:type="dxa"/>
          </w:tcPr>
          <w:p w14:paraId="25F4D37E"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C624D55"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23D9770"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FE76A32"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5BE1D714"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02050F15" w14:textId="77777777" w:rsidR="00D57D2E" w:rsidRPr="005B1C9E" w:rsidRDefault="00D57D2E" w:rsidP="00D57D2E">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D57D2E" w:rsidRPr="005B1C9E" w14:paraId="36DC8894"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4E1A0DB7" w14:textId="59D77554" w:rsidR="00D57D2E" w:rsidRPr="005B1C9E" w:rsidRDefault="00D57D2E" w:rsidP="00D57D2E">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Ostatná biomasa</w:t>
            </w:r>
          </w:p>
        </w:tc>
        <w:tc>
          <w:tcPr>
            <w:tcW w:w="1294" w:type="dxa"/>
          </w:tcPr>
          <w:p w14:paraId="588CF820"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317CAE1"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2CED8C1"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445E34BC"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6D19FB38"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18C774E7" w14:textId="77777777" w:rsidR="00D57D2E" w:rsidRPr="005B1C9E" w:rsidRDefault="00D57D2E" w:rsidP="00D57D2E">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bl>
    <w:p w14:paraId="45705441" w14:textId="77777777" w:rsidR="00797304" w:rsidRPr="005B1C9E" w:rsidRDefault="00797304" w:rsidP="00797304">
      <w:pPr>
        <w:pStyle w:val="C-Standardtext"/>
        <w:rPr>
          <w:lang w:val="sk-SK" w:eastAsia="de-DE"/>
        </w:rPr>
      </w:pPr>
    </w:p>
    <w:tbl>
      <w:tblPr>
        <w:tblStyle w:val="Tabukasozoznamom3zvraznenie1"/>
        <w:tblW w:w="0" w:type="auto"/>
        <w:tblLook w:val="04A0" w:firstRow="1" w:lastRow="0" w:firstColumn="1" w:lastColumn="0" w:noHBand="0" w:noVBand="1"/>
      </w:tblPr>
      <w:tblGrid>
        <w:gridCol w:w="1294"/>
        <w:gridCol w:w="1294"/>
        <w:gridCol w:w="1294"/>
        <w:gridCol w:w="1294"/>
        <w:gridCol w:w="1294"/>
        <w:gridCol w:w="1295"/>
        <w:gridCol w:w="1295"/>
      </w:tblGrid>
      <w:tr w:rsidR="006B5286" w:rsidRPr="005B1C9E" w14:paraId="6393C32B" w14:textId="77777777" w:rsidTr="00171A3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0" w:type="dxa"/>
            <w:gridSpan w:val="7"/>
          </w:tcPr>
          <w:p w14:paraId="688EE030" w14:textId="7520754A" w:rsidR="006B5286" w:rsidRPr="00127253" w:rsidRDefault="006B5286" w:rsidP="006B5286">
            <w:pPr>
              <w:spacing w:after="200" w:line="276" w:lineRule="auto"/>
              <w:jc w:val="center"/>
              <w:rPr>
                <w:rFonts w:eastAsia="MS Mincho" w:cstheme="minorHAnsi"/>
                <w:color w:val="FFFFFF" w:themeColor="background1"/>
                <w:lang w:val="sk-SK" w:eastAsia="de-DE"/>
              </w:rPr>
            </w:pPr>
            <w:r w:rsidRPr="00127253">
              <w:rPr>
                <w:rFonts w:eastAsia="MS Mincho" w:cstheme="minorHAnsi"/>
                <w:color w:val="FFFFFF" w:themeColor="background1"/>
                <w:lang w:val="sk-SK" w:eastAsia="de-DE"/>
              </w:rPr>
              <w:t>Lokálny zdroj pre produkciu tepla/chladu [t</w:t>
            </w:r>
            <w:r w:rsidRPr="00127253">
              <w:rPr>
                <w:color w:val="FFFFFF" w:themeColor="background1"/>
                <w:lang w:val="sk-SK"/>
              </w:rPr>
              <w:t>CO</w:t>
            </w:r>
            <w:r w:rsidRPr="00127253">
              <w:rPr>
                <w:color w:val="FFFFFF" w:themeColor="background1"/>
                <w:vertAlign w:val="subscript"/>
                <w:lang w:val="sk-SK"/>
              </w:rPr>
              <w:t>2</w:t>
            </w:r>
            <w:r w:rsidRPr="00127253">
              <w:rPr>
                <w:color w:val="FFFFFF" w:themeColor="background1"/>
                <w:lang w:val="sk-SK"/>
              </w:rPr>
              <w:t>eq]</w:t>
            </w:r>
          </w:p>
          <w:p w14:paraId="4C3B7936" w14:textId="77777777" w:rsidR="006B5286" w:rsidRPr="00127253" w:rsidRDefault="006B5286" w:rsidP="006B5286">
            <w:pPr>
              <w:spacing w:after="200" w:line="276" w:lineRule="auto"/>
              <w:jc w:val="center"/>
              <w:rPr>
                <w:rFonts w:eastAsia="MS Mincho" w:cstheme="minorHAnsi"/>
                <w:color w:val="FFFFFF" w:themeColor="background1"/>
                <w:lang w:val="sk-SK" w:eastAsia="de-DE"/>
              </w:rPr>
            </w:pPr>
            <w:r w:rsidRPr="00127253">
              <w:rPr>
                <w:rFonts w:eastAsia="MS Mincho" w:cstheme="minorHAnsi"/>
                <w:color w:val="FFFFFF" w:themeColor="background1"/>
                <w:lang w:val="sk-SK" w:eastAsia="de-DE"/>
              </w:rPr>
              <w:t>Iné</w:t>
            </w:r>
          </w:p>
          <w:p w14:paraId="1583279F" w14:textId="20A5FC6A" w:rsidR="006B5286" w:rsidRPr="005B1C9E" w:rsidRDefault="006B5286" w:rsidP="006B5286">
            <w:pPr>
              <w:spacing w:after="200" w:line="276" w:lineRule="auto"/>
              <w:jc w:val="center"/>
              <w:rPr>
                <w:rFonts w:eastAsia="MS Mincho" w:cstheme="minorHAnsi"/>
                <w:color w:val="FFFFFF" w:themeColor="background1"/>
                <w:lang w:val="sk-SK" w:eastAsia="de-DE"/>
              </w:rPr>
            </w:pPr>
            <w:r w:rsidRPr="00127253">
              <w:rPr>
                <w:color w:val="FFFFFF" w:themeColor="background1"/>
                <w:lang w:val="sk-SK"/>
              </w:rPr>
              <w:t xml:space="preserve">Rok inventarizácie: </w:t>
            </w:r>
            <w:r w:rsidRPr="00127253">
              <w:rPr>
                <w:color w:val="FFFFFF" w:themeColor="background1"/>
                <w:highlight w:val="yellow"/>
                <w:lang w:val="sk-SK"/>
              </w:rPr>
              <w:t>XXXX</w:t>
            </w:r>
          </w:p>
        </w:tc>
      </w:tr>
      <w:tr w:rsidR="00B706F8" w:rsidRPr="005B1C9E" w14:paraId="160F0310"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gridSpan w:val="7"/>
          </w:tcPr>
          <w:p w14:paraId="36B3429B" w14:textId="39D03E04" w:rsidR="00B706F8" w:rsidRPr="005B1C9E" w:rsidRDefault="00B706F8" w:rsidP="00B706F8">
            <w:pPr>
              <w:spacing w:after="200" w:line="276" w:lineRule="auto"/>
              <w:jc w:val="center"/>
              <w:rPr>
                <w:rFonts w:eastAsia="MS Mincho" w:cstheme="minorHAnsi"/>
                <w:color w:val="FFFFFF" w:themeColor="background1"/>
                <w:lang w:val="sk-SK" w:eastAsia="de-DE"/>
              </w:rPr>
            </w:pPr>
            <w:r w:rsidRPr="00127253">
              <w:rPr>
                <w:lang w:val="sk-SK" w:eastAsia="de-DE"/>
              </w:rPr>
              <w:t>Vstup energetického nosiča (</w:t>
            </w:r>
            <w:r w:rsidR="008660FB" w:rsidRPr="00424531">
              <w:rPr>
                <w:lang w:val="sk-SK" w:eastAsia="de-DE"/>
              </w:rPr>
              <w:t>tCO</w:t>
            </w:r>
            <w:r w:rsidR="008660FB" w:rsidRPr="008660FB">
              <w:rPr>
                <w:vertAlign w:val="subscript"/>
                <w:lang w:val="sk-SK" w:eastAsia="de-DE"/>
              </w:rPr>
              <w:t>2</w:t>
            </w:r>
            <w:r w:rsidR="008660FB" w:rsidRPr="00424531">
              <w:rPr>
                <w:lang w:val="sk-SK" w:eastAsia="de-DE"/>
              </w:rPr>
              <w:t>eq</w:t>
            </w:r>
            <w:r w:rsidRPr="00127253">
              <w:rPr>
                <w:lang w:val="sk-SK" w:eastAsia="de-DE"/>
              </w:rPr>
              <w:t>)</w:t>
            </w:r>
          </w:p>
        </w:tc>
      </w:tr>
      <w:tr w:rsidR="007B08DA" w:rsidRPr="005B1C9E" w14:paraId="70F3E03E"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58F52C9E" w14:textId="4CC179D3" w:rsidR="007B08DA" w:rsidRPr="005B1C9E" w:rsidRDefault="007B08DA" w:rsidP="007B08DA">
            <w:pPr>
              <w:spacing w:after="200" w:line="276" w:lineRule="auto"/>
              <w:rPr>
                <w:rFonts w:eastAsia="MS Mincho" w:cstheme="minorHAnsi"/>
                <w:color w:val="6F6F6F"/>
                <w:lang w:val="sk-SK" w:eastAsia="de-DE"/>
              </w:rPr>
            </w:pPr>
            <w:r w:rsidRPr="00127253">
              <w:rPr>
                <w:rFonts w:eastAsia="MS Mincho" w:cstheme="minorHAnsi"/>
                <w:color w:val="6F6F6F"/>
                <w:lang w:val="sk-SK" w:eastAsia="de-DE"/>
              </w:rPr>
              <w:t>Palivo</w:t>
            </w:r>
          </w:p>
        </w:tc>
        <w:tc>
          <w:tcPr>
            <w:tcW w:w="1294" w:type="dxa"/>
          </w:tcPr>
          <w:p w14:paraId="50BD7EE4" w14:textId="02C40315" w:rsidR="007B08DA" w:rsidRPr="005B1C9E" w:rsidRDefault="007B08DA" w:rsidP="007B08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4" w:type="dxa"/>
          </w:tcPr>
          <w:p w14:paraId="10B9D456" w14:textId="687C751C" w:rsidR="007B08DA" w:rsidRPr="005B1C9E" w:rsidRDefault="007B08DA" w:rsidP="007B08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4" w:type="dxa"/>
          </w:tcPr>
          <w:p w14:paraId="4413A31C" w14:textId="34720076" w:rsidR="007B08DA" w:rsidRPr="005B1C9E" w:rsidRDefault="007B08DA" w:rsidP="007B08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4" w:type="dxa"/>
          </w:tcPr>
          <w:p w14:paraId="40654808" w14:textId="5558D4C5" w:rsidR="007B08DA" w:rsidRPr="005B1C9E" w:rsidRDefault="007B08DA" w:rsidP="007B08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5" w:type="dxa"/>
          </w:tcPr>
          <w:p w14:paraId="0889331A" w14:textId="078F9670" w:rsidR="007B08DA" w:rsidRPr="005B1C9E" w:rsidRDefault="007B08DA" w:rsidP="007B08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c>
          <w:tcPr>
            <w:tcW w:w="1295" w:type="dxa"/>
          </w:tcPr>
          <w:p w14:paraId="127A17E8" w14:textId="328ED934" w:rsidR="007B08DA" w:rsidRPr="005B1C9E" w:rsidRDefault="007B08DA" w:rsidP="007B08D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074E3E">
              <w:rPr>
                <w:b/>
                <w:bCs/>
                <w:lang w:val="sk-SK"/>
              </w:rPr>
              <w:t>Rok</w:t>
            </w:r>
          </w:p>
        </w:tc>
      </w:tr>
      <w:tr w:rsidR="00A3329A" w:rsidRPr="005B1C9E" w14:paraId="0C25F44D"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56EE96DE" w14:textId="775C9509" w:rsidR="00A3329A" w:rsidRPr="005B1C9E" w:rsidRDefault="00A3329A" w:rsidP="00A3329A">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Zemný plyn</w:t>
            </w:r>
          </w:p>
        </w:tc>
        <w:tc>
          <w:tcPr>
            <w:tcW w:w="1294" w:type="dxa"/>
          </w:tcPr>
          <w:p w14:paraId="1A1EB5AA"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72C0DA1"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6013AF48"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6E38362B"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7D8307BA"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26CC715E"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A3329A" w:rsidRPr="005B1C9E" w14:paraId="2C4136FE"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2719D696" w14:textId="4A9F83E9" w:rsidR="00A3329A" w:rsidRPr="005B1C9E" w:rsidRDefault="00A3329A" w:rsidP="00A3329A">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Propán-bután</w:t>
            </w:r>
          </w:p>
        </w:tc>
        <w:tc>
          <w:tcPr>
            <w:tcW w:w="1294" w:type="dxa"/>
          </w:tcPr>
          <w:p w14:paraId="2549FD34"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2837D06"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9600D72"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64F0A614"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7F203B08"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1285A615"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A3329A" w:rsidRPr="005B1C9E" w14:paraId="22E14554"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5CE76D10" w14:textId="2CB6FC80" w:rsidR="00A3329A" w:rsidRPr="005B1C9E" w:rsidRDefault="00A3329A" w:rsidP="00A3329A">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Vykurovací olej</w:t>
            </w:r>
          </w:p>
        </w:tc>
        <w:tc>
          <w:tcPr>
            <w:tcW w:w="1294" w:type="dxa"/>
          </w:tcPr>
          <w:p w14:paraId="354FE0E5"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5473821D"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6E5372F7"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126E652B"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302BEAC7"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1FDAAB10"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A3329A" w:rsidRPr="005B1C9E" w14:paraId="7C0BCBEF"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372D6A0E" w14:textId="6EE0FC8F" w:rsidR="00A3329A" w:rsidRPr="005B1C9E" w:rsidRDefault="00A3329A" w:rsidP="00A3329A">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Uhlie</w:t>
            </w:r>
          </w:p>
        </w:tc>
        <w:tc>
          <w:tcPr>
            <w:tcW w:w="1294" w:type="dxa"/>
          </w:tcPr>
          <w:p w14:paraId="644A59F3"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1369A854"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576B6B51"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4F00E33C"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701A4258"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3A702A19"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A3329A" w:rsidRPr="005B1C9E" w14:paraId="5ED76EE6"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6B9B7B45" w14:textId="3E10C4A3" w:rsidR="00A3329A" w:rsidRPr="005B1C9E" w:rsidRDefault="00A3329A" w:rsidP="00A3329A">
            <w:pPr>
              <w:spacing w:after="200" w:line="276" w:lineRule="auto"/>
              <w:rPr>
                <w:rFonts w:eastAsia="MS Mincho" w:cstheme="minorHAnsi"/>
                <w:b w:val="0"/>
                <w:color w:val="6F6F6F"/>
                <w:lang w:val="sk-SK" w:eastAsia="de-DE"/>
              </w:rPr>
            </w:pPr>
            <w:r w:rsidRPr="00127253">
              <w:rPr>
                <w:rFonts w:eastAsia="MS Mincho" w:cstheme="minorHAnsi"/>
                <w:b w:val="0"/>
                <w:color w:val="6F6F6F"/>
                <w:lang w:val="sk-SK" w:eastAsia="de-DE"/>
              </w:rPr>
              <w:t>Odpadové teplo</w:t>
            </w:r>
          </w:p>
        </w:tc>
        <w:tc>
          <w:tcPr>
            <w:tcW w:w="1294" w:type="dxa"/>
          </w:tcPr>
          <w:p w14:paraId="46D4F230"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725BF978"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4D7E6F39"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67DB6A7"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1FD4C916"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41330F1C" w14:textId="77777777" w:rsidR="00A3329A" w:rsidRPr="005B1C9E" w:rsidRDefault="00A3329A" w:rsidP="00A3329A">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A3329A" w:rsidRPr="005B1C9E" w14:paraId="75C22EC6"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09C66392" w14:textId="55FF10E8" w:rsidR="00A3329A" w:rsidRPr="005B1C9E" w:rsidRDefault="00A3329A" w:rsidP="00A3329A">
            <w:pPr>
              <w:spacing w:after="200" w:line="276" w:lineRule="auto"/>
              <w:rPr>
                <w:rFonts w:eastAsia="MS Mincho" w:cstheme="minorHAnsi"/>
                <w:b w:val="0"/>
                <w:color w:val="6F6F6F"/>
                <w:lang w:val="sk-SK" w:eastAsia="de-DE"/>
              </w:rPr>
            </w:pPr>
            <w:r w:rsidRPr="005D061F">
              <w:rPr>
                <w:rFonts w:eastAsia="MS Mincho" w:cstheme="minorHAnsi"/>
                <w:b w:val="0"/>
                <w:color w:val="6F6F6F"/>
                <w:lang w:val="sk-SK" w:eastAsia="de-DE"/>
              </w:rPr>
              <w:t>Ostatná biomasa</w:t>
            </w:r>
          </w:p>
        </w:tc>
        <w:tc>
          <w:tcPr>
            <w:tcW w:w="1294" w:type="dxa"/>
          </w:tcPr>
          <w:p w14:paraId="1AE68EBD"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19FEB311"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5B2854D0"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54A8DE6"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08327E56"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14254B30" w14:textId="77777777" w:rsidR="00A3329A" w:rsidRPr="005B1C9E" w:rsidRDefault="00A3329A" w:rsidP="00A3329A">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bl>
    <w:p w14:paraId="358966EE" w14:textId="77777777" w:rsidR="00797304" w:rsidRPr="005B1C9E" w:rsidRDefault="00797304" w:rsidP="00797304">
      <w:pPr>
        <w:pStyle w:val="C-Standardtext"/>
        <w:rPr>
          <w:lang w:val="sk-SK" w:eastAsia="de-DE"/>
        </w:rPr>
      </w:pPr>
    </w:p>
    <w:p w14:paraId="733E7BD2" w14:textId="261785D4" w:rsidR="00797304" w:rsidRPr="005B1C9E" w:rsidRDefault="003F098E" w:rsidP="00797304">
      <w:pPr>
        <w:pStyle w:val="Heading2C4S"/>
        <w:numPr>
          <w:ilvl w:val="2"/>
          <w:numId w:val="32"/>
        </w:numPr>
        <w:rPr>
          <w:lang w:val="sk-SK"/>
        </w:rPr>
      </w:pPr>
      <w:bookmarkStart w:id="23" w:name="_Toc167193048"/>
      <w:r w:rsidRPr="003F098E">
        <w:rPr>
          <w:lang w:val="sk-SK"/>
        </w:rPr>
        <w:t>Ďalšie charakteristiky odvetvia</w:t>
      </w:r>
      <w:bookmarkEnd w:id="23"/>
    </w:p>
    <w:p w14:paraId="3F210C71" w14:textId="77777777" w:rsidR="00797304" w:rsidRPr="005B1C9E" w:rsidRDefault="00797304" w:rsidP="00797304">
      <w:pPr>
        <w:rPr>
          <w:b/>
          <w:lang w:val="sk-SK" w:bidi="ar-SA"/>
        </w:rPr>
      </w:pPr>
    </w:p>
    <w:p w14:paraId="1E3ABFC4" w14:textId="77777777" w:rsidR="001E7F11" w:rsidRDefault="001E7F11" w:rsidP="001E7F11">
      <w:pPr>
        <w:rPr>
          <w:b/>
          <w:lang w:val="sk-SK" w:bidi="ar-SA"/>
        </w:rPr>
      </w:pPr>
      <w:r>
        <w:rPr>
          <w:b/>
          <w:lang w:val="sk-SK" w:bidi="ar-SA"/>
        </w:rPr>
        <w:t>V</w:t>
      </w:r>
      <w:r w:rsidRPr="005A6595">
        <w:rPr>
          <w:b/>
          <w:lang w:val="sk-SK" w:bidi="ar-SA"/>
        </w:rPr>
        <w:t> tejto kapitole</w:t>
      </w:r>
      <w:r>
        <w:rPr>
          <w:b/>
          <w:lang w:val="sk-SK" w:bidi="ar-SA"/>
        </w:rPr>
        <w:t xml:space="preserve"> </w:t>
      </w:r>
      <w:r w:rsidRPr="005A6595">
        <w:rPr>
          <w:b/>
          <w:lang w:val="sk-SK" w:bidi="ar-SA"/>
        </w:rPr>
        <w:t>môžu byť reportované</w:t>
      </w:r>
      <w:r>
        <w:rPr>
          <w:b/>
          <w:lang w:val="sk-SK" w:bidi="ar-SA"/>
        </w:rPr>
        <w:t xml:space="preserve"> ďalšie charakteristiky </w:t>
      </w:r>
      <w:r w:rsidRPr="005A6595">
        <w:rPr>
          <w:b/>
          <w:lang w:val="sk-SK" w:bidi="ar-SA"/>
        </w:rPr>
        <w:t xml:space="preserve">pre </w:t>
      </w:r>
      <w:r>
        <w:rPr>
          <w:b/>
          <w:lang w:val="sk-SK" w:bidi="ar-SA"/>
        </w:rPr>
        <w:t>odvetvie</w:t>
      </w:r>
      <w:r w:rsidRPr="005A6595">
        <w:rPr>
          <w:b/>
          <w:lang w:val="sk-SK" w:bidi="ar-SA"/>
        </w:rPr>
        <w:t xml:space="preserve"> </w:t>
      </w:r>
      <w:r>
        <w:rPr>
          <w:b/>
          <w:lang w:val="sk-SK" w:bidi="ar-SA"/>
        </w:rPr>
        <w:t>(k</w:t>
      </w:r>
      <w:r w:rsidRPr="005A6595">
        <w:rPr>
          <w:b/>
          <w:lang w:val="sk-SK" w:bidi="ar-SA"/>
        </w:rPr>
        <w:t>de sú dostupné</w:t>
      </w:r>
      <w:r>
        <w:rPr>
          <w:b/>
          <w:lang w:val="sk-SK" w:bidi="ar-SA"/>
        </w:rPr>
        <w:t>).</w:t>
      </w:r>
      <w:r w:rsidRPr="005A6595">
        <w:rPr>
          <w:b/>
          <w:lang w:val="sk-SK" w:bidi="ar-SA"/>
        </w:rPr>
        <w:t xml:space="preserve"> </w:t>
      </w:r>
    </w:p>
    <w:p w14:paraId="4EDB7767" w14:textId="77777777" w:rsidR="001E7F11" w:rsidRPr="005D061F" w:rsidRDefault="001E7F11" w:rsidP="001E7F11">
      <w:pPr>
        <w:rPr>
          <w:b/>
          <w:lang w:val="sk-SK" w:bidi="ar-SA"/>
        </w:rPr>
      </w:pPr>
      <w:r>
        <w:rPr>
          <w:b/>
          <w:lang w:val="sk-SK" w:bidi="ar-SA"/>
        </w:rPr>
        <w:t>Ide napríklad o</w:t>
      </w:r>
      <w:r w:rsidRPr="005A6595">
        <w:rPr>
          <w:b/>
          <w:lang w:val="sk-SK" w:bidi="ar-SA"/>
        </w:rPr>
        <w:t>:</w:t>
      </w:r>
      <w:r w:rsidRPr="005D061F">
        <w:rPr>
          <w:b/>
          <w:lang w:val="sk-SK" w:bidi="ar-SA"/>
        </w:rPr>
        <w:t xml:space="preserve"> </w:t>
      </w:r>
    </w:p>
    <w:p w14:paraId="548082E8" w14:textId="77777777" w:rsidR="001E7F11" w:rsidRPr="005D061F" w:rsidRDefault="001E7F11" w:rsidP="001E7F11">
      <w:pPr>
        <w:rPr>
          <w:b/>
          <w:lang w:val="sk-SK" w:bidi="ar-SA"/>
        </w:rPr>
      </w:pPr>
    </w:p>
    <w:p w14:paraId="612AEBF9" w14:textId="77777777" w:rsidR="001E7F11" w:rsidRPr="005D061F" w:rsidRDefault="001E7F11" w:rsidP="001E7F11">
      <w:pPr>
        <w:rPr>
          <w:b/>
          <w:lang w:val="sk-SK" w:bidi="ar-SA"/>
        </w:rPr>
      </w:pPr>
      <w:r w:rsidRPr="005D061F">
        <w:rPr>
          <w:b/>
          <w:lang w:val="sk-SK" w:bidi="ar-SA"/>
        </w:rPr>
        <w:t>- doba výstavby budov;</w:t>
      </w:r>
    </w:p>
    <w:p w14:paraId="46ABACAA" w14:textId="77777777" w:rsidR="001E7F11" w:rsidRPr="005D061F" w:rsidRDefault="001E7F11" w:rsidP="001E7F11">
      <w:pPr>
        <w:rPr>
          <w:b/>
          <w:lang w:val="sk-SK" w:bidi="ar-SA"/>
        </w:rPr>
      </w:pPr>
      <w:r w:rsidRPr="005D061F">
        <w:rPr>
          <w:b/>
          <w:lang w:val="sk-SK" w:bidi="ar-SA"/>
        </w:rPr>
        <w:t>- počet bytov na budovu;</w:t>
      </w:r>
    </w:p>
    <w:p w14:paraId="430BBD3D" w14:textId="77777777" w:rsidR="001E7F11" w:rsidRPr="005D061F" w:rsidRDefault="001E7F11" w:rsidP="001E7F11">
      <w:pPr>
        <w:rPr>
          <w:b/>
          <w:lang w:val="sk-SK" w:bidi="ar-SA"/>
        </w:rPr>
      </w:pPr>
      <w:r w:rsidRPr="005D061F">
        <w:rPr>
          <w:b/>
          <w:lang w:val="sk-SK" w:bidi="ar-SA"/>
        </w:rPr>
        <w:t>- počet domov vo vlastníctve;</w:t>
      </w:r>
    </w:p>
    <w:p w14:paraId="3467B1F1" w14:textId="77777777" w:rsidR="001E7F11" w:rsidRPr="00E1266C" w:rsidRDefault="001E7F11" w:rsidP="001E7F11">
      <w:pPr>
        <w:rPr>
          <w:b/>
          <w:lang w:val="sk-SK" w:bidi="ar-SA"/>
        </w:rPr>
      </w:pPr>
      <w:r w:rsidRPr="005D061F">
        <w:rPr>
          <w:b/>
          <w:lang w:val="sk-SK" w:bidi="ar-SA"/>
        </w:rPr>
        <w:t xml:space="preserve">- </w:t>
      </w:r>
      <w:r w:rsidRPr="00E1266C">
        <w:rPr>
          <w:b/>
          <w:lang w:val="sk-SK" w:bidi="ar-SA"/>
        </w:rPr>
        <w:t>počet prenajatých domov;</w:t>
      </w:r>
    </w:p>
    <w:p w14:paraId="092229CB" w14:textId="77777777" w:rsidR="001E7F11" w:rsidRPr="00E1266C" w:rsidRDefault="001E7F11" w:rsidP="001E7F11">
      <w:pPr>
        <w:rPr>
          <w:b/>
          <w:lang w:val="sk-SK" w:bidi="ar-SA"/>
        </w:rPr>
      </w:pPr>
      <w:r w:rsidRPr="00E1266C">
        <w:rPr>
          <w:b/>
          <w:lang w:val="sk-SK" w:bidi="ar-SA"/>
        </w:rPr>
        <w:t xml:space="preserve">- počet energeticky </w:t>
      </w:r>
      <w:r>
        <w:rPr>
          <w:b/>
          <w:lang w:val="sk-SK" w:bidi="ar-SA"/>
        </w:rPr>
        <w:t>obnovených</w:t>
      </w:r>
      <w:r w:rsidRPr="00E1266C">
        <w:rPr>
          <w:b/>
          <w:lang w:val="sk-SK" w:bidi="ar-SA"/>
        </w:rPr>
        <w:t xml:space="preserve"> budov;</w:t>
      </w:r>
    </w:p>
    <w:p w14:paraId="7EAA0FE8" w14:textId="77777777" w:rsidR="001E7F11" w:rsidRPr="00E1266C" w:rsidRDefault="001E7F11" w:rsidP="001E7F11">
      <w:pPr>
        <w:rPr>
          <w:b/>
          <w:lang w:val="sk-SK" w:bidi="ar-SA"/>
        </w:rPr>
      </w:pPr>
      <w:r w:rsidRPr="00E1266C">
        <w:rPr>
          <w:b/>
          <w:lang w:val="sk-SK" w:bidi="ar-SA"/>
        </w:rPr>
        <w:t xml:space="preserve">- počet budov napojených na </w:t>
      </w:r>
      <w:r>
        <w:rPr>
          <w:b/>
          <w:lang w:val="sk-SK" w:bidi="ar-SA"/>
        </w:rPr>
        <w:t>CZT</w:t>
      </w:r>
      <w:r w:rsidRPr="00E1266C">
        <w:rPr>
          <w:b/>
          <w:lang w:val="sk-SK" w:bidi="ar-SA"/>
        </w:rPr>
        <w:t>;</w:t>
      </w:r>
    </w:p>
    <w:p w14:paraId="5D313C34" w14:textId="77777777" w:rsidR="001E7F11" w:rsidRPr="00E1266C" w:rsidRDefault="001E7F11" w:rsidP="001E7F11">
      <w:pPr>
        <w:rPr>
          <w:b/>
          <w:lang w:val="sk-SK" w:bidi="ar-SA"/>
        </w:rPr>
      </w:pPr>
      <w:r w:rsidRPr="00E1266C">
        <w:rPr>
          <w:b/>
          <w:lang w:val="sk-SK" w:bidi="ar-SA"/>
        </w:rPr>
        <w:t>- energetická trieda budov;</w:t>
      </w:r>
    </w:p>
    <w:p w14:paraId="1DFC4524" w14:textId="2952DA03" w:rsidR="00797304" w:rsidRPr="001E7F11" w:rsidRDefault="001E7F11" w:rsidP="001E7F11">
      <w:pPr>
        <w:rPr>
          <w:b/>
          <w:lang w:val="sk-SK" w:bidi="ar-SA"/>
        </w:rPr>
      </w:pPr>
      <w:r w:rsidRPr="00E1266C">
        <w:rPr>
          <w:b/>
          <w:lang w:val="sk-SK" w:bidi="ar-SA"/>
        </w:rPr>
        <w:t>- iné.</w:t>
      </w:r>
      <w:r w:rsidR="00797304" w:rsidRPr="005B1C9E">
        <w:rPr>
          <w:lang w:val="sk-SK"/>
        </w:rPr>
        <w:br w:type="page"/>
      </w:r>
    </w:p>
    <w:p w14:paraId="26BD42AB" w14:textId="7E5A2B16" w:rsidR="00797304" w:rsidRPr="005B1C9E" w:rsidRDefault="00EA6745" w:rsidP="00797304">
      <w:pPr>
        <w:pStyle w:val="Heading2C4S"/>
        <w:rPr>
          <w:lang w:val="sk-SK"/>
        </w:rPr>
      </w:pPr>
      <w:bookmarkStart w:id="24" w:name="_Toc167193049"/>
      <w:r>
        <w:rPr>
          <w:lang w:val="sk-SK"/>
        </w:rPr>
        <w:lastRenderedPageBreak/>
        <w:t>Verejná a osobná doprava</w:t>
      </w:r>
      <w:bookmarkEnd w:id="24"/>
    </w:p>
    <w:p w14:paraId="0BDB3128" w14:textId="77777777" w:rsidR="008706B5" w:rsidRPr="008706B5" w:rsidRDefault="008706B5" w:rsidP="008706B5">
      <w:pPr>
        <w:pStyle w:val="C-Standardtext"/>
        <w:rPr>
          <w:i/>
          <w:lang w:val="sk-SK" w:eastAsia="de-DE"/>
        </w:rPr>
      </w:pPr>
      <w:r w:rsidRPr="008706B5">
        <w:rPr>
          <w:i/>
          <w:lang w:val="sk-SK" w:eastAsia="de-DE"/>
        </w:rPr>
        <w:t>Sektor mobility je jedným z najvýznamnejších z hľadiska emisií. V súčasnosti existujúci vozový park osobných vozidiel má značný priestor na zlepšenie (prechod na efektívnejšie a čistejšie vozidlá). Verejná doprava disponuje vozovým parkom, ktorý prechádza obnovou podľa národných a európskych noriem. Cyklotrasa, hoci existuje, má priestor na rozšírenie, ktoré musí zabezpečiť bezpečnosť cyklotrás kombinovaných s chodníkom. Pokiaľ ide o prispôsobenie sa zmene klímy, je potrebné riešiť riziko záplav. Viaceré časti mesta sú vystavené povodniam a extrémnym mrazom (sneženie), ktoré môžu spôsobiť narušenie dopravnej obsluhy, dopravné problémy a potenciálne nehody.</w:t>
      </w:r>
    </w:p>
    <w:p w14:paraId="43D798CD" w14:textId="6433D683" w:rsidR="00797304" w:rsidRPr="005B1C9E" w:rsidRDefault="008706B5" w:rsidP="008706B5">
      <w:pPr>
        <w:pStyle w:val="C-Standardtext"/>
        <w:rPr>
          <w:i/>
          <w:lang w:val="sk-SK" w:eastAsia="de-DE"/>
        </w:rPr>
      </w:pPr>
      <w:r w:rsidRPr="008706B5">
        <w:rPr>
          <w:i/>
          <w:lang w:val="sk-SK" w:eastAsia="de-DE"/>
        </w:rPr>
        <w:t xml:space="preserve">Opatrenia identifikované v SECAP majú v úmysle presadzovať komunálnu politiku na podporu udržateľnej mobility a zníženie používania osobných áut, najmä ak ide o autá obsadené jednou osobou, ako sa to deje pri väčšine ciest. Politiky trvalo udržateľnej mobility sa zameriavajú najmä na podporu bicyklovania a chôdze alebo využívania miestnej verejnej dopravy v meste (autobusy, električky), pričom v určitých častiach samosprávy presadzujú mimoriadne inovatívne riešenia (vozidlá na autopilot). Dopyt po mobilite možno znížiť aj prostredníctvom politík zameraných na manažment parkovania a cestnej premávky, zavedením zóny 30/zón </w:t>
      </w:r>
      <w:proofErr w:type="spellStart"/>
      <w:r w:rsidRPr="008706B5">
        <w:rPr>
          <w:i/>
          <w:lang w:val="sk-SK" w:eastAsia="de-DE"/>
        </w:rPr>
        <w:t>ukľudňovania</w:t>
      </w:r>
      <w:proofErr w:type="spellEnd"/>
      <w:r w:rsidRPr="008706B5">
        <w:rPr>
          <w:i/>
          <w:lang w:val="sk-SK" w:eastAsia="de-DE"/>
        </w:rPr>
        <w:t xml:space="preserve"> dopravy, nízko</w:t>
      </w:r>
      <w:r w:rsidR="00EA6745">
        <w:rPr>
          <w:i/>
          <w:lang w:val="sk-SK" w:eastAsia="de-DE"/>
        </w:rPr>
        <w:t xml:space="preserve"> </w:t>
      </w:r>
      <w:r w:rsidRPr="008706B5">
        <w:rPr>
          <w:i/>
          <w:lang w:val="sk-SK" w:eastAsia="de-DE"/>
        </w:rPr>
        <w:t>emisných zón, odrádzaním od prechodu cez niektoré citlivejšie časti mesta (obytné štvrte, plochy pred miestnymi školami). Špecifická politika samosprávy bude zameraná na deti prostredníctvom vzdelávacích projektov základných a stredných škôl.</w:t>
      </w:r>
    </w:p>
    <w:p w14:paraId="14195F7F" w14:textId="77777777" w:rsidR="00355CB8" w:rsidRPr="000936FB" w:rsidRDefault="00355CB8" w:rsidP="00355CB8">
      <w:pPr>
        <w:pStyle w:val="C-Standardtext"/>
        <w:rPr>
          <w:b/>
          <w:i/>
          <w:lang w:val="sk-SK" w:eastAsia="de-DE"/>
        </w:rPr>
      </w:pPr>
      <w:r w:rsidRPr="000936FB">
        <w:rPr>
          <w:b/>
          <w:i/>
          <w:lang w:val="sk-SK" w:eastAsia="de-DE"/>
        </w:rPr>
        <w:t>Ciele a očakávané výsledky</w:t>
      </w:r>
    </w:p>
    <w:p w14:paraId="2C713B3E" w14:textId="77777777" w:rsidR="00355CB8" w:rsidRPr="000936FB" w:rsidRDefault="00355CB8" w:rsidP="00355CB8">
      <w:pPr>
        <w:pStyle w:val="C-Standardtext"/>
        <w:numPr>
          <w:ilvl w:val="0"/>
          <w:numId w:val="39"/>
        </w:numPr>
        <w:jc w:val="both"/>
        <w:rPr>
          <w:i/>
          <w:lang w:val="sk-SK" w:eastAsia="de-DE"/>
        </w:rPr>
      </w:pPr>
      <w:r w:rsidRPr="000936FB">
        <w:rPr>
          <w:i/>
          <w:lang w:val="sk-SK" w:eastAsia="de-DE"/>
        </w:rPr>
        <w:t>Elektrifikácia vozového parku osobných vozidiel;</w:t>
      </w:r>
    </w:p>
    <w:p w14:paraId="0EFA8488" w14:textId="77777777" w:rsidR="00355CB8" w:rsidRPr="000936FB" w:rsidRDefault="00355CB8" w:rsidP="00355CB8">
      <w:pPr>
        <w:pStyle w:val="C-Standardtext"/>
        <w:numPr>
          <w:ilvl w:val="0"/>
          <w:numId w:val="39"/>
        </w:numPr>
        <w:jc w:val="both"/>
        <w:rPr>
          <w:i/>
          <w:lang w:val="sk-SK" w:eastAsia="de-DE"/>
        </w:rPr>
      </w:pPr>
      <w:r w:rsidRPr="000936FB">
        <w:rPr>
          <w:i/>
          <w:lang w:val="sk-SK" w:eastAsia="de-DE"/>
        </w:rPr>
        <w:t>Plynulosť a modulácia dopravy;</w:t>
      </w:r>
    </w:p>
    <w:p w14:paraId="3BBB0210" w14:textId="77777777" w:rsidR="00355CB8" w:rsidRPr="000936FB" w:rsidRDefault="00355CB8" w:rsidP="00355CB8">
      <w:pPr>
        <w:pStyle w:val="C-Standardtext"/>
        <w:numPr>
          <w:ilvl w:val="0"/>
          <w:numId w:val="39"/>
        </w:numPr>
        <w:jc w:val="both"/>
        <w:rPr>
          <w:i/>
          <w:lang w:val="sk-SK" w:eastAsia="de-DE"/>
        </w:rPr>
      </w:pPr>
      <w:r w:rsidRPr="000936FB">
        <w:rPr>
          <w:i/>
          <w:lang w:val="sk-SK" w:eastAsia="de-DE"/>
        </w:rPr>
        <w:t>Posilnenie miestnej verejnej dopravy;</w:t>
      </w:r>
    </w:p>
    <w:p w14:paraId="104B038C" w14:textId="77777777" w:rsidR="00355CB8" w:rsidRPr="000936FB" w:rsidRDefault="00355CB8" w:rsidP="00355CB8">
      <w:pPr>
        <w:pStyle w:val="C-Standardtext"/>
        <w:numPr>
          <w:ilvl w:val="0"/>
          <w:numId w:val="39"/>
        </w:numPr>
        <w:jc w:val="both"/>
        <w:rPr>
          <w:i/>
          <w:lang w:val="sk-SK" w:eastAsia="de-DE"/>
        </w:rPr>
      </w:pPr>
      <w:r w:rsidRPr="000936FB">
        <w:rPr>
          <w:i/>
          <w:lang w:val="sk-SK" w:eastAsia="de-DE"/>
        </w:rPr>
        <w:t xml:space="preserve">Parkovacie a </w:t>
      </w:r>
      <w:proofErr w:type="spellStart"/>
      <w:r w:rsidRPr="000936FB">
        <w:rPr>
          <w:i/>
          <w:lang w:val="sk-SK" w:eastAsia="de-DE"/>
        </w:rPr>
        <w:t>intermodálne</w:t>
      </w:r>
      <w:proofErr w:type="spellEnd"/>
      <w:r w:rsidRPr="000936FB">
        <w:rPr>
          <w:i/>
          <w:lang w:val="sk-SK" w:eastAsia="de-DE"/>
        </w:rPr>
        <w:t xml:space="preserve"> politiky;</w:t>
      </w:r>
    </w:p>
    <w:p w14:paraId="28D3BC45" w14:textId="77777777" w:rsidR="00355CB8" w:rsidRPr="000936FB" w:rsidRDefault="00355CB8" w:rsidP="00355CB8">
      <w:pPr>
        <w:pStyle w:val="C-Standardtext"/>
        <w:numPr>
          <w:ilvl w:val="0"/>
          <w:numId w:val="39"/>
        </w:numPr>
        <w:jc w:val="both"/>
        <w:rPr>
          <w:i/>
          <w:lang w:val="sk-SK" w:eastAsia="de-DE"/>
        </w:rPr>
      </w:pPr>
      <w:r w:rsidRPr="000936FB">
        <w:rPr>
          <w:i/>
          <w:lang w:val="sk-SK" w:eastAsia="de-DE"/>
        </w:rPr>
        <w:t>Zóna 30/zóny na upokojenie dopravy, zóny s nízkymi emisiami;</w:t>
      </w:r>
    </w:p>
    <w:p w14:paraId="5DEA7590" w14:textId="77777777" w:rsidR="00355CB8" w:rsidRPr="000936FB" w:rsidRDefault="00355CB8" w:rsidP="00355CB8">
      <w:pPr>
        <w:pStyle w:val="C-Standardtext"/>
        <w:numPr>
          <w:ilvl w:val="0"/>
          <w:numId w:val="39"/>
        </w:numPr>
        <w:jc w:val="both"/>
        <w:rPr>
          <w:i/>
          <w:lang w:val="sk-SK" w:eastAsia="de-DE"/>
        </w:rPr>
      </w:pPr>
      <w:r w:rsidRPr="000936FB">
        <w:rPr>
          <w:i/>
          <w:lang w:val="sk-SK" w:eastAsia="de-DE"/>
        </w:rPr>
        <w:t>Zlepšenie a bezpečnosť cyklotrás;</w:t>
      </w:r>
    </w:p>
    <w:p w14:paraId="06ACEEA1" w14:textId="77777777" w:rsidR="00355CB8" w:rsidRPr="000936FB" w:rsidRDefault="00355CB8" w:rsidP="00355CB8">
      <w:pPr>
        <w:pStyle w:val="C-Standardtext"/>
        <w:numPr>
          <w:ilvl w:val="0"/>
          <w:numId w:val="39"/>
        </w:numPr>
        <w:jc w:val="both"/>
        <w:rPr>
          <w:lang w:val="sk-SK" w:eastAsia="de-DE"/>
        </w:rPr>
      </w:pPr>
      <w:r w:rsidRPr="000936FB">
        <w:rPr>
          <w:i/>
          <w:lang w:val="sk-SK" w:eastAsia="de-DE"/>
        </w:rPr>
        <w:t>Rozvoj mestských plánov pre trvalo udržateľnú mobilitu;</w:t>
      </w:r>
    </w:p>
    <w:p w14:paraId="32E5763F" w14:textId="334B5DBF" w:rsidR="00797304" w:rsidRPr="005B1C9E" w:rsidRDefault="00355CB8" w:rsidP="00355CB8">
      <w:pPr>
        <w:pStyle w:val="BasicText"/>
        <w:rPr>
          <w:lang w:val="sk-SK"/>
        </w:rPr>
      </w:pPr>
      <w:r w:rsidRPr="000936FB">
        <w:rPr>
          <w:iCs/>
          <w:lang w:val="sk-SK"/>
        </w:rPr>
        <w:t>Školenia a komunikačné aktivity o udržateľnej mobilite.</w:t>
      </w:r>
    </w:p>
    <w:p w14:paraId="14741D77" w14:textId="388F2868" w:rsidR="00797304" w:rsidRPr="005B1C9E" w:rsidRDefault="00797304">
      <w:pPr>
        <w:spacing w:after="200" w:line="276" w:lineRule="auto"/>
        <w:rPr>
          <w:lang w:val="sk-SK" w:eastAsia="de-DE" w:bidi="ar-SA"/>
        </w:rPr>
      </w:pPr>
      <w:r w:rsidRPr="005B1C9E">
        <w:rPr>
          <w:lang w:val="sk-SK" w:eastAsia="de-DE"/>
        </w:rPr>
        <w:br w:type="page"/>
      </w:r>
    </w:p>
    <w:p w14:paraId="67EDBD28" w14:textId="43271825" w:rsidR="00797304" w:rsidRPr="005B1C9E" w:rsidRDefault="00274CA4" w:rsidP="00797304">
      <w:pPr>
        <w:pStyle w:val="Heading2C4S"/>
        <w:numPr>
          <w:ilvl w:val="2"/>
          <w:numId w:val="32"/>
        </w:numPr>
        <w:rPr>
          <w:lang w:val="sk-SK"/>
        </w:rPr>
      </w:pPr>
      <w:bookmarkStart w:id="25" w:name="_Toc167193050"/>
      <w:r w:rsidRPr="00274CA4">
        <w:rPr>
          <w:lang w:val="sk-SK"/>
        </w:rPr>
        <w:lastRenderedPageBreak/>
        <w:t xml:space="preserve">Konečná spotreba energie v </w:t>
      </w:r>
      <w:r>
        <w:rPr>
          <w:lang w:val="sk-SK"/>
        </w:rPr>
        <w:t>sektore</w:t>
      </w:r>
      <w:bookmarkEnd w:id="25"/>
    </w:p>
    <w:p w14:paraId="37D59824" w14:textId="77777777" w:rsidR="00FF5F20" w:rsidRPr="00FF5F20" w:rsidRDefault="00FF5F20" w:rsidP="00FF5F20">
      <w:pPr>
        <w:rPr>
          <w:b/>
          <w:lang w:val="sk-SK" w:eastAsia="de-DE" w:bidi="ar-SA"/>
        </w:rPr>
      </w:pPr>
      <w:r w:rsidRPr="00FF5F20">
        <w:rPr>
          <w:b/>
          <w:lang w:val="sk-SK" w:eastAsia="de-DE" w:bidi="ar-SA"/>
        </w:rPr>
        <w:t xml:space="preserve">Táto podkapitola je venovaná zberu dát o spotrebe energie v danom odvetví, klasifikácii rôznych zdrojov energie a ich príslušnej spotrebe.  </w:t>
      </w:r>
    </w:p>
    <w:p w14:paraId="183A7BDD" w14:textId="77777777" w:rsidR="00FF5F20" w:rsidRPr="00FF5F20" w:rsidRDefault="00FF5F20" w:rsidP="00FF5F20">
      <w:pPr>
        <w:rPr>
          <w:b/>
          <w:lang w:val="sk-SK" w:eastAsia="de-DE" w:bidi="ar-SA"/>
        </w:rPr>
      </w:pPr>
      <w:r w:rsidRPr="00FF5F20">
        <w:rPr>
          <w:b/>
          <w:lang w:val="sk-SK" w:eastAsia="de-DE" w:bidi="ar-SA"/>
        </w:rPr>
        <w:t>V tabuľkách je možné zadávať údaje o spotrebe energií za niekoľko rokov (ak sú dostupné), z dôvodu zistenia, ako stúpa/klesá energetická spotreba v dostupných zdrojoch energie.</w:t>
      </w:r>
    </w:p>
    <w:p w14:paraId="39D3C49C" w14:textId="16AE9E83" w:rsidR="00797304" w:rsidRPr="005B1C9E" w:rsidRDefault="00FF5F20" w:rsidP="00FF5F20">
      <w:pPr>
        <w:rPr>
          <w:b/>
          <w:lang w:val="sk-SK" w:eastAsia="de-DE" w:bidi="ar-SA"/>
        </w:rPr>
      </w:pPr>
      <w:r w:rsidRPr="00FF5F20">
        <w:rPr>
          <w:b/>
          <w:lang w:val="sk-SK" w:eastAsia="de-DE" w:bidi="ar-SA"/>
        </w:rPr>
        <w:t>Vo vysvietenej žltej časti uveďte zvolený referenčný rok.</w:t>
      </w:r>
    </w:p>
    <w:p w14:paraId="0C2A5AE2" w14:textId="7532C77C" w:rsidR="00797304" w:rsidRPr="005B1C9E" w:rsidRDefault="008063F5" w:rsidP="00797304">
      <w:pPr>
        <w:pStyle w:val="Heading2C4S"/>
        <w:numPr>
          <w:ilvl w:val="3"/>
          <w:numId w:val="32"/>
        </w:numPr>
        <w:rPr>
          <w:lang w:val="sk-SK"/>
        </w:rPr>
      </w:pPr>
      <w:bookmarkStart w:id="26" w:name="_Toc167193051"/>
      <w:r w:rsidRPr="008063F5">
        <w:rPr>
          <w:lang w:val="sk-SK"/>
        </w:rPr>
        <w:t>Osobná doprava</w:t>
      </w:r>
      <w:bookmarkEnd w:id="26"/>
    </w:p>
    <w:tbl>
      <w:tblPr>
        <w:tblStyle w:val="Svetlzoznamzvraznenie5"/>
        <w:tblW w:w="5000" w:type="pct"/>
        <w:tblLook w:val="0620" w:firstRow="1" w:lastRow="0" w:firstColumn="0" w:lastColumn="0" w:noHBand="1" w:noVBand="1"/>
      </w:tblPr>
      <w:tblGrid>
        <w:gridCol w:w="1813"/>
        <w:gridCol w:w="1813"/>
        <w:gridCol w:w="1812"/>
        <w:gridCol w:w="1812"/>
        <w:gridCol w:w="1812"/>
      </w:tblGrid>
      <w:tr w:rsidR="00797304" w:rsidRPr="005B1C9E" w14:paraId="32B2D1F9" w14:textId="77777777" w:rsidTr="00171A35">
        <w:trPr>
          <w:cnfStyle w:val="100000000000" w:firstRow="1" w:lastRow="0" w:firstColumn="0" w:lastColumn="0" w:oddVBand="0" w:evenVBand="0" w:oddHBand="0" w:evenHBand="0" w:firstRowFirstColumn="0" w:firstRowLastColumn="0" w:lastRowFirstColumn="0" w:lastRowLastColumn="0"/>
          <w:trHeight w:val="299"/>
        </w:trPr>
        <w:tc>
          <w:tcPr>
            <w:tcW w:w="5000" w:type="pct"/>
            <w:gridSpan w:val="5"/>
            <w:tcBorders>
              <w:top w:val="single" w:sz="8" w:space="0" w:color="66B9D3" w:themeColor="accent5"/>
              <w:left w:val="single" w:sz="4" w:space="0" w:color="147483"/>
              <w:bottom w:val="nil"/>
              <w:right w:val="single" w:sz="2" w:space="0" w:color="FFFFFF" w:themeColor="background1"/>
            </w:tcBorders>
            <w:shd w:val="clear" w:color="auto" w:fill="147483"/>
          </w:tcPr>
          <w:p w14:paraId="53E1527D" w14:textId="77777777" w:rsidR="00797C38" w:rsidRPr="00797C38" w:rsidRDefault="00797C38" w:rsidP="00797C38">
            <w:pPr>
              <w:pStyle w:val="TabellenHeadings"/>
              <w:jc w:val="center"/>
              <w:rPr>
                <w:lang w:val="sk-SK"/>
              </w:rPr>
            </w:pPr>
            <w:r w:rsidRPr="00797C38">
              <w:rPr>
                <w:lang w:val="sk-SK"/>
              </w:rPr>
              <w:t>Odvetvie: Mobilita</w:t>
            </w:r>
          </w:p>
          <w:p w14:paraId="062660D4" w14:textId="77777777" w:rsidR="00797C38" w:rsidRPr="00797C38" w:rsidRDefault="00797C38" w:rsidP="00797C38">
            <w:pPr>
              <w:pStyle w:val="TabellenHeadings"/>
              <w:jc w:val="center"/>
              <w:rPr>
                <w:lang w:val="sk-SK"/>
              </w:rPr>
            </w:pPr>
            <w:r w:rsidRPr="00797C38">
              <w:rPr>
                <w:lang w:val="sk-SK"/>
              </w:rPr>
              <w:t>Celková spotreba energie (MWh)</w:t>
            </w:r>
          </w:p>
          <w:p w14:paraId="1336A709" w14:textId="095D4936" w:rsidR="00797304" w:rsidRPr="005B1C9E" w:rsidRDefault="00797C38" w:rsidP="00797C38">
            <w:pPr>
              <w:pStyle w:val="TabellenHeadings"/>
              <w:jc w:val="center"/>
              <w:rPr>
                <w:lang w:val="sk-SK"/>
              </w:rPr>
            </w:pPr>
            <w:r w:rsidRPr="00797C38">
              <w:rPr>
                <w:lang w:val="sk-SK"/>
              </w:rPr>
              <w:t xml:space="preserve">Rok inventarizácie: </w:t>
            </w:r>
            <w:r w:rsidRPr="00797C38">
              <w:rPr>
                <w:highlight w:val="yellow"/>
                <w:lang w:val="sk-SK"/>
              </w:rPr>
              <w:t>XXXX</w:t>
            </w:r>
          </w:p>
        </w:tc>
      </w:tr>
      <w:tr w:rsidR="00352055" w:rsidRPr="005B1C9E" w14:paraId="452BDFF5" w14:textId="77777777" w:rsidTr="00171A35">
        <w:trPr>
          <w:trHeight w:val="460"/>
        </w:trPr>
        <w:tc>
          <w:tcPr>
            <w:tcW w:w="1000" w:type="pct"/>
            <w:tcBorders>
              <w:top w:val="single" w:sz="8" w:space="0" w:color="66B9D3" w:themeColor="accent5"/>
              <w:left w:val="single" w:sz="4" w:space="0" w:color="147483"/>
              <w:bottom w:val="nil"/>
              <w:right w:val="single" w:sz="2" w:space="0" w:color="FFFFFF" w:themeColor="background1"/>
            </w:tcBorders>
            <w:shd w:val="clear" w:color="auto" w:fill="147483"/>
          </w:tcPr>
          <w:p w14:paraId="112DFECC" w14:textId="599BA25D" w:rsidR="00352055" w:rsidRPr="005B1C9E" w:rsidRDefault="00352055" w:rsidP="00352055">
            <w:pPr>
              <w:pStyle w:val="TabellenHeadings"/>
              <w:rPr>
                <w:b/>
                <w:lang w:val="sk-SK"/>
              </w:rPr>
            </w:pPr>
            <w:r w:rsidRPr="000936FB">
              <w:rPr>
                <w:b/>
                <w:lang w:val="sk-SK"/>
              </w:rPr>
              <w:t>Zdroj energie</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2C949A93" w14:textId="75C9E93E" w:rsidR="00352055" w:rsidRPr="005B1C9E" w:rsidRDefault="00352055" w:rsidP="00352055">
            <w:pPr>
              <w:pStyle w:val="TabellenHeadings"/>
              <w:rPr>
                <w:b/>
                <w:lang w:val="sk-SK"/>
              </w:rPr>
            </w:pPr>
            <w:r w:rsidRPr="000936FB">
              <w:rPr>
                <w:b/>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5BFAB14C" w14:textId="230458C1" w:rsidR="00352055" w:rsidRPr="005B1C9E" w:rsidRDefault="00352055" w:rsidP="00352055">
            <w:pPr>
              <w:pStyle w:val="TabellenHeadings"/>
              <w:rPr>
                <w:b/>
                <w:lang w:val="sk-SK"/>
              </w:rPr>
            </w:pPr>
            <w:r w:rsidRPr="000936FB">
              <w:rPr>
                <w:b/>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3B709DC8" w14:textId="030F2417" w:rsidR="00352055" w:rsidRPr="005B1C9E" w:rsidRDefault="00352055" w:rsidP="00352055">
            <w:pPr>
              <w:pStyle w:val="TabellenHeadings"/>
              <w:rPr>
                <w:b/>
                <w:lang w:val="sk-SK"/>
              </w:rPr>
            </w:pPr>
            <w:r w:rsidRPr="000936FB">
              <w:rPr>
                <w:b/>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6A61CE15" w14:textId="46D9E839" w:rsidR="00352055" w:rsidRPr="005B1C9E" w:rsidRDefault="00352055" w:rsidP="00352055">
            <w:pPr>
              <w:pStyle w:val="TabellenHeadings"/>
              <w:rPr>
                <w:b/>
                <w:lang w:val="sk-SK"/>
              </w:rPr>
            </w:pPr>
            <w:r w:rsidRPr="000936FB">
              <w:rPr>
                <w:b/>
                <w:lang w:val="sk-SK"/>
              </w:rPr>
              <w:t>Rok</w:t>
            </w:r>
          </w:p>
        </w:tc>
      </w:tr>
      <w:tr w:rsidR="00AF2E56" w:rsidRPr="005B1C9E" w14:paraId="613D7696" w14:textId="77777777" w:rsidTr="00171A35">
        <w:trPr>
          <w:trHeight w:val="315"/>
        </w:trPr>
        <w:tc>
          <w:tcPr>
            <w:tcW w:w="1000" w:type="pct"/>
            <w:tcBorders>
              <w:top w:val="nil"/>
              <w:left w:val="single" w:sz="4" w:space="0" w:color="147483"/>
            </w:tcBorders>
          </w:tcPr>
          <w:p w14:paraId="3F3B9C29" w14:textId="4346677D" w:rsidR="00AF2E56" w:rsidRPr="005B1C9E" w:rsidRDefault="00AF2E56" w:rsidP="00AF2E56">
            <w:pPr>
              <w:pStyle w:val="Tabletext"/>
              <w:rPr>
                <w:lang w:val="sk-SK" w:eastAsia="de-DE"/>
              </w:rPr>
            </w:pPr>
            <w:r w:rsidRPr="000936FB">
              <w:rPr>
                <w:lang w:val="sk-SK"/>
              </w:rPr>
              <w:t>Elektrina</w:t>
            </w:r>
          </w:p>
        </w:tc>
        <w:tc>
          <w:tcPr>
            <w:tcW w:w="1000" w:type="pct"/>
            <w:tcBorders>
              <w:top w:val="single" w:sz="4" w:space="0" w:color="147483"/>
            </w:tcBorders>
          </w:tcPr>
          <w:p w14:paraId="6CE2A8C8" w14:textId="77777777" w:rsidR="00AF2E56" w:rsidRPr="005B1C9E" w:rsidRDefault="00AF2E56" w:rsidP="00AF2E56">
            <w:pPr>
              <w:pStyle w:val="Tabletext"/>
              <w:rPr>
                <w:lang w:val="sk-SK" w:eastAsia="de-DE"/>
              </w:rPr>
            </w:pPr>
            <w:r w:rsidRPr="005B1C9E">
              <w:rPr>
                <w:lang w:val="sk-SK"/>
              </w:rPr>
              <w:t>MWh</w:t>
            </w:r>
          </w:p>
        </w:tc>
        <w:tc>
          <w:tcPr>
            <w:tcW w:w="1000" w:type="pct"/>
            <w:tcBorders>
              <w:top w:val="single" w:sz="4" w:space="0" w:color="147483"/>
            </w:tcBorders>
          </w:tcPr>
          <w:p w14:paraId="4E720355" w14:textId="77777777" w:rsidR="00AF2E56" w:rsidRPr="005B1C9E" w:rsidRDefault="00AF2E56" w:rsidP="00AF2E56">
            <w:pPr>
              <w:pStyle w:val="Tabletext"/>
              <w:rPr>
                <w:lang w:val="sk-SK"/>
              </w:rPr>
            </w:pPr>
            <w:r w:rsidRPr="005B1C9E">
              <w:rPr>
                <w:lang w:val="sk-SK"/>
              </w:rPr>
              <w:t>MWh</w:t>
            </w:r>
          </w:p>
        </w:tc>
        <w:tc>
          <w:tcPr>
            <w:tcW w:w="1000" w:type="pct"/>
            <w:tcBorders>
              <w:top w:val="single" w:sz="4" w:space="0" w:color="147483"/>
            </w:tcBorders>
          </w:tcPr>
          <w:p w14:paraId="06F6A554" w14:textId="77777777" w:rsidR="00AF2E56" w:rsidRPr="005B1C9E" w:rsidRDefault="00AF2E56" w:rsidP="00AF2E56">
            <w:pPr>
              <w:pStyle w:val="Tabletext"/>
              <w:rPr>
                <w:lang w:val="sk-SK"/>
              </w:rPr>
            </w:pPr>
            <w:r w:rsidRPr="005B1C9E">
              <w:rPr>
                <w:lang w:val="sk-SK"/>
              </w:rPr>
              <w:t>MWh</w:t>
            </w:r>
          </w:p>
        </w:tc>
        <w:tc>
          <w:tcPr>
            <w:tcW w:w="1000" w:type="pct"/>
            <w:tcBorders>
              <w:top w:val="single" w:sz="4" w:space="0" w:color="147483"/>
            </w:tcBorders>
          </w:tcPr>
          <w:p w14:paraId="3F314C00" w14:textId="77777777" w:rsidR="00AF2E56" w:rsidRPr="005B1C9E" w:rsidRDefault="00AF2E56" w:rsidP="00AF2E56">
            <w:pPr>
              <w:pStyle w:val="Tabletext"/>
              <w:rPr>
                <w:lang w:val="sk-SK"/>
              </w:rPr>
            </w:pPr>
            <w:r w:rsidRPr="005B1C9E">
              <w:rPr>
                <w:lang w:val="sk-SK"/>
              </w:rPr>
              <w:t>MWh</w:t>
            </w:r>
          </w:p>
        </w:tc>
      </w:tr>
      <w:tr w:rsidR="00AF2E56" w:rsidRPr="005B1C9E" w14:paraId="52A18F91" w14:textId="77777777" w:rsidTr="00171A35">
        <w:trPr>
          <w:trHeight w:val="327"/>
        </w:trPr>
        <w:tc>
          <w:tcPr>
            <w:tcW w:w="1000" w:type="pct"/>
            <w:tcBorders>
              <w:left w:val="single" w:sz="4" w:space="0" w:color="147483"/>
            </w:tcBorders>
          </w:tcPr>
          <w:p w14:paraId="0DFB497D" w14:textId="490B3F6D" w:rsidR="00AF2E56" w:rsidRPr="005B1C9E" w:rsidRDefault="00AF2E56" w:rsidP="00AF2E56">
            <w:pPr>
              <w:pStyle w:val="Tabletext"/>
              <w:rPr>
                <w:lang w:val="sk-SK" w:eastAsia="de-DE"/>
              </w:rPr>
            </w:pPr>
            <w:r w:rsidRPr="000936FB">
              <w:rPr>
                <w:lang w:val="sk-SK" w:eastAsia="de-DE"/>
              </w:rPr>
              <w:t>Zemný plyn</w:t>
            </w:r>
          </w:p>
        </w:tc>
        <w:tc>
          <w:tcPr>
            <w:tcW w:w="1000" w:type="pct"/>
          </w:tcPr>
          <w:p w14:paraId="7C3EF096" w14:textId="77777777" w:rsidR="00AF2E56" w:rsidRPr="005B1C9E" w:rsidRDefault="00AF2E56" w:rsidP="00AF2E56">
            <w:pPr>
              <w:pStyle w:val="Tabletext"/>
              <w:rPr>
                <w:lang w:val="sk-SK" w:eastAsia="de-DE"/>
              </w:rPr>
            </w:pPr>
            <w:r w:rsidRPr="005B1C9E">
              <w:rPr>
                <w:lang w:val="sk-SK"/>
              </w:rPr>
              <w:t>MWh</w:t>
            </w:r>
          </w:p>
        </w:tc>
        <w:tc>
          <w:tcPr>
            <w:tcW w:w="1000" w:type="pct"/>
          </w:tcPr>
          <w:p w14:paraId="15A0A2D4" w14:textId="77777777" w:rsidR="00AF2E56" w:rsidRPr="005B1C9E" w:rsidRDefault="00AF2E56" w:rsidP="00AF2E56">
            <w:pPr>
              <w:pStyle w:val="Tabletext"/>
              <w:rPr>
                <w:lang w:val="sk-SK"/>
              </w:rPr>
            </w:pPr>
            <w:r w:rsidRPr="005B1C9E">
              <w:rPr>
                <w:lang w:val="sk-SK"/>
              </w:rPr>
              <w:t>MWh</w:t>
            </w:r>
          </w:p>
        </w:tc>
        <w:tc>
          <w:tcPr>
            <w:tcW w:w="1000" w:type="pct"/>
          </w:tcPr>
          <w:p w14:paraId="4E936E10" w14:textId="77777777" w:rsidR="00AF2E56" w:rsidRPr="005B1C9E" w:rsidRDefault="00AF2E56" w:rsidP="00AF2E56">
            <w:pPr>
              <w:pStyle w:val="Tabletext"/>
              <w:rPr>
                <w:lang w:val="sk-SK"/>
              </w:rPr>
            </w:pPr>
            <w:r w:rsidRPr="005B1C9E">
              <w:rPr>
                <w:lang w:val="sk-SK"/>
              </w:rPr>
              <w:t>MWh</w:t>
            </w:r>
          </w:p>
        </w:tc>
        <w:tc>
          <w:tcPr>
            <w:tcW w:w="1000" w:type="pct"/>
          </w:tcPr>
          <w:p w14:paraId="08F24DDB" w14:textId="77777777" w:rsidR="00AF2E56" w:rsidRPr="005B1C9E" w:rsidRDefault="00AF2E56" w:rsidP="00AF2E56">
            <w:pPr>
              <w:pStyle w:val="Tabletext"/>
              <w:rPr>
                <w:lang w:val="sk-SK"/>
              </w:rPr>
            </w:pPr>
            <w:r w:rsidRPr="005B1C9E">
              <w:rPr>
                <w:lang w:val="sk-SK"/>
              </w:rPr>
              <w:t>MWh</w:t>
            </w:r>
          </w:p>
        </w:tc>
      </w:tr>
      <w:tr w:rsidR="00AF2E56" w:rsidRPr="005B1C9E" w14:paraId="7833FEEB" w14:textId="77777777" w:rsidTr="00171A35">
        <w:trPr>
          <w:trHeight w:val="327"/>
        </w:trPr>
        <w:tc>
          <w:tcPr>
            <w:tcW w:w="1000" w:type="pct"/>
            <w:tcBorders>
              <w:left w:val="single" w:sz="4" w:space="0" w:color="147483"/>
            </w:tcBorders>
          </w:tcPr>
          <w:p w14:paraId="1B0D92AF" w14:textId="7031B991" w:rsidR="00AF2E56" w:rsidRPr="005B1C9E" w:rsidRDefault="00AF2E56" w:rsidP="00AF2E56">
            <w:pPr>
              <w:pStyle w:val="Tabletext"/>
              <w:rPr>
                <w:lang w:val="sk-SK" w:eastAsia="de-DE"/>
              </w:rPr>
            </w:pPr>
            <w:r w:rsidRPr="000936FB">
              <w:rPr>
                <w:lang w:val="sk-SK" w:eastAsia="de-DE"/>
              </w:rPr>
              <w:t>Propán-bután</w:t>
            </w:r>
          </w:p>
        </w:tc>
        <w:tc>
          <w:tcPr>
            <w:tcW w:w="1000" w:type="pct"/>
          </w:tcPr>
          <w:p w14:paraId="72C0F15A" w14:textId="77777777" w:rsidR="00AF2E56" w:rsidRPr="005B1C9E" w:rsidRDefault="00AF2E56" w:rsidP="00AF2E56">
            <w:pPr>
              <w:pStyle w:val="Tabletext"/>
              <w:rPr>
                <w:lang w:val="sk-SK"/>
              </w:rPr>
            </w:pPr>
            <w:r w:rsidRPr="005B1C9E">
              <w:rPr>
                <w:lang w:val="sk-SK"/>
              </w:rPr>
              <w:t>MWh</w:t>
            </w:r>
          </w:p>
        </w:tc>
        <w:tc>
          <w:tcPr>
            <w:tcW w:w="1000" w:type="pct"/>
          </w:tcPr>
          <w:p w14:paraId="6EF80939" w14:textId="77777777" w:rsidR="00AF2E56" w:rsidRPr="005B1C9E" w:rsidRDefault="00AF2E56" w:rsidP="00AF2E56">
            <w:pPr>
              <w:pStyle w:val="Tabletext"/>
              <w:rPr>
                <w:lang w:val="sk-SK"/>
              </w:rPr>
            </w:pPr>
            <w:r w:rsidRPr="005B1C9E">
              <w:rPr>
                <w:lang w:val="sk-SK"/>
              </w:rPr>
              <w:t>MWh</w:t>
            </w:r>
          </w:p>
        </w:tc>
        <w:tc>
          <w:tcPr>
            <w:tcW w:w="1000" w:type="pct"/>
          </w:tcPr>
          <w:p w14:paraId="3C86AF8A" w14:textId="77777777" w:rsidR="00AF2E56" w:rsidRPr="005B1C9E" w:rsidRDefault="00AF2E56" w:rsidP="00AF2E56">
            <w:pPr>
              <w:pStyle w:val="Tabletext"/>
              <w:rPr>
                <w:lang w:val="sk-SK"/>
              </w:rPr>
            </w:pPr>
            <w:r w:rsidRPr="005B1C9E">
              <w:rPr>
                <w:lang w:val="sk-SK"/>
              </w:rPr>
              <w:t>MWh</w:t>
            </w:r>
          </w:p>
        </w:tc>
        <w:tc>
          <w:tcPr>
            <w:tcW w:w="1000" w:type="pct"/>
          </w:tcPr>
          <w:p w14:paraId="16092743" w14:textId="77777777" w:rsidR="00AF2E56" w:rsidRPr="005B1C9E" w:rsidRDefault="00AF2E56" w:rsidP="00AF2E56">
            <w:pPr>
              <w:pStyle w:val="Tabletext"/>
              <w:rPr>
                <w:lang w:val="sk-SK"/>
              </w:rPr>
            </w:pPr>
            <w:r w:rsidRPr="005B1C9E">
              <w:rPr>
                <w:lang w:val="sk-SK"/>
              </w:rPr>
              <w:t>MWh</w:t>
            </w:r>
          </w:p>
        </w:tc>
      </w:tr>
      <w:tr w:rsidR="00AF2E56" w:rsidRPr="005B1C9E" w14:paraId="757A29CA" w14:textId="77777777" w:rsidTr="00171A35">
        <w:trPr>
          <w:trHeight w:val="327"/>
        </w:trPr>
        <w:tc>
          <w:tcPr>
            <w:tcW w:w="1000" w:type="pct"/>
            <w:tcBorders>
              <w:left w:val="single" w:sz="4" w:space="0" w:color="147483"/>
            </w:tcBorders>
          </w:tcPr>
          <w:p w14:paraId="7DC76571" w14:textId="6FC2B69B" w:rsidR="00AF2E56" w:rsidRPr="005B1C9E" w:rsidRDefault="00AF2E56" w:rsidP="00AF2E56">
            <w:pPr>
              <w:pStyle w:val="Tabletext"/>
              <w:rPr>
                <w:lang w:val="sk-SK" w:eastAsia="de-DE"/>
              </w:rPr>
            </w:pPr>
            <w:r w:rsidRPr="000936FB">
              <w:rPr>
                <w:lang w:val="sk-SK" w:eastAsia="de-DE"/>
              </w:rPr>
              <w:t>Nafta</w:t>
            </w:r>
          </w:p>
        </w:tc>
        <w:tc>
          <w:tcPr>
            <w:tcW w:w="1000" w:type="pct"/>
          </w:tcPr>
          <w:p w14:paraId="658BABCA" w14:textId="77777777" w:rsidR="00AF2E56" w:rsidRPr="005B1C9E" w:rsidRDefault="00AF2E56" w:rsidP="00AF2E56">
            <w:pPr>
              <w:pStyle w:val="Tabletext"/>
              <w:rPr>
                <w:lang w:val="sk-SK"/>
              </w:rPr>
            </w:pPr>
            <w:r w:rsidRPr="005B1C9E">
              <w:rPr>
                <w:lang w:val="sk-SK"/>
              </w:rPr>
              <w:t>MWh</w:t>
            </w:r>
          </w:p>
        </w:tc>
        <w:tc>
          <w:tcPr>
            <w:tcW w:w="1000" w:type="pct"/>
          </w:tcPr>
          <w:p w14:paraId="3A4A5B72" w14:textId="77777777" w:rsidR="00AF2E56" w:rsidRPr="005B1C9E" w:rsidRDefault="00AF2E56" w:rsidP="00AF2E56">
            <w:pPr>
              <w:pStyle w:val="Tabletext"/>
              <w:rPr>
                <w:lang w:val="sk-SK"/>
              </w:rPr>
            </w:pPr>
            <w:r w:rsidRPr="005B1C9E">
              <w:rPr>
                <w:lang w:val="sk-SK"/>
              </w:rPr>
              <w:t>MWh</w:t>
            </w:r>
          </w:p>
        </w:tc>
        <w:tc>
          <w:tcPr>
            <w:tcW w:w="1000" w:type="pct"/>
          </w:tcPr>
          <w:p w14:paraId="51A2EFF1" w14:textId="77777777" w:rsidR="00AF2E56" w:rsidRPr="005B1C9E" w:rsidRDefault="00AF2E56" w:rsidP="00AF2E56">
            <w:pPr>
              <w:pStyle w:val="Tabletext"/>
              <w:rPr>
                <w:lang w:val="sk-SK"/>
              </w:rPr>
            </w:pPr>
            <w:r w:rsidRPr="005B1C9E">
              <w:rPr>
                <w:lang w:val="sk-SK"/>
              </w:rPr>
              <w:t>MWh</w:t>
            </w:r>
          </w:p>
        </w:tc>
        <w:tc>
          <w:tcPr>
            <w:tcW w:w="1000" w:type="pct"/>
          </w:tcPr>
          <w:p w14:paraId="72DBCDFC" w14:textId="77777777" w:rsidR="00AF2E56" w:rsidRPr="005B1C9E" w:rsidRDefault="00AF2E56" w:rsidP="00AF2E56">
            <w:pPr>
              <w:pStyle w:val="Tabletext"/>
              <w:rPr>
                <w:lang w:val="sk-SK"/>
              </w:rPr>
            </w:pPr>
            <w:r w:rsidRPr="005B1C9E">
              <w:rPr>
                <w:lang w:val="sk-SK"/>
              </w:rPr>
              <w:t>MWh</w:t>
            </w:r>
          </w:p>
        </w:tc>
      </w:tr>
      <w:tr w:rsidR="00AF2E56" w:rsidRPr="005B1C9E" w14:paraId="79CA6D19" w14:textId="77777777" w:rsidTr="00171A35">
        <w:trPr>
          <w:trHeight w:val="327"/>
        </w:trPr>
        <w:tc>
          <w:tcPr>
            <w:tcW w:w="1000" w:type="pct"/>
            <w:tcBorders>
              <w:left w:val="single" w:sz="4" w:space="0" w:color="147483"/>
            </w:tcBorders>
          </w:tcPr>
          <w:p w14:paraId="6AA2244A" w14:textId="2163D3EE" w:rsidR="00AF2E56" w:rsidRPr="005B1C9E" w:rsidRDefault="00AF2E56" w:rsidP="00AF2E56">
            <w:pPr>
              <w:pStyle w:val="Tabletext"/>
              <w:rPr>
                <w:lang w:val="sk-SK" w:eastAsia="de-DE"/>
              </w:rPr>
            </w:pPr>
            <w:r w:rsidRPr="000936FB">
              <w:rPr>
                <w:lang w:val="sk-SK" w:eastAsia="de-DE"/>
              </w:rPr>
              <w:t>Benzín</w:t>
            </w:r>
          </w:p>
        </w:tc>
        <w:tc>
          <w:tcPr>
            <w:tcW w:w="1000" w:type="pct"/>
          </w:tcPr>
          <w:p w14:paraId="6957191A" w14:textId="77777777" w:rsidR="00AF2E56" w:rsidRPr="005B1C9E" w:rsidRDefault="00AF2E56" w:rsidP="00AF2E56">
            <w:pPr>
              <w:pStyle w:val="Tabletext"/>
              <w:rPr>
                <w:lang w:val="sk-SK"/>
              </w:rPr>
            </w:pPr>
            <w:r w:rsidRPr="005B1C9E">
              <w:rPr>
                <w:lang w:val="sk-SK"/>
              </w:rPr>
              <w:t>MWh</w:t>
            </w:r>
          </w:p>
        </w:tc>
        <w:tc>
          <w:tcPr>
            <w:tcW w:w="1000" w:type="pct"/>
          </w:tcPr>
          <w:p w14:paraId="4D6ADBB4" w14:textId="77777777" w:rsidR="00AF2E56" w:rsidRPr="005B1C9E" w:rsidRDefault="00AF2E56" w:rsidP="00AF2E56">
            <w:pPr>
              <w:pStyle w:val="Tabletext"/>
              <w:rPr>
                <w:lang w:val="sk-SK"/>
              </w:rPr>
            </w:pPr>
            <w:r w:rsidRPr="005B1C9E">
              <w:rPr>
                <w:lang w:val="sk-SK"/>
              </w:rPr>
              <w:t>MWh</w:t>
            </w:r>
          </w:p>
        </w:tc>
        <w:tc>
          <w:tcPr>
            <w:tcW w:w="1000" w:type="pct"/>
          </w:tcPr>
          <w:p w14:paraId="177B5964" w14:textId="77777777" w:rsidR="00AF2E56" w:rsidRPr="005B1C9E" w:rsidRDefault="00AF2E56" w:rsidP="00AF2E56">
            <w:pPr>
              <w:pStyle w:val="Tabletext"/>
              <w:rPr>
                <w:lang w:val="sk-SK"/>
              </w:rPr>
            </w:pPr>
            <w:r w:rsidRPr="005B1C9E">
              <w:rPr>
                <w:lang w:val="sk-SK"/>
              </w:rPr>
              <w:t>MWh</w:t>
            </w:r>
          </w:p>
        </w:tc>
        <w:tc>
          <w:tcPr>
            <w:tcW w:w="1000" w:type="pct"/>
          </w:tcPr>
          <w:p w14:paraId="7221125D" w14:textId="77777777" w:rsidR="00AF2E56" w:rsidRPr="005B1C9E" w:rsidRDefault="00AF2E56" w:rsidP="00AF2E56">
            <w:pPr>
              <w:pStyle w:val="Tabletext"/>
              <w:rPr>
                <w:lang w:val="sk-SK"/>
              </w:rPr>
            </w:pPr>
            <w:r w:rsidRPr="005B1C9E">
              <w:rPr>
                <w:lang w:val="sk-SK"/>
              </w:rPr>
              <w:t>MWh</w:t>
            </w:r>
          </w:p>
        </w:tc>
      </w:tr>
      <w:tr w:rsidR="00AF2E56" w:rsidRPr="005B1C9E" w14:paraId="2D3D81AA" w14:textId="77777777" w:rsidTr="00171A35">
        <w:trPr>
          <w:trHeight w:val="327"/>
        </w:trPr>
        <w:tc>
          <w:tcPr>
            <w:tcW w:w="1000" w:type="pct"/>
            <w:tcBorders>
              <w:left w:val="single" w:sz="4" w:space="0" w:color="147483"/>
            </w:tcBorders>
          </w:tcPr>
          <w:p w14:paraId="65C846E6" w14:textId="01C95094" w:rsidR="00AF2E56" w:rsidRPr="005B1C9E" w:rsidRDefault="00AF2E56" w:rsidP="00AF2E56">
            <w:pPr>
              <w:pStyle w:val="Tabletext"/>
              <w:rPr>
                <w:lang w:val="sk-SK" w:eastAsia="de-DE"/>
              </w:rPr>
            </w:pPr>
            <w:r w:rsidRPr="000936FB">
              <w:rPr>
                <w:lang w:val="sk-SK" w:eastAsia="de-DE"/>
              </w:rPr>
              <w:t>Biopalivo</w:t>
            </w:r>
          </w:p>
        </w:tc>
        <w:tc>
          <w:tcPr>
            <w:tcW w:w="1000" w:type="pct"/>
          </w:tcPr>
          <w:p w14:paraId="4F54D845" w14:textId="77777777" w:rsidR="00AF2E56" w:rsidRPr="005B1C9E" w:rsidRDefault="00AF2E56" w:rsidP="00AF2E56">
            <w:pPr>
              <w:pStyle w:val="Tabletext"/>
              <w:rPr>
                <w:lang w:val="sk-SK"/>
              </w:rPr>
            </w:pPr>
            <w:r w:rsidRPr="005B1C9E">
              <w:rPr>
                <w:lang w:val="sk-SK"/>
              </w:rPr>
              <w:t>MWh</w:t>
            </w:r>
          </w:p>
        </w:tc>
        <w:tc>
          <w:tcPr>
            <w:tcW w:w="1000" w:type="pct"/>
          </w:tcPr>
          <w:p w14:paraId="04F9AC6E" w14:textId="77777777" w:rsidR="00AF2E56" w:rsidRPr="005B1C9E" w:rsidRDefault="00AF2E56" w:rsidP="00AF2E56">
            <w:pPr>
              <w:pStyle w:val="Tabletext"/>
              <w:rPr>
                <w:lang w:val="sk-SK"/>
              </w:rPr>
            </w:pPr>
            <w:r w:rsidRPr="005B1C9E">
              <w:rPr>
                <w:lang w:val="sk-SK"/>
              </w:rPr>
              <w:t>MWh</w:t>
            </w:r>
          </w:p>
        </w:tc>
        <w:tc>
          <w:tcPr>
            <w:tcW w:w="1000" w:type="pct"/>
          </w:tcPr>
          <w:p w14:paraId="7958B7DF" w14:textId="77777777" w:rsidR="00AF2E56" w:rsidRPr="005B1C9E" w:rsidRDefault="00AF2E56" w:rsidP="00AF2E56">
            <w:pPr>
              <w:pStyle w:val="Tabletext"/>
              <w:rPr>
                <w:lang w:val="sk-SK"/>
              </w:rPr>
            </w:pPr>
            <w:r w:rsidRPr="005B1C9E">
              <w:rPr>
                <w:lang w:val="sk-SK"/>
              </w:rPr>
              <w:t>MWh</w:t>
            </w:r>
          </w:p>
        </w:tc>
        <w:tc>
          <w:tcPr>
            <w:tcW w:w="1000" w:type="pct"/>
          </w:tcPr>
          <w:p w14:paraId="5B92E3E4" w14:textId="77777777" w:rsidR="00AF2E56" w:rsidRPr="005B1C9E" w:rsidRDefault="00AF2E56" w:rsidP="00AF2E56">
            <w:pPr>
              <w:pStyle w:val="Tabletext"/>
              <w:rPr>
                <w:lang w:val="sk-SK"/>
              </w:rPr>
            </w:pPr>
            <w:r w:rsidRPr="005B1C9E">
              <w:rPr>
                <w:lang w:val="sk-SK"/>
              </w:rPr>
              <w:t>MWh</w:t>
            </w:r>
          </w:p>
        </w:tc>
      </w:tr>
    </w:tbl>
    <w:p w14:paraId="2BA41673" w14:textId="77777777" w:rsidR="00797304" w:rsidRPr="005B1C9E" w:rsidRDefault="00797304" w:rsidP="00797304">
      <w:pPr>
        <w:spacing w:after="200" w:line="276" w:lineRule="auto"/>
        <w:rPr>
          <w:b/>
          <w:lang w:val="sk-SK"/>
        </w:rPr>
      </w:pPr>
    </w:p>
    <w:p w14:paraId="50FDFC63" w14:textId="5B41E7D7" w:rsidR="00797304" w:rsidRPr="005B1C9E" w:rsidRDefault="00772569" w:rsidP="00797304">
      <w:pPr>
        <w:pStyle w:val="Heading2C4S"/>
        <w:numPr>
          <w:ilvl w:val="3"/>
          <w:numId w:val="32"/>
        </w:numPr>
        <w:rPr>
          <w:lang w:val="sk-SK"/>
        </w:rPr>
      </w:pPr>
      <w:bookmarkStart w:id="27" w:name="_Toc167193052"/>
      <w:r w:rsidRPr="00772569">
        <w:rPr>
          <w:lang w:val="sk-SK"/>
        </w:rPr>
        <w:t>Verejná doprava</w:t>
      </w:r>
      <w:bookmarkEnd w:id="27"/>
    </w:p>
    <w:tbl>
      <w:tblPr>
        <w:tblStyle w:val="Svetlzoznamzvraznenie5"/>
        <w:tblW w:w="5000" w:type="pct"/>
        <w:tblLook w:val="0620" w:firstRow="1" w:lastRow="0" w:firstColumn="0" w:lastColumn="0" w:noHBand="1" w:noVBand="1"/>
      </w:tblPr>
      <w:tblGrid>
        <w:gridCol w:w="1813"/>
        <w:gridCol w:w="1813"/>
        <w:gridCol w:w="1812"/>
        <w:gridCol w:w="1812"/>
        <w:gridCol w:w="1812"/>
      </w:tblGrid>
      <w:tr w:rsidR="00797304" w:rsidRPr="005B1C9E" w14:paraId="05A2184E" w14:textId="77777777" w:rsidTr="00171A35">
        <w:trPr>
          <w:cnfStyle w:val="100000000000" w:firstRow="1" w:lastRow="0" w:firstColumn="0" w:lastColumn="0" w:oddVBand="0" w:evenVBand="0" w:oddHBand="0" w:evenHBand="0" w:firstRowFirstColumn="0" w:firstRowLastColumn="0" w:lastRowFirstColumn="0" w:lastRowLastColumn="0"/>
          <w:trHeight w:val="299"/>
        </w:trPr>
        <w:tc>
          <w:tcPr>
            <w:tcW w:w="5000" w:type="pct"/>
            <w:gridSpan w:val="5"/>
            <w:tcBorders>
              <w:top w:val="single" w:sz="8" w:space="0" w:color="66B9D3" w:themeColor="accent5"/>
              <w:left w:val="single" w:sz="4" w:space="0" w:color="147483"/>
              <w:bottom w:val="nil"/>
              <w:right w:val="single" w:sz="2" w:space="0" w:color="FFFFFF" w:themeColor="background1"/>
            </w:tcBorders>
            <w:shd w:val="clear" w:color="auto" w:fill="147483"/>
          </w:tcPr>
          <w:p w14:paraId="45C0CDDC" w14:textId="77777777" w:rsidR="009968B0" w:rsidRPr="009968B0" w:rsidRDefault="009968B0" w:rsidP="009968B0">
            <w:pPr>
              <w:pStyle w:val="TabellenHeadings"/>
              <w:jc w:val="center"/>
              <w:rPr>
                <w:lang w:val="sk-SK"/>
              </w:rPr>
            </w:pPr>
            <w:r w:rsidRPr="009968B0">
              <w:rPr>
                <w:lang w:val="sk-SK"/>
              </w:rPr>
              <w:t>Odvetvie: Mobilita</w:t>
            </w:r>
          </w:p>
          <w:p w14:paraId="10A646A5" w14:textId="77777777" w:rsidR="009968B0" w:rsidRPr="009968B0" w:rsidRDefault="009968B0" w:rsidP="009968B0">
            <w:pPr>
              <w:pStyle w:val="TabellenHeadings"/>
              <w:jc w:val="center"/>
              <w:rPr>
                <w:lang w:val="sk-SK"/>
              </w:rPr>
            </w:pPr>
            <w:r w:rsidRPr="009968B0">
              <w:rPr>
                <w:lang w:val="sk-SK"/>
              </w:rPr>
              <w:t>Celková spotreba energie (MWh)</w:t>
            </w:r>
          </w:p>
          <w:p w14:paraId="7F47EED3" w14:textId="55F0D3A0" w:rsidR="00797304" w:rsidRPr="005B1C9E" w:rsidRDefault="009968B0" w:rsidP="009968B0">
            <w:pPr>
              <w:pStyle w:val="TabellenHeadings"/>
              <w:jc w:val="center"/>
              <w:rPr>
                <w:lang w:val="sk-SK"/>
              </w:rPr>
            </w:pPr>
            <w:r w:rsidRPr="009968B0">
              <w:rPr>
                <w:lang w:val="sk-SK"/>
              </w:rPr>
              <w:t xml:space="preserve">Rok inventarizácie: </w:t>
            </w:r>
            <w:r w:rsidRPr="009968B0">
              <w:rPr>
                <w:highlight w:val="yellow"/>
                <w:lang w:val="sk-SK"/>
              </w:rPr>
              <w:t>XXXX</w:t>
            </w:r>
          </w:p>
        </w:tc>
      </w:tr>
      <w:tr w:rsidR="009E7D4E" w:rsidRPr="005B1C9E" w14:paraId="2980CBA5" w14:textId="77777777" w:rsidTr="00171A35">
        <w:trPr>
          <w:trHeight w:val="460"/>
        </w:trPr>
        <w:tc>
          <w:tcPr>
            <w:tcW w:w="1000" w:type="pct"/>
            <w:tcBorders>
              <w:top w:val="single" w:sz="8" w:space="0" w:color="66B9D3" w:themeColor="accent5"/>
              <w:left w:val="single" w:sz="4" w:space="0" w:color="147483"/>
              <w:bottom w:val="nil"/>
              <w:right w:val="single" w:sz="2" w:space="0" w:color="FFFFFF" w:themeColor="background1"/>
            </w:tcBorders>
            <w:shd w:val="clear" w:color="auto" w:fill="147483"/>
          </w:tcPr>
          <w:p w14:paraId="368B215B" w14:textId="3953C214" w:rsidR="009E7D4E" w:rsidRPr="005B1C9E" w:rsidRDefault="009E7D4E" w:rsidP="009E7D4E">
            <w:pPr>
              <w:pStyle w:val="TabellenHeadings"/>
              <w:rPr>
                <w:b/>
                <w:lang w:val="sk-SK"/>
              </w:rPr>
            </w:pPr>
            <w:r w:rsidRPr="000936FB">
              <w:rPr>
                <w:b/>
                <w:lang w:val="sk-SK"/>
              </w:rPr>
              <w:t>Zdroj energie</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128B82AB" w14:textId="00799D71" w:rsidR="009E7D4E" w:rsidRPr="005B1C9E" w:rsidRDefault="009E7D4E" w:rsidP="009E7D4E">
            <w:pPr>
              <w:pStyle w:val="TabellenHeadings"/>
              <w:rPr>
                <w:b/>
                <w:lang w:val="sk-SK"/>
              </w:rPr>
            </w:pPr>
            <w:r w:rsidRPr="000936FB">
              <w:rPr>
                <w:b/>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0D208F19" w14:textId="252E190A" w:rsidR="009E7D4E" w:rsidRPr="005B1C9E" w:rsidRDefault="009E7D4E" w:rsidP="009E7D4E">
            <w:pPr>
              <w:pStyle w:val="TabellenHeadings"/>
              <w:rPr>
                <w:b/>
                <w:lang w:val="sk-SK"/>
              </w:rPr>
            </w:pPr>
            <w:r w:rsidRPr="000936FB">
              <w:rPr>
                <w:b/>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351E75AB" w14:textId="6D779490" w:rsidR="009E7D4E" w:rsidRPr="005B1C9E" w:rsidRDefault="009E7D4E" w:rsidP="009E7D4E">
            <w:pPr>
              <w:pStyle w:val="TabellenHeadings"/>
              <w:rPr>
                <w:b/>
                <w:lang w:val="sk-SK"/>
              </w:rPr>
            </w:pPr>
            <w:r w:rsidRPr="000936FB">
              <w:rPr>
                <w:b/>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6C94F4D0" w14:textId="3DD5A876" w:rsidR="009E7D4E" w:rsidRPr="005B1C9E" w:rsidRDefault="009E7D4E" w:rsidP="009E7D4E">
            <w:pPr>
              <w:pStyle w:val="TabellenHeadings"/>
              <w:rPr>
                <w:b/>
                <w:lang w:val="sk-SK"/>
              </w:rPr>
            </w:pPr>
            <w:r w:rsidRPr="000936FB">
              <w:rPr>
                <w:b/>
                <w:lang w:val="sk-SK"/>
              </w:rPr>
              <w:t>Rok</w:t>
            </w:r>
          </w:p>
        </w:tc>
      </w:tr>
      <w:tr w:rsidR="00FA423E" w:rsidRPr="005B1C9E" w14:paraId="11955565" w14:textId="77777777" w:rsidTr="00171A35">
        <w:trPr>
          <w:trHeight w:val="315"/>
        </w:trPr>
        <w:tc>
          <w:tcPr>
            <w:tcW w:w="1000" w:type="pct"/>
            <w:tcBorders>
              <w:top w:val="nil"/>
              <w:left w:val="single" w:sz="4" w:space="0" w:color="147483"/>
            </w:tcBorders>
          </w:tcPr>
          <w:p w14:paraId="4D114AFD" w14:textId="60AEBF37" w:rsidR="00FA423E" w:rsidRPr="005B1C9E" w:rsidRDefault="00FA423E" w:rsidP="00FA423E">
            <w:pPr>
              <w:pStyle w:val="Tabletext"/>
              <w:rPr>
                <w:lang w:val="sk-SK" w:eastAsia="de-DE"/>
              </w:rPr>
            </w:pPr>
            <w:r w:rsidRPr="000936FB">
              <w:rPr>
                <w:lang w:val="sk-SK"/>
              </w:rPr>
              <w:t>Elektrina</w:t>
            </w:r>
          </w:p>
        </w:tc>
        <w:tc>
          <w:tcPr>
            <w:tcW w:w="1000" w:type="pct"/>
            <w:tcBorders>
              <w:top w:val="single" w:sz="4" w:space="0" w:color="147483"/>
            </w:tcBorders>
          </w:tcPr>
          <w:p w14:paraId="2B76A1C8" w14:textId="77777777" w:rsidR="00FA423E" w:rsidRPr="005B1C9E" w:rsidRDefault="00FA423E" w:rsidP="00FA423E">
            <w:pPr>
              <w:pStyle w:val="Tabletext"/>
              <w:rPr>
                <w:lang w:val="sk-SK" w:eastAsia="de-DE"/>
              </w:rPr>
            </w:pPr>
            <w:r w:rsidRPr="005B1C9E">
              <w:rPr>
                <w:lang w:val="sk-SK"/>
              </w:rPr>
              <w:t>MWh</w:t>
            </w:r>
          </w:p>
        </w:tc>
        <w:tc>
          <w:tcPr>
            <w:tcW w:w="1000" w:type="pct"/>
            <w:tcBorders>
              <w:top w:val="single" w:sz="4" w:space="0" w:color="147483"/>
            </w:tcBorders>
          </w:tcPr>
          <w:p w14:paraId="01292F48" w14:textId="77777777" w:rsidR="00FA423E" w:rsidRPr="005B1C9E" w:rsidRDefault="00FA423E" w:rsidP="00FA423E">
            <w:pPr>
              <w:pStyle w:val="Tabletext"/>
              <w:rPr>
                <w:lang w:val="sk-SK"/>
              </w:rPr>
            </w:pPr>
            <w:r w:rsidRPr="005B1C9E">
              <w:rPr>
                <w:lang w:val="sk-SK"/>
              </w:rPr>
              <w:t>MWh</w:t>
            </w:r>
          </w:p>
        </w:tc>
        <w:tc>
          <w:tcPr>
            <w:tcW w:w="1000" w:type="pct"/>
            <w:tcBorders>
              <w:top w:val="single" w:sz="4" w:space="0" w:color="147483"/>
            </w:tcBorders>
          </w:tcPr>
          <w:p w14:paraId="2407846C" w14:textId="77777777" w:rsidR="00FA423E" w:rsidRPr="005B1C9E" w:rsidRDefault="00FA423E" w:rsidP="00FA423E">
            <w:pPr>
              <w:pStyle w:val="Tabletext"/>
              <w:rPr>
                <w:lang w:val="sk-SK"/>
              </w:rPr>
            </w:pPr>
            <w:r w:rsidRPr="005B1C9E">
              <w:rPr>
                <w:lang w:val="sk-SK"/>
              </w:rPr>
              <w:t>MWh</w:t>
            </w:r>
          </w:p>
        </w:tc>
        <w:tc>
          <w:tcPr>
            <w:tcW w:w="1000" w:type="pct"/>
            <w:tcBorders>
              <w:top w:val="single" w:sz="4" w:space="0" w:color="147483"/>
            </w:tcBorders>
          </w:tcPr>
          <w:p w14:paraId="4F6FDD9B" w14:textId="77777777" w:rsidR="00FA423E" w:rsidRPr="005B1C9E" w:rsidRDefault="00FA423E" w:rsidP="00FA423E">
            <w:pPr>
              <w:pStyle w:val="Tabletext"/>
              <w:rPr>
                <w:lang w:val="sk-SK"/>
              </w:rPr>
            </w:pPr>
            <w:r w:rsidRPr="005B1C9E">
              <w:rPr>
                <w:lang w:val="sk-SK"/>
              </w:rPr>
              <w:t>MWh</w:t>
            </w:r>
          </w:p>
        </w:tc>
      </w:tr>
      <w:tr w:rsidR="00FA423E" w:rsidRPr="005B1C9E" w14:paraId="04BF2F85" w14:textId="77777777" w:rsidTr="00171A35">
        <w:trPr>
          <w:trHeight w:val="327"/>
        </w:trPr>
        <w:tc>
          <w:tcPr>
            <w:tcW w:w="1000" w:type="pct"/>
            <w:tcBorders>
              <w:left w:val="single" w:sz="4" w:space="0" w:color="147483"/>
            </w:tcBorders>
          </w:tcPr>
          <w:p w14:paraId="28F9C9D3" w14:textId="038198EB" w:rsidR="00FA423E" w:rsidRPr="005B1C9E" w:rsidRDefault="00FA423E" w:rsidP="00FA423E">
            <w:pPr>
              <w:pStyle w:val="Tabletext"/>
              <w:rPr>
                <w:lang w:val="sk-SK" w:eastAsia="de-DE"/>
              </w:rPr>
            </w:pPr>
            <w:r w:rsidRPr="000936FB">
              <w:rPr>
                <w:lang w:val="sk-SK" w:eastAsia="de-DE"/>
              </w:rPr>
              <w:t>Zemný plyn</w:t>
            </w:r>
          </w:p>
        </w:tc>
        <w:tc>
          <w:tcPr>
            <w:tcW w:w="1000" w:type="pct"/>
          </w:tcPr>
          <w:p w14:paraId="11C07E18" w14:textId="77777777" w:rsidR="00FA423E" w:rsidRPr="005B1C9E" w:rsidRDefault="00FA423E" w:rsidP="00FA423E">
            <w:pPr>
              <w:pStyle w:val="Tabletext"/>
              <w:rPr>
                <w:lang w:val="sk-SK" w:eastAsia="de-DE"/>
              </w:rPr>
            </w:pPr>
            <w:r w:rsidRPr="005B1C9E">
              <w:rPr>
                <w:lang w:val="sk-SK"/>
              </w:rPr>
              <w:t>MWh</w:t>
            </w:r>
          </w:p>
        </w:tc>
        <w:tc>
          <w:tcPr>
            <w:tcW w:w="1000" w:type="pct"/>
          </w:tcPr>
          <w:p w14:paraId="20B21B6A" w14:textId="77777777" w:rsidR="00FA423E" w:rsidRPr="005B1C9E" w:rsidRDefault="00FA423E" w:rsidP="00FA423E">
            <w:pPr>
              <w:pStyle w:val="Tabletext"/>
              <w:rPr>
                <w:lang w:val="sk-SK"/>
              </w:rPr>
            </w:pPr>
            <w:r w:rsidRPr="005B1C9E">
              <w:rPr>
                <w:lang w:val="sk-SK"/>
              </w:rPr>
              <w:t>MWh</w:t>
            </w:r>
          </w:p>
        </w:tc>
        <w:tc>
          <w:tcPr>
            <w:tcW w:w="1000" w:type="pct"/>
          </w:tcPr>
          <w:p w14:paraId="6BD269ED" w14:textId="77777777" w:rsidR="00FA423E" w:rsidRPr="005B1C9E" w:rsidRDefault="00FA423E" w:rsidP="00FA423E">
            <w:pPr>
              <w:pStyle w:val="Tabletext"/>
              <w:rPr>
                <w:lang w:val="sk-SK"/>
              </w:rPr>
            </w:pPr>
            <w:r w:rsidRPr="005B1C9E">
              <w:rPr>
                <w:lang w:val="sk-SK"/>
              </w:rPr>
              <w:t>MWh</w:t>
            </w:r>
          </w:p>
        </w:tc>
        <w:tc>
          <w:tcPr>
            <w:tcW w:w="1000" w:type="pct"/>
          </w:tcPr>
          <w:p w14:paraId="0236A0B0" w14:textId="77777777" w:rsidR="00FA423E" w:rsidRPr="005B1C9E" w:rsidRDefault="00FA423E" w:rsidP="00FA423E">
            <w:pPr>
              <w:pStyle w:val="Tabletext"/>
              <w:rPr>
                <w:lang w:val="sk-SK"/>
              </w:rPr>
            </w:pPr>
            <w:r w:rsidRPr="005B1C9E">
              <w:rPr>
                <w:lang w:val="sk-SK"/>
              </w:rPr>
              <w:t>MWh</w:t>
            </w:r>
          </w:p>
        </w:tc>
      </w:tr>
      <w:tr w:rsidR="00FA423E" w:rsidRPr="005B1C9E" w14:paraId="4AF77297" w14:textId="77777777" w:rsidTr="00171A35">
        <w:trPr>
          <w:trHeight w:val="327"/>
        </w:trPr>
        <w:tc>
          <w:tcPr>
            <w:tcW w:w="1000" w:type="pct"/>
            <w:tcBorders>
              <w:left w:val="single" w:sz="4" w:space="0" w:color="147483"/>
            </w:tcBorders>
          </w:tcPr>
          <w:p w14:paraId="358EC1E8" w14:textId="6D9498A6" w:rsidR="00FA423E" w:rsidRPr="005B1C9E" w:rsidRDefault="00FA423E" w:rsidP="00FA423E">
            <w:pPr>
              <w:pStyle w:val="Tabletext"/>
              <w:rPr>
                <w:lang w:val="sk-SK" w:eastAsia="de-DE"/>
              </w:rPr>
            </w:pPr>
            <w:r w:rsidRPr="000936FB">
              <w:rPr>
                <w:lang w:val="sk-SK" w:eastAsia="de-DE"/>
              </w:rPr>
              <w:t>Propán-bután</w:t>
            </w:r>
          </w:p>
        </w:tc>
        <w:tc>
          <w:tcPr>
            <w:tcW w:w="1000" w:type="pct"/>
          </w:tcPr>
          <w:p w14:paraId="40B1C1C8" w14:textId="77777777" w:rsidR="00FA423E" w:rsidRPr="005B1C9E" w:rsidRDefault="00FA423E" w:rsidP="00FA423E">
            <w:pPr>
              <w:pStyle w:val="Tabletext"/>
              <w:rPr>
                <w:lang w:val="sk-SK"/>
              </w:rPr>
            </w:pPr>
            <w:r w:rsidRPr="005B1C9E">
              <w:rPr>
                <w:lang w:val="sk-SK"/>
              </w:rPr>
              <w:t>MWh</w:t>
            </w:r>
          </w:p>
        </w:tc>
        <w:tc>
          <w:tcPr>
            <w:tcW w:w="1000" w:type="pct"/>
          </w:tcPr>
          <w:p w14:paraId="7E63DE68" w14:textId="77777777" w:rsidR="00FA423E" w:rsidRPr="005B1C9E" w:rsidRDefault="00FA423E" w:rsidP="00FA423E">
            <w:pPr>
              <w:pStyle w:val="Tabletext"/>
              <w:rPr>
                <w:lang w:val="sk-SK"/>
              </w:rPr>
            </w:pPr>
            <w:r w:rsidRPr="005B1C9E">
              <w:rPr>
                <w:lang w:val="sk-SK"/>
              </w:rPr>
              <w:t>MWh</w:t>
            </w:r>
          </w:p>
        </w:tc>
        <w:tc>
          <w:tcPr>
            <w:tcW w:w="1000" w:type="pct"/>
          </w:tcPr>
          <w:p w14:paraId="58584A4B" w14:textId="77777777" w:rsidR="00FA423E" w:rsidRPr="005B1C9E" w:rsidRDefault="00FA423E" w:rsidP="00FA423E">
            <w:pPr>
              <w:pStyle w:val="Tabletext"/>
              <w:rPr>
                <w:lang w:val="sk-SK"/>
              </w:rPr>
            </w:pPr>
            <w:r w:rsidRPr="005B1C9E">
              <w:rPr>
                <w:lang w:val="sk-SK"/>
              </w:rPr>
              <w:t>MWh</w:t>
            </w:r>
          </w:p>
        </w:tc>
        <w:tc>
          <w:tcPr>
            <w:tcW w:w="1000" w:type="pct"/>
          </w:tcPr>
          <w:p w14:paraId="4E270BAB" w14:textId="77777777" w:rsidR="00FA423E" w:rsidRPr="005B1C9E" w:rsidRDefault="00FA423E" w:rsidP="00FA423E">
            <w:pPr>
              <w:pStyle w:val="Tabletext"/>
              <w:rPr>
                <w:lang w:val="sk-SK"/>
              </w:rPr>
            </w:pPr>
            <w:r w:rsidRPr="005B1C9E">
              <w:rPr>
                <w:lang w:val="sk-SK"/>
              </w:rPr>
              <w:t>MWh</w:t>
            </w:r>
          </w:p>
        </w:tc>
      </w:tr>
      <w:tr w:rsidR="00FA423E" w:rsidRPr="005B1C9E" w14:paraId="122FEB25" w14:textId="77777777" w:rsidTr="00171A35">
        <w:trPr>
          <w:trHeight w:val="327"/>
        </w:trPr>
        <w:tc>
          <w:tcPr>
            <w:tcW w:w="1000" w:type="pct"/>
            <w:tcBorders>
              <w:left w:val="single" w:sz="4" w:space="0" w:color="147483"/>
            </w:tcBorders>
          </w:tcPr>
          <w:p w14:paraId="11F3F209" w14:textId="3B9EB537" w:rsidR="00FA423E" w:rsidRPr="005B1C9E" w:rsidRDefault="00FA423E" w:rsidP="00FA423E">
            <w:pPr>
              <w:pStyle w:val="Tabletext"/>
              <w:rPr>
                <w:lang w:val="sk-SK" w:eastAsia="de-DE"/>
              </w:rPr>
            </w:pPr>
            <w:r w:rsidRPr="000936FB">
              <w:rPr>
                <w:lang w:val="sk-SK" w:eastAsia="de-DE"/>
              </w:rPr>
              <w:t>Nafta</w:t>
            </w:r>
          </w:p>
        </w:tc>
        <w:tc>
          <w:tcPr>
            <w:tcW w:w="1000" w:type="pct"/>
          </w:tcPr>
          <w:p w14:paraId="5698FB51" w14:textId="77777777" w:rsidR="00FA423E" w:rsidRPr="005B1C9E" w:rsidRDefault="00FA423E" w:rsidP="00FA423E">
            <w:pPr>
              <w:pStyle w:val="Tabletext"/>
              <w:rPr>
                <w:lang w:val="sk-SK"/>
              </w:rPr>
            </w:pPr>
            <w:r w:rsidRPr="005B1C9E">
              <w:rPr>
                <w:lang w:val="sk-SK"/>
              </w:rPr>
              <w:t>MWh</w:t>
            </w:r>
          </w:p>
        </w:tc>
        <w:tc>
          <w:tcPr>
            <w:tcW w:w="1000" w:type="pct"/>
          </w:tcPr>
          <w:p w14:paraId="45EE272B" w14:textId="77777777" w:rsidR="00FA423E" w:rsidRPr="005B1C9E" w:rsidRDefault="00FA423E" w:rsidP="00FA423E">
            <w:pPr>
              <w:pStyle w:val="Tabletext"/>
              <w:rPr>
                <w:lang w:val="sk-SK"/>
              </w:rPr>
            </w:pPr>
            <w:r w:rsidRPr="005B1C9E">
              <w:rPr>
                <w:lang w:val="sk-SK"/>
              </w:rPr>
              <w:t>MWh</w:t>
            </w:r>
          </w:p>
        </w:tc>
        <w:tc>
          <w:tcPr>
            <w:tcW w:w="1000" w:type="pct"/>
          </w:tcPr>
          <w:p w14:paraId="5C61872B" w14:textId="77777777" w:rsidR="00FA423E" w:rsidRPr="005B1C9E" w:rsidRDefault="00FA423E" w:rsidP="00FA423E">
            <w:pPr>
              <w:pStyle w:val="Tabletext"/>
              <w:rPr>
                <w:lang w:val="sk-SK"/>
              </w:rPr>
            </w:pPr>
            <w:r w:rsidRPr="005B1C9E">
              <w:rPr>
                <w:lang w:val="sk-SK"/>
              </w:rPr>
              <w:t>MWh</w:t>
            </w:r>
          </w:p>
        </w:tc>
        <w:tc>
          <w:tcPr>
            <w:tcW w:w="1000" w:type="pct"/>
          </w:tcPr>
          <w:p w14:paraId="248B61B4" w14:textId="77777777" w:rsidR="00FA423E" w:rsidRPr="005B1C9E" w:rsidRDefault="00FA423E" w:rsidP="00FA423E">
            <w:pPr>
              <w:pStyle w:val="Tabletext"/>
              <w:rPr>
                <w:lang w:val="sk-SK"/>
              </w:rPr>
            </w:pPr>
            <w:r w:rsidRPr="005B1C9E">
              <w:rPr>
                <w:lang w:val="sk-SK"/>
              </w:rPr>
              <w:t>MWh</w:t>
            </w:r>
          </w:p>
        </w:tc>
      </w:tr>
      <w:tr w:rsidR="00FA423E" w:rsidRPr="005B1C9E" w14:paraId="753C188D" w14:textId="77777777" w:rsidTr="00171A35">
        <w:trPr>
          <w:trHeight w:val="327"/>
        </w:trPr>
        <w:tc>
          <w:tcPr>
            <w:tcW w:w="1000" w:type="pct"/>
            <w:tcBorders>
              <w:left w:val="single" w:sz="4" w:space="0" w:color="147483"/>
            </w:tcBorders>
          </w:tcPr>
          <w:p w14:paraId="535C991F" w14:textId="183AD073" w:rsidR="00FA423E" w:rsidRPr="005B1C9E" w:rsidRDefault="00FA423E" w:rsidP="00FA423E">
            <w:pPr>
              <w:pStyle w:val="Tabletext"/>
              <w:rPr>
                <w:lang w:val="sk-SK" w:eastAsia="de-DE"/>
              </w:rPr>
            </w:pPr>
            <w:r w:rsidRPr="000936FB">
              <w:rPr>
                <w:lang w:val="sk-SK" w:eastAsia="de-DE"/>
              </w:rPr>
              <w:t>Benzín</w:t>
            </w:r>
          </w:p>
        </w:tc>
        <w:tc>
          <w:tcPr>
            <w:tcW w:w="1000" w:type="pct"/>
          </w:tcPr>
          <w:p w14:paraId="226B1A52" w14:textId="77777777" w:rsidR="00FA423E" w:rsidRPr="005B1C9E" w:rsidRDefault="00FA423E" w:rsidP="00FA423E">
            <w:pPr>
              <w:pStyle w:val="Tabletext"/>
              <w:rPr>
                <w:lang w:val="sk-SK"/>
              </w:rPr>
            </w:pPr>
            <w:r w:rsidRPr="005B1C9E">
              <w:rPr>
                <w:lang w:val="sk-SK"/>
              </w:rPr>
              <w:t>MWh</w:t>
            </w:r>
          </w:p>
        </w:tc>
        <w:tc>
          <w:tcPr>
            <w:tcW w:w="1000" w:type="pct"/>
          </w:tcPr>
          <w:p w14:paraId="01DD9063" w14:textId="77777777" w:rsidR="00FA423E" w:rsidRPr="005B1C9E" w:rsidRDefault="00FA423E" w:rsidP="00FA423E">
            <w:pPr>
              <w:pStyle w:val="Tabletext"/>
              <w:rPr>
                <w:lang w:val="sk-SK"/>
              </w:rPr>
            </w:pPr>
            <w:r w:rsidRPr="005B1C9E">
              <w:rPr>
                <w:lang w:val="sk-SK"/>
              </w:rPr>
              <w:t>MWh</w:t>
            </w:r>
          </w:p>
        </w:tc>
        <w:tc>
          <w:tcPr>
            <w:tcW w:w="1000" w:type="pct"/>
          </w:tcPr>
          <w:p w14:paraId="2BF8DC37" w14:textId="77777777" w:rsidR="00FA423E" w:rsidRPr="005B1C9E" w:rsidRDefault="00FA423E" w:rsidP="00FA423E">
            <w:pPr>
              <w:pStyle w:val="Tabletext"/>
              <w:rPr>
                <w:lang w:val="sk-SK"/>
              </w:rPr>
            </w:pPr>
            <w:r w:rsidRPr="005B1C9E">
              <w:rPr>
                <w:lang w:val="sk-SK"/>
              </w:rPr>
              <w:t>MWh</w:t>
            </w:r>
          </w:p>
        </w:tc>
        <w:tc>
          <w:tcPr>
            <w:tcW w:w="1000" w:type="pct"/>
          </w:tcPr>
          <w:p w14:paraId="0524F0F2" w14:textId="77777777" w:rsidR="00FA423E" w:rsidRPr="005B1C9E" w:rsidRDefault="00FA423E" w:rsidP="00FA423E">
            <w:pPr>
              <w:pStyle w:val="Tabletext"/>
              <w:rPr>
                <w:lang w:val="sk-SK"/>
              </w:rPr>
            </w:pPr>
            <w:r w:rsidRPr="005B1C9E">
              <w:rPr>
                <w:lang w:val="sk-SK"/>
              </w:rPr>
              <w:t>MWh</w:t>
            </w:r>
          </w:p>
        </w:tc>
      </w:tr>
      <w:tr w:rsidR="00FA423E" w:rsidRPr="005B1C9E" w14:paraId="739B826D" w14:textId="77777777" w:rsidTr="00171A35">
        <w:trPr>
          <w:trHeight w:val="327"/>
        </w:trPr>
        <w:tc>
          <w:tcPr>
            <w:tcW w:w="1000" w:type="pct"/>
            <w:tcBorders>
              <w:left w:val="single" w:sz="4" w:space="0" w:color="147483"/>
            </w:tcBorders>
          </w:tcPr>
          <w:p w14:paraId="1D86D29C" w14:textId="084A70FF" w:rsidR="00FA423E" w:rsidRPr="005B1C9E" w:rsidRDefault="00FA423E" w:rsidP="00FA423E">
            <w:pPr>
              <w:pStyle w:val="Tabletext"/>
              <w:rPr>
                <w:lang w:val="sk-SK" w:eastAsia="de-DE"/>
              </w:rPr>
            </w:pPr>
            <w:r w:rsidRPr="000936FB">
              <w:rPr>
                <w:lang w:val="sk-SK" w:eastAsia="de-DE"/>
              </w:rPr>
              <w:t>Biopalivo</w:t>
            </w:r>
          </w:p>
        </w:tc>
        <w:tc>
          <w:tcPr>
            <w:tcW w:w="1000" w:type="pct"/>
          </w:tcPr>
          <w:p w14:paraId="584A6809" w14:textId="77777777" w:rsidR="00FA423E" w:rsidRPr="005B1C9E" w:rsidRDefault="00FA423E" w:rsidP="00FA423E">
            <w:pPr>
              <w:pStyle w:val="Tabletext"/>
              <w:rPr>
                <w:lang w:val="sk-SK"/>
              </w:rPr>
            </w:pPr>
            <w:r w:rsidRPr="005B1C9E">
              <w:rPr>
                <w:lang w:val="sk-SK"/>
              </w:rPr>
              <w:t>MWh</w:t>
            </w:r>
          </w:p>
        </w:tc>
        <w:tc>
          <w:tcPr>
            <w:tcW w:w="1000" w:type="pct"/>
          </w:tcPr>
          <w:p w14:paraId="39861868" w14:textId="77777777" w:rsidR="00FA423E" w:rsidRPr="005B1C9E" w:rsidRDefault="00FA423E" w:rsidP="00FA423E">
            <w:pPr>
              <w:pStyle w:val="Tabletext"/>
              <w:rPr>
                <w:lang w:val="sk-SK"/>
              </w:rPr>
            </w:pPr>
            <w:r w:rsidRPr="005B1C9E">
              <w:rPr>
                <w:lang w:val="sk-SK"/>
              </w:rPr>
              <w:t>MWh</w:t>
            </w:r>
          </w:p>
        </w:tc>
        <w:tc>
          <w:tcPr>
            <w:tcW w:w="1000" w:type="pct"/>
          </w:tcPr>
          <w:p w14:paraId="68632046" w14:textId="77777777" w:rsidR="00FA423E" w:rsidRPr="005B1C9E" w:rsidRDefault="00FA423E" w:rsidP="00FA423E">
            <w:pPr>
              <w:pStyle w:val="Tabletext"/>
              <w:rPr>
                <w:lang w:val="sk-SK"/>
              </w:rPr>
            </w:pPr>
            <w:r w:rsidRPr="005B1C9E">
              <w:rPr>
                <w:lang w:val="sk-SK"/>
              </w:rPr>
              <w:t>MWh</w:t>
            </w:r>
          </w:p>
        </w:tc>
        <w:tc>
          <w:tcPr>
            <w:tcW w:w="1000" w:type="pct"/>
          </w:tcPr>
          <w:p w14:paraId="3DDA1D1C" w14:textId="77777777" w:rsidR="00FA423E" w:rsidRPr="005B1C9E" w:rsidRDefault="00FA423E" w:rsidP="00FA423E">
            <w:pPr>
              <w:pStyle w:val="Tabletext"/>
              <w:rPr>
                <w:lang w:val="sk-SK"/>
              </w:rPr>
            </w:pPr>
            <w:r w:rsidRPr="005B1C9E">
              <w:rPr>
                <w:lang w:val="sk-SK"/>
              </w:rPr>
              <w:t>MWh</w:t>
            </w:r>
          </w:p>
        </w:tc>
      </w:tr>
    </w:tbl>
    <w:p w14:paraId="2FE785D6" w14:textId="65965A07" w:rsidR="00797304" w:rsidRPr="005B1C9E" w:rsidRDefault="00797304" w:rsidP="00797304">
      <w:pPr>
        <w:spacing w:after="200" w:line="276" w:lineRule="auto"/>
        <w:rPr>
          <w:lang w:val="sk-SK" w:eastAsia="de-DE" w:bidi="ar-SA"/>
        </w:rPr>
      </w:pPr>
    </w:p>
    <w:p w14:paraId="5408990E" w14:textId="77777777" w:rsidR="00797304" w:rsidRPr="005B1C9E" w:rsidRDefault="00797304">
      <w:pPr>
        <w:spacing w:after="200" w:line="276" w:lineRule="auto"/>
        <w:rPr>
          <w:lang w:val="sk-SK" w:eastAsia="de-DE" w:bidi="ar-SA"/>
        </w:rPr>
      </w:pPr>
      <w:r w:rsidRPr="005B1C9E">
        <w:rPr>
          <w:lang w:val="sk-SK" w:eastAsia="de-DE" w:bidi="ar-SA"/>
        </w:rPr>
        <w:br w:type="page"/>
      </w:r>
    </w:p>
    <w:p w14:paraId="60062E7E" w14:textId="767678A2" w:rsidR="00797304" w:rsidRPr="005B1C9E" w:rsidRDefault="00D41D7F" w:rsidP="00797304">
      <w:pPr>
        <w:pStyle w:val="Heading2C4S"/>
        <w:numPr>
          <w:ilvl w:val="3"/>
          <w:numId w:val="32"/>
        </w:numPr>
        <w:rPr>
          <w:lang w:val="sk-SK"/>
        </w:rPr>
      </w:pPr>
      <w:bookmarkStart w:id="28" w:name="_Toc167193053"/>
      <w:r w:rsidRPr="00D41D7F">
        <w:rPr>
          <w:lang w:val="sk-SK"/>
        </w:rPr>
        <w:lastRenderedPageBreak/>
        <w:t>Vozový park samosprávy</w:t>
      </w:r>
      <w:bookmarkEnd w:id="28"/>
    </w:p>
    <w:p w14:paraId="68328A1D" w14:textId="77777777" w:rsidR="00797304" w:rsidRPr="005B1C9E" w:rsidRDefault="00797304" w:rsidP="00797304">
      <w:pPr>
        <w:rPr>
          <w:lang w:val="sk-SK"/>
        </w:rPr>
      </w:pPr>
    </w:p>
    <w:tbl>
      <w:tblPr>
        <w:tblStyle w:val="Svetlzoznamzvraznenie5"/>
        <w:tblW w:w="5000" w:type="pct"/>
        <w:tblLook w:val="0620" w:firstRow="1" w:lastRow="0" w:firstColumn="0" w:lastColumn="0" w:noHBand="1" w:noVBand="1"/>
      </w:tblPr>
      <w:tblGrid>
        <w:gridCol w:w="1813"/>
        <w:gridCol w:w="1813"/>
        <w:gridCol w:w="1812"/>
        <w:gridCol w:w="1812"/>
        <w:gridCol w:w="1812"/>
      </w:tblGrid>
      <w:tr w:rsidR="00797304" w:rsidRPr="005B1C9E" w14:paraId="2ECC5489" w14:textId="77777777" w:rsidTr="00171A35">
        <w:trPr>
          <w:cnfStyle w:val="100000000000" w:firstRow="1" w:lastRow="0" w:firstColumn="0" w:lastColumn="0" w:oddVBand="0" w:evenVBand="0" w:oddHBand="0" w:evenHBand="0" w:firstRowFirstColumn="0" w:firstRowLastColumn="0" w:lastRowFirstColumn="0" w:lastRowLastColumn="0"/>
          <w:trHeight w:val="299"/>
        </w:trPr>
        <w:tc>
          <w:tcPr>
            <w:tcW w:w="5000" w:type="pct"/>
            <w:gridSpan w:val="5"/>
            <w:tcBorders>
              <w:top w:val="single" w:sz="8" w:space="0" w:color="66B9D3" w:themeColor="accent5"/>
              <w:left w:val="single" w:sz="4" w:space="0" w:color="147483"/>
              <w:bottom w:val="nil"/>
              <w:right w:val="single" w:sz="2" w:space="0" w:color="FFFFFF" w:themeColor="background1"/>
            </w:tcBorders>
            <w:shd w:val="clear" w:color="auto" w:fill="147483"/>
          </w:tcPr>
          <w:p w14:paraId="34446576" w14:textId="77777777" w:rsidR="001C0C70" w:rsidRPr="001C0C70" w:rsidRDefault="001C0C70" w:rsidP="001C0C70">
            <w:pPr>
              <w:pStyle w:val="TabellenHeadings"/>
              <w:jc w:val="center"/>
              <w:rPr>
                <w:lang w:val="sk-SK"/>
              </w:rPr>
            </w:pPr>
            <w:r w:rsidRPr="001C0C70">
              <w:rPr>
                <w:lang w:val="sk-SK"/>
              </w:rPr>
              <w:t>Odvetvie: Mobilita</w:t>
            </w:r>
          </w:p>
          <w:p w14:paraId="3EF53583" w14:textId="77777777" w:rsidR="001C0C70" w:rsidRPr="001C0C70" w:rsidRDefault="001C0C70" w:rsidP="001C0C70">
            <w:pPr>
              <w:pStyle w:val="TabellenHeadings"/>
              <w:jc w:val="center"/>
              <w:rPr>
                <w:lang w:val="sk-SK"/>
              </w:rPr>
            </w:pPr>
            <w:r w:rsidRPr="001C0C70">
              <w:rPr>
                <w:lang w:val="sk-SK"/>
              </w:rPr>
              <w:t>Celková spotreba energie (MWh)</w:t>
            </w:r>
          </w:p>
          <w:p w14:paraId="7ECD8DF8" w14:textId="6012ADAB" w:rsidR="00797304" w:rsidRPr="005B1C9E" w:rsidRDefault="001C0C70" w:rsidP="001C0C70">
            <w:pPr>
              <w:pStyle w:val="TabellenHeadings"/>
              <w:jc w:val="center"/>
              <w:rPr>
                <w:lang w:val="sk-SK"/>
              </w:rPr>
            </w:pPr>
            <w:r w:rsidRPr="001C0C70">
              <w:rPr>
                <w:lang w:val="sk-SK"/>
              </w:rPr>
              <w:t xml:space="preserve">Rok inventarizácie: </w:t>
            </w:r>
            <w:r w:rsidRPr="001C0C70">
              <w:rPr>
                <w:highlight w:val="yellow"/>
                <w:lang w:val="sk-SK"/>
              </w:rPr>
              <w:t>XXXX</w:t>
            </w:r>
          </w:p>
        </w:tc>
      </w:tr>
      <w:tr w:rsidR="00160CEE" w:rsidRPr="005B1C9E" w14:paraId="555FC275" w14:textId="77777777" w:rsidTr="00171A35">
        <w:trPr>
          <w:trHeight w:val="460"/>
        </w:trPr>
        <w:tc>
          <w:tcPr>
            <w:tcW w:w="1000" w:type="pct"/>
            <w:tcBorders>
              <w:top w:val="single" w:sz="8" w:space="0" w:color="66B9D3" w:themeColor="accent5"/>
              <w:left w:val="single" w:sz="4" w:space="0" w:color="147483"/>
              <w:bottom w:val="nil"/>
              <w:right w:val="single" w:sz="2" w:space="0" w:color="FFFFFF" w:themeColor="background1"/>
            </w:tcBorders>
            <w:shd w:val="clear" w:color="auto" w:fill="147483"/>
          </w:tcPr>
          <w:p w14:paraId="6FD3E5E8" w14:textId="5776A5BF" w:rsidR="00160CEE" w:rsidRPr="005B1C9E" w:rsidRDefault="00160CEE" w:rsidP="00160CEE">
            <w:pPr>
              <w:pStyle w:val="TabellenHeadings"/>
              <w:rPr>
                <w:b/>
                <w:lang w:val="sk-SK"/>
              </w:rPr>
            </w:pPr>
            <w:r w:rsidRPr="000936FB">
              <w:rPr>
                <w:b/>
                <w:lang w:val="sk-SK"/>
              </w:rPr>
              <w:t>Zdroj energie</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2F27E2D4" w14:textId="2A690E77" w:rsidR="00160CEE" w:rsidRPr="005B1C9E" w:rsidRDefault="00160CEE" w:rsidP="00160CEE">
            <w:pPr>
              <w:pStyle w:val="TabellenHeadings"/>
              <w:rPr>
                <w:b/>
                <w:lang w:val="sk-SK"/>
              </w:rPr>
            </w:pPr>
            <w:r w:rsidRPr="000936FB">
              <w:rPr>
                <w:b/>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2835A813" w14:textId="4E383548" w:rsidR="00160CEE" w:rsidRPr="005B1C9E" w:rsidRDefault="00160CEE" w:rsidP="00160CEE">
            <w:pPr>
              <w:pStyle w:val="TabellenHeadings"/>
              <w:rPr>
                <w:b/>
                <w:lang w:val="sk-SK"/>
              </w:rPr>
            </w:pPr>
            <w:r w:rsidRPr="000936FB">
              <w:rPr>
                <w:b/>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2D7D9833" w14:textId="6CDB72AA" w:rsidR="00160CEE" w:rsidRPr="005B1C9E" w:rsidRDefault="00160CEE" w:rsidP="00160CEE">
            <w:pPr>
              <w:pStyle w:val="TabellenHeadings"/>
              <w:rPr>
                <w:b/>
                <w:lang w:val="sk-SK"/>
              </w:rPr>
            </w:pPr>
            <w:r w:rsidRPr="000936FB">
              <w:rPr>
                <w:b/>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4644B850" w14:textId="3422CDF3" w:rsidR="00160CEE" w:rsidRPr="005B1C9E" w:rsidRDefault="00160CEE" w:rsidP="00160CEE">
            <w:pPr>
              <w:pStyle w:val="TabellenHeadings"/>
              <w:rPr>
                <w:b/>
                <w:lang w:val="sk-SK"/>
              </w:rPr>
            </w:pPr>
            <w:r w:rsidRPr="000936FB">
              <w:rPr>
                <w:b/>
                <w:lang w:val="sk-SK"/>
              </w:rPr>
              <w:t>Rok</w:t>
            </w:r>
          </w:p>
        </w:tc>
      </w:tr>
      <w:tr w:rsidR="001E4987" w:rsidRPr="005B1C9E" w14:paraId="1CB81F03" w14:textId="77777777" w:rsidTr="00171A35">
        <w:trPr>
          <w:trHeight w:val="315"/>
        </w:trPr>
        <w:tc>
          <w:tcPr>
            <w:tcW w:w="1000" w:type="pct"/>
            <w:tcBorders>
              <w:top w:val="nil"/>
              <w:left w:val="single" w:sz="4" w:space="0" w:color="147483"/>
            </w:tcBorders>
          </w:tcPr>
          <w:p w14:paraId="55B3E3D6" w14:textId="1F562315" w:rsidR="001E4987" w:rsidRPr="005B1C9E" w:rsidRDefault="001E4987" w:rsidP="001E4987">
            <w:pPr>
              <w:pStyle w:val="Tabletext"/>
              <w:rPr>
                <w:lang w:val="sk-SK" w:eastAsia="de-DE"/>
              </w:rPr>
            </w:pPr>
            <w:r w:rsidRPr="000936FB">
              <w:rPr>
                <w:lang w:val="sk-SK"/>
              </w:rPr>
              <w:t>Elektrina</w:t>
            </w:r>
          </w:p>
        </w:tc>
        <w:tc>
          <w:tcPr>
            <w:tcW w:w="1000" w:type="pct"/>
            <w:tcBorders>
              <w:top w:val="single" w:sz="4" w:space="0" w:color="147483"/>
            </w:tcBorders>
          </w:tcPr>
          <w:p w14:paraId="713860B5" w14:textId="77777777" w:rsidR="001E4987" w:rsidRPr="005B1C9E" w:rsidRDefault="001E4987" w:rsidP="001E4987">
            <w:pPr>
              <w:pStyle w:val="Tabletext"/>
              <w:rPr>
                <w:lang w:val="sk-SK" w:eastAsia="de-DE"/>
              </w:rPr>
            </w:pPr>
            <w:r w:rsidRPr="005B1C9E">
              <w:rPr>
                <w:lang w:val="sk-SK"/>
              </w:rPr>
              <w:t>MWh</w:t>
            </w:r>
          </w:p>
        </w:tc>
        <w:tc>
          <w:tcPr>
            <w:tcW w:w="1000" w:type="pct"/>
            <w:tcBorders>
              <w:top w:val="single" w:sz="4" w:space="0" w:color="147483"/>
            </w:tcBorders>
          </w:tcPr>
          <w:p w14:paraId="1AE2E309" w14:textId="77777777" w:rsidR="001E4987" w:rsidRPr="005B1C9E" w:rsidRDefault="001E4987" w:rsidP="001E4987">
            <w:pPr>
              <w:pStyle w:val="Tabletext"/>
              <w:rPr>
                <w:lang w:val="sk-SK"/>
              </w:rPr>
            </w:pPr>
            <w:r w:rsidRPr="005B1C9E">
              <w:rPr>
                <w:lang w:val="sk-SK"/>
              </w:rPr>
              <w:t>MWh</w:t>
            </w:r>
          </w:p>
        </w:tc>
        <w:tc>
          <w:tcPr>
            <w:tcW w:w="1000" w:type="pct"/>
            <w:tcBorders>
              <w:top w:val="single" w:sz="4" w:space="0" w:color="147483"/>
            </w:tcBorders>
          </w:tcPr>
          <w:p w14:paraId="0D2C9DAD" w14:textId="77777777" w:rsidR="001E4987" w:rsidRPr="005B1C9E" w:rsidRDefault="001E4987" w:rsidP="001E4987">
            <w:pPr>
              <w:pStyle w:val="Tabletext"/>
              <w:rPr>
                <w:lang w:val="sk-SK"/>
              </w:rPr>
            </w:pPr>
            <w:r w:rsidRPr="005B1C9E">
              <w:rPr>
                <w:lang w:val="sk-SK"/>
              </w:rPr>
              <w:t>MWh</w:t>
            </w:r>
          </w:p>
        </w:tc>
        <w:tc>
          <w:tcPr>
            <w:tcW w:w="1000" w:type="pct"/>
            <w:tcBorders>
              <w:top w:val="single" w:sz="4" w:space="0" w:color="147483"/>
            </w:tcBorders>
          </w:tcPr>
          <w:p w14:paraId="03A99B51" w14:textId="77777777" w:rsidR="001E4987" w:rsidRPr="005B1C9E" w:rsidRDefault="001E4987" w:rsidP="001E4987">
            <w:pPr>
              <w:pStyle w:val="Tabletext"/>
              <w:rPr>
                <w:lang w:val="sk-SK"/>
              </w:rPr>
            </w:pPr>
            <w:r w:rsidRPr="005B1C9E">
              <w:rPr>
                <w:lang w:val="sk-SK"/>
              </w:rPr>
              <w:t>MWh</w:t>
            </w:r>
          </w:p>
        </w:tc>
      </w:tr>
      <w:tr w:rsidR="001E4987" w:rsidRPr="005B1C9E" w14:paraId="22285D99" w14:textId="77777777" w:rsidTr="00171A35">
        <w:trPr>
          <w:trHeight w:val="327"/>
        </w:trPr>
        <w:tc>
          <w:tcPr>
            <w:tcW w:w="1000" w:type="pct"/>
            <w:tcBorders>
              <w:left w:val="single" w:sz="4" w:space="0" w:color="147483"/>
            </w:tcBorders>
          </w:tcPr>
          <w:p w14:paraId="5E8A6C7C" w14:textId="1D7ABFB4" w:rsidR="001E4987" w:rsidRPr="005B1C9E" w:rsidRDefault="001E4987" w:rsidP="001E4987">
            <w:pPr>
              <w:pStyle w:val="Tabletext"/>
              <w:rPr>
                <w:lang w:val="sk-SK" w:eastAsia="de-DE"/>
              </w:rPr>
            </w:pPr>
            <w:r w:rsidRPr="000936FB">
              <w:rPr>
                <w:lang w:val="sk-SK" w:eastAsia="de-DE"/>
              </w:rPr>
              <w:t>Zemný plyn</w:t>
            </w:r>
          </w:p>
        </w:tc>
        <w:tc>
          <w:tcPr>
            <w:tcW w:w="1000" w:type="pct"/>
          </w:tcPr>
          <w:p w14:paraId="7F70CC4D" w14:textId="77777777" w:rsidR="001E4987" w:rsidRPr="005B1C9E" w:rsidRDefault="001E4987" w:rsidP="001E4987">
            <w:pPr>
              <w:pStyle w:val="Tabletext"/>
              <w:rPr>
                <w:lang w:val="sk-SK" w:eastAsia="de-DE"/>
              </w:rPr>
            </w:pPr>
            <w:r w:rsidRPr="005B1C9E">
              <w:rPr>
                <w:lang w:val="sk-SK"/>
              </w:rPr>
              <w:t>MWh</w:t>
            </w:r>
          </w:p>
        </w:tc>
        <w:tc>
          <w:tcPr>
            <w:tcW w:w="1000" w:type="pct"/>
          </w:tcPr>
          <w:p w14:paraId="255A9E76" w14:textId="77777777" w:rsidR="001E4987" w:rsidRPr="005B1C9E" w:rsidRDefault="001E4987" w:rsidP="001E4987">
            <w:pPr>
              <w:pStyle w:val="Tabletext"/>
              <w:rPr>
                <w:lang w:val="sk-SK"/>
              </w:rPr>
            </w:pPr>
            <w:r w:rsidRPr="005B1C9E">
              <w:rPr>
                <w:lang w:val="sk-SK"/>
              </w:rPr>
              <w:t>MWh</w:t>
            </w:r>
          </w:p>
        </w:tc>
        <w:tc>
          <w:tcPr>
            <w:tcW w:w="1000" w:type="pct"/>
          </w:tcPr>
          <w:p w14:paraId="207DCB58" w14:textId="77777777" w:rsidR="001E4987" w:rsidRPr="005B1C9E" w:rsidRDefault="001E4987" w:rsidP="001E4987">
            <w:pPr>
              <w:pStyle w:val="Tabletext"/>
              <w:rPr>
                <w:lang w:val="sk-SK"/>
              </w:rPr>
            </w:pPr>
            <w:r w:rsidRPr="005B1C9E">
              <w:rPr>
                <w:lang w:val="sk-SK"/>
              </w:rPr>
              <w:t>MWh</w:t>
            </w:r>
          </w:p>
        </w:tc>
        <w:tc>
          <w:tcPr>
            <w:tcW w:w="1000" w:type="pct"/>
          </w:tcPr>
          <w:p w14:paraId="14EEA478" w14:textId="77777777" w:rsidR="001E4987" w:rsidRPr="005B1C9E" w:rsidRDefault="001E4987" w:rsidP="001E4987">
            <w:pPr>
              <w:pStyle w:val="Tabletext"/>
              <w:rPr>
                <w:lang w:val="sk-SK"/>
              </w:rPr>
            </w:pPr>
            <w:r w:rsidRPr="005B1C9E">
              <w:rPr>
                <w:lang w:val="sk-SK"/>
              </w:rPr>
              <w:t>MWh</w:t>
            </w:r>
          </w:p>
        </w:tc>
      </w:tr>
      <w:tr w:rsidR="001E4987" w:rsidRPr="005B1C9E" w14:paraId="03613508" w14:textId="77777777" w:rsidTr="00171A35">
        <w:trPr>
          <w:trHeight w:val="327"/>
        </w:trPr>
        <w:tc>
          <w:tcPr>
            <w:tcW w:w="1000" w:type="pct"/>
            <w:tcBorders>
              <w:left w:val="single" w:sz="4" w:space="0" w:color="147483"/>
            </w:tcBorders>
          </w:tcPr>
          <w:p w14:paraId="019B6D6F" w14:textId="21490BE9" w:rsidR="001E4987" w:rsidRPr="005B1C9E" w:rsidRDefault="001E4987" w:rsidP="001E4987">
            <w:pPr>
              <w:pStyle w:val="Tabletext"/>
              <w:rPr>
                <w:lang w:val="sk-SK" w:eastAsia="de-DE"/>
              </w:rPr>
            </w:pPr>
            <w:r w:rsidRPr="000936FB">
              <w:rPr>
                <w:lang w:val="sk-SK" w:eastAsia="de-DE"/>
              </w:rPr>
              <w:t>Propán-bután</w:t>
            </w:r>
          </w:p>
        </w:tc>
        <w:tc>
          <w:tcPr>
            <w:tcW w:w="1000" w:type="pct"/>
          </w:tcPr>
          <w:p w14:paraId="42C1ED4D" w14:textId="77777777" w:rsidR="001E4987" w:rsidRPr="005B1C9E" w:rsidRDefault="001E4987" w:rsidP="001E4987">
            <w:pPr>
              <w:pStyle w:val="Tabletext"/>
              <w:rPr>
                <w:lang w:val="sk-SK"/>
              </w:rPr>
            </w:pPr>
            <w:r w:rsidRPr="005B1C9E">
              <w:rPr>
                <w:lang w:val="sk-SK"/>
              </w:rPr>
              <w:t>MWh</w:t>
            </w:r>
          </w:p>
        </w:tc>
        <w:tc>
          <w:tcPr>
            <w:tcW w:w="1000" w:type="pct"/>
          </w:tcPr>
          <w:p w14:paraId="24B982BC" w14:textId="77777777" w:rsidR="001E4987" w:rsidRPr="005B1C9E" w:rsidRDefault="001E4987" w:rsidP="001E4987">
            <w:pPr>
              <w:pStyle w:val="Tabletext"/>
              <w:rPr>
                <w:lang w:val="sk-SK"/>
              </w:rPr>
            </w:pPr>
            <w:r w:rsidRPr="005B1C9E">
              <w:rPr>
                <w:lang w:val="sk-SK"/>
              </w:rPr>
              <w:t>MWh</w:t>
            </w:r>
          </w:p>
        </w:tc>
        <w:tc>
          <w:tcPr>
            <w:tcW w:w="1000" w:type="pct"/>
          </w:tcPr>
          <w:p w14:paraId="7BD92A7A" w14:textId="77777777" w:rsidR="001E4987" w:rsidRPr="005B1C9E" w:rsidRDefault="001E4987" w:rsidP="001E4987">
            <w:pPr>
              <w:pStyle w:val="Tabletext"/>
              <w:rPr>
                <w:lang w:val="sk-SK"/>
              </w:rPr>
            </w:pPr>
            <w:r w:rsidRPr="005B1C9E">
              <w:rPr>
                <w:lang w:val="sk-SK"/>
              </w:rPr>
              <w:t>MWh</w:t>
            </w:r>
          </w:p>
        </w:tc>
        <w:tc>
          <w:tcPr>
            <w:tcW w:w="1000" w:type="pct"/>
          </w:tcPr>
          <w:p w14:paraId="553F95C3" w14:textId="77777777" w:rsidR="001E4987" w:rsidRPr="005B1C9E" w:rsidRDefault="001E4987" w:rsidP="001E4987">
            <w:pPr>
              <w:pStyle w:val="Tabletext"/>
              <w:rPr>
                <w:lang w:val="sk-SK"/>
              </w:rPr>
            </w:pPr>
            <w:r w:rsidRPr="005B1C9E">
              <w:rPr>
                <w:lang w:val="sk-SK"/>
              </w:rPr>
              <w:t>MWh</w:t>
            </w:r>
          </w:p>
        </w:tc>
      </w:tr>
      <w:tr w:rsidR="001E4987" w:rsidRPr="005B1C9E" w14:paraId="7FB6CACC" w14:textId="77777777" w:rsidTr="00171A35">
        <w:trPr>
          <w:trHeight w:val="327"/>
        </w:trPr>
        <w:tc>
          <w:tcPr>
            <w:tcW w:w="1000" w:type="pct"/>
            <w:tcBorders>
              <w:left w:val="single" w:sz="4" w:space="0" w:color="147483"/>
            </w:tcBorders>
          </w:tcPr>
          <w:p w14:paraId="433C298E" w14:textId="5213B6E1" w:rsidR="001E4987" w:rsidRPr="005B1C9E" w:rsidRDefault="001E4987" w:rsidP="001E4987">
            <w:pPr>
              <w:pStyle w:val="Tabletext"/>
              <w:rPr>
                <w:lang w:val="sk-SK" w:eastAsia="de-DE"/>
              </w:rPr>
            </w:pPr>
            <w:r w:rsidRPr="000936FB">
              <w:rPr>
                <w:lang w:val="sk-SK" w:eastAsia="de-DE"/>
              </w:rPr>
              <w:t>Nafta</w:t>
            </w:r>
          </w:p>
        </w:tc>
        <w:tc>
          <w:tcPr>
            <w:tcW w:w="1000" w:type="pct"/>
          </w:tcPr>
          <w:p w14:paraId="76130885" w14:textId="77777777" w:rsidR="001E4987" w:rsidRPr="005B1C9E" w:rsidRDefault="001E4987" w:rsidP="001E4987">
            <w:pPr>
              <w:pStyle w:val="Tabletext"/>
              <w:rPr>
                <w:lang w:val="sk-SK"/>
              </w:rPr>
            </w:pPr>
            <w:r w:rsidRPr="005B1C9E">
              <w:rPr>
                <w:lang w:val="sk-SK"/>
              </w:rPr>
              <w:t>MWh</w:t>
            </w:r>
          </w:p>
        </w:tc>
        <w:tc>
          <w:tcPr>
            <w:tcW w:w="1000" w:type="pct"/>
          </w:tcPr>
          <w:p w14:paraId="533AD1A6" w14:textId="77777777" w:rsidR="001E4987" w:rsidRPr="005B1C9E" w:rsidRDefault="001E4987" w:rsidP="001E4987">
            <w:pPr>
              <w:pStyle w:val="Tabletext"/>
              <w:rPr>
                <w:lang w:val="sk-SK"/>
              </w:rPr>
            </w:pPr>
            <w:r w:rsidRPr="005B1C9E">
              <w:rPr>
                <w:lang w:val="sk-SK"/>
              </w:rPr>
              <w:t>MWh</w:t>
            </w:r>
          </w:p>
        </w:tc>
        <w:tc>
          <w:tcPr>
            <w:tcW w:w="1000" w:type="pct"/>
          </w:tcPr>
          <w:p w14:paraId="1289A68C" w14:textId="77777777" w:rsidR="001E4987" w:rsidRPr="005B1C9E" w:rsidRDefault="001E4987" w:rsidP="001E4987">
            <w:pPr>
              <w:pStyle w:val="Tabletext"/>
              <w:rPr>
                <w:lang w:val="sk-SK"/>
              </w:rPr>
            </w:pPr>
            <w:r w:rsidRPr="005B1C9E">
              <w:rPr>
                <w:lang w:val="sk-SK"/>
              </w:rPr>
              <w:t>MWh</w:t>
            </w:r>
          </w:p>
        </w:tc>
        <w:tc>
          <w:tcPr>
            <w:tcW w:w="1000" w:type="pct"/>
          </w:tcPr>
          <w:p w14:paraId="45C70926" w14:textId="77777777" w:rsidR="001E4987" w:rsidRPr="005B1C9E" w:rsidRDefault="001E4987" w:rsidP="001E4987">
            <w:pPr>
              <w:pStyle w:val="Tabletext"/>
              <w:rPr>
                <w:lang w:val="sk-SK"/>
              </w:rPr>
            </w:pPr>
            <w:r w:rsidRPr="005B1C9E">
              <w:rPr>
                <w:lang w:val="sk-SK"/>
              </w:rPr>
              <w:t>MWh</w:t>
            </w:r>
          </w:p>
        </w:tc>
      </w:tr>
      <w:tr w:rsidR="001E4987" w:rsidRPr="005B1C9E" w14:paraId="0F99EC51" w14:textId="77777777" w:rsidTr="00171A35">
        <w:trPr>
          <w:trHeight w:val="327"/>
        </w:trPr>
        <w:tc>
          <w:tcPr>
            <w:tcW w:w="1000" w:type="pct"/>
            <w:tcBorders>
              <w:left w:val="single" w:sz="4" w:space="0" w:color="147483"/>
            </w:tcBorders>
          </w:tcPr>
          <w:p w14:paraId="228EE5B4" w14:textId="301D7367" w:rsidR="001E4987" w:rsidRPr="005B1C9E" w:rsidRDefault="001E4987" w:rsidP="001E4987">
            <w:pPr>
              <w:pStyle w:val="Tabletext"/>
              <w:rPr>
                <w:lang w:val="sk-SK" w:eastAsia="de-DE"/>
              </w:rPr>
            </w:pPr>
            <w:r w:rsidRPr="000936FB">
              <w:rPr>
                <w:lang w:val="sk-SK" w:eastAsia="de-DE"/>
              </w:rPr>
              <w:t>Benzín</w:t>
            </w:r>
          </w:p>
        </w:tc>
        <w:tc>
          <w:tcPr>
            <w:tcW w:w="1000" w:type="pct"/>
          </w:tcPr>
          <w:p w14:paraId="5F0EEBF4" w14:textId="77777777" w:rsidR="001E4987" w:rsidRPr="005B1C9E" w:rsidRDefault="001E4987" w:rsidP="001E4987">
            <w:pPr>
              <w:pStyle w:val="Tabletext"/>
              <w:rPr>
                <w:lang w:val="sk-SK"/>
              </w:rPr>
            </w:pPr>
            <w:r w:rsidRPr="005B1C9E">
              <w:rPr>
                <w:lang w:val="sk-SK"/>
              </w:rPr>
              <w:t>MWh</w:t>
            </w:r>
          </w:p>
        </w:tc>
        <w:tc>
          <w:tcPr>
            <w:tcW w:w="1000" w:type="pct"/>
          </w:tcPr>
          <w:p w14:paraId="5A7EC701" w14:textId="77777777" w:rsidR="001E4987" w:rsidRPr="005B1C9E" w:rsidRDefault="001E4987" w:rsidP="001E4987">
            <w:pPr>
              <w:pStyle w:val="Tabletext"/>
              <w:rPr>
                <w:lang w:val="sk-SK"/>
              </w:rPr>
            </w:pPr>
            <w:r w:rsidRPr="005B1C9E">
              <w:rPr>
                <w:lang w:val="sk-SK"/>
              </w:rPr>
              <w:t>MWh</w:t>
            </w:r>
          </w:p>
        </w:tc>
        <w:tc>
          <w:tcPr>
            <w:tcW w:w="1000" w:type="pct"/>
          </w:tcPr>
          <w:p w14:paraId="4CA5699F" w14:textId="77777777" w:rsidR="001E4987" w:rsidRPr="005B1C9E" w:rsidRDefault="001E4987" w:rsidP="001E4987">
            <w:pPr>
              <w:pStyle w:val="Tabletext"/>
              <w:rPr>
                <w:lang w:val="sk-SK"/>
              </w:rPr>
            </w:pPr>
            <w:r w:rsidRPr="005B1C9E">
              <w:rPr>
                <w:lang w:val="sk-SK"/>
              </w:rPr>
              <w:t>MWh</w:t>
            </w:r>
          </w:p>
        </w:tc>
        <w:tc>
          <w:tcPr>
            <w:tcW w:w="1000" w:type="pct"/>
          </w:tcPr>
          <w:p w14:paraId="00D1E70F" w14:textId="77777777" w:rsidR="001E4987" w:rsidRPr="005B1C9E" w:rsidRDefault="001E4987" w:rsidP="001E4987">
            <w:pPr>
              <w:pStyle w:val="Tabletext"/>
              <w:rPr>
                <w:lang w:val="sk-SK"/>
              </w:rPr>
            </w:pPr>
            <w:r w:rsidRPr="005B1C9E">
              <w:rPr>
                <w:lang w:val="sk-SK"/>
              </w:rPr>
              <w:t>MWh</w:t>
            </w:r>
          </w:p>
        </w:tc>
      </w:tr>
      <w:tr w:rsidR="001E4987" w:rsidRPr="005B1C9E" w14:paraId="274DF520" w14:textId="77777777" w:rsidTr="00171A35">
        <w:trPr>
          <w:trHeight w:val="327"/>
        </w:trPr>
        <w:tc>
          <w:tcPr>
            <w:tcW w:w="1000" w:type="pct"/>
            <w:tcBorders>
              <w:left w:val="single" w:sz="4" w:space="0" w:color="147483"/>
            </w:tcBorders>
          </w:tcPr>
          <w:p w14:paraId="1F0B85F1" w14:textId="74AA7A27" w:rsidR="001E4987" w:rsidRPr="005B1C9E" w:rsidRDefault="001E4987" w:rsidP="001E4987">
            <w:pPr>
              <w:pStyle w:val="Tabletext"/>
              <w:rPr>
                <w:lang w:val="sk-SK" w:eastAsia="de-DE"/>
              </w:rPr>
            </w:pPr>
            <w:r w:rsidRPr="000936FB">
              <w:rPr>
                <w:lang w:val="sk-SK" w:eastAsia="de-DE"/>
              </w:rPr>
              <w:t>Biopalivo</w:t>
            </w:r>
          </w:p>
        </w:tc>
        <w:tc>
          <w:tcPr>
            <w:tcW w:w="1000" w:type="pct"/>
          </w:tcPr>
          <w:p w14:paraId="181E3B78" w14:textId="77777777" w:rsidR="001E4987" w:rsidRPr="005B1C9E" w:rsidRDefault="001E4987" w:rsidP="001E4987">
            <w:pPr>
              <w:pStyle w:val="Tabletext"/>
              <w:rPr>
                <w:lang w:val="sk-SK"/>
              </w:rPr>
            </w:pPr>
            <w:r w:rsidRPr="005B1C9E">
              <w:rPr>
                <w:lang w:val="sk-SK"/>
              </w:rPr>
              <w:t>MWh</w:t>
            </w:r>
          </w:p>
        </w:tc>
        <w:tc>
          <w:tcPr>
            <w:tcW w:w="1000" w:type="pct"/>
          </w:tcPr>
          <w:p w14:paraId="5ADC1C4F" w14:textId="77777777" w:rsidR="001E4987" w:rsidRPr="005B1C9E" w:rsidRDefault="001E4987" w:rsidP="001E4987">
            <w:pPr>
              <w:pStyle w:val="Tabletext"/>
              <w:rPr>
                <w:lang w:val="sk-SK"/>
              </w:rPr>
            </w:pPr>
            <w:r w:rsidRPr="005B1C9E">
              <w:rPr>
                <w:lang w:val="sk-SK"/>
              </w:rPr>
              <w:t>MWh</w:t>
            </w:r>
          </w:p>
        </w:tc>
        <w:tc>
          <w:tcPr>
            <w:tcW w:w="1000" w:type="pct"/>
          </w:tcPr>
          <w:p w14:paraId="4936DD40" w14:textId="77777777" w:rsidR="001E4987" w:rsidRPr="005B1C9E" w:rsidRDefault="001E4987" w:rsidP="001E4987">
            <w:pPr>
              <w:pStyle w:val="Tabletext"/>
              <w:rPr>
                <w:lang w:val="sk-SK"/>
              </w:rPr>
            </w:pPr>
            <w:r w:rsidRPr="005B1C9E">
              <w:rPr>
                <w:lang w:val="sk-SK"/>
              </w:rPr>
              <w:t>MWh</w:t>
            </w:r>
          </w:p>
        </w:tc>
        <w:tc>
          <w:tcPr>
            <w:tcW w:w="1000" w:type="pct"/>
          </w:tcPr>
          <w:p w14:paraId="58D2BA9D" w14:textId="77777777" w:rsidR="001E4987" w:rsidRPr="005B1C9E" w:rsidRDefault="001E4987" w:rsidP="001E4987">
            <w:pPr>
              <w:pStyle w:val="Tabletext"/>
              <w:rPr>
                <w:lang w:val="sk-SK"/>
              </w:rPr>
            </w:pPr>
            <w:r w:rsidRPr="005B1C9E">
              <w:rPr>
                <w:lang w:val="sk-SK"/>
              </w:rPr>
              <w:t>MWh</w:t>
            </w:r>
          </w:p>
        </w:tc>
      </w:tr>
    </w:tbl>
    <w:p w14:paraId="74C1892A" w14:textId="77777777" w:rsidR="00797304" w:rsidRPr="005B1C9E" w:rsidRDefault="00797304" w:rsidP="00797304">
      <w:pPr>
        <w:spacing w:after="200" w:line="276" w:lineRule="auto"/>
        <w:rPr>
          <w:lang w:val="sk-SK" w:eastAsia="de-DE" w:bidi="ar-SA"/>
        </w:rPr>
      </w:pPr>
    </w:p>
    <w:p w14:paraId="3FB80778" w14:textId="3EACE028" w:rsidR="00797304" w:rsidRPr="005B1C9E" w:rsidRDefault="0056064B" w:rsidP="00797304">
      <w:pPr>
        <w:pStyle w:val="Heading2C4S"/>
        <w:numPr>
          <w:ilvl w:val="2"/>
          <w:numId w:val="32"/>
        </w:numPr>
        <w:rPr>
          <w:lang w:val="sk-SK"/>
        </w:rPr>
      </w:pPr>
      <w:bookmarkStart w:id="29" w:name="_Toc167193054"/>
      <w:r w:rsidRPr="0056064B">
        <w:rPr>
          <w:lang w:val="sk-SK"/>
        </w:rPr>
        <w:t>Emisie skleníkových plynov</w:t>
      </w:r>
      <w:bookmarkEnd w:id="29"/>
    </w:p>
    <w:p w14:paraId="12036023" w14:textId="6716FAEC" w:rsidR="00797304" w:rsidRPr="005B1C9E" w:rsidRDefault="008700CD" w:rsidP="00797304">
      <w:pPr>
        <w:rPr>
          <w:b/>
          <w:lang w:val="sk-SK" w:eastAsia="de-DE" w:bidi="ar-SA"/>
        </w:rPr>
      </w:pPr>
      <w:r w:rsidRPr="008700CD">
        <w:rPr>
          <w:b/>
          <w:lang w:val="sk-SK" w:eastAsia="de-DE" w:bidi="ar-SA"/>
        </w:rPr>
        <w:t>Akonáhle je identifikovaná celková spotreba energií podľa zdroja, je potrebné použiť národné emisné koeficienty na vyčíslenie ekvivalentných ton CO</w:t>
      </w:r>
      <w:r w:rsidRPr="00E548F0">
        <w:rPr>
          <w:b/>
          <w:vertAlign w:val="subscript"/>
          <w:lang w:val="sk-SK" w:eastAsia="de-DE" w:bidi="ar-SA"/>
        </w:rPr>
        <w:t>2</w:t>
      </w:r>
      <w:r w:rsidRPr="008700CD">
        <w:rPr>
          <w:b/>
          <w:lang w:val="sk-SK" w:eastAsia="de-DE" w:bidi="ar-SA"/>
        </w:rPr>
        <w:t>eq. Do nasledujúcej tabuľky je treba zadať údaje, týkajúce sa emisií, s uveden</w:t>
      </w:r>
      <w:r w:rsidR="00226DBE">
        <w:rPr>
          <w:b/>
          <w:lang w:val="sk-SK" w:eastAsia="de-DE" w:bidi="ar-SA"/>
        </w:rPr>
        <w:t>í</w:t>
      </w:r>
      <w:r w:rsidRPr="008700CD">
        <w:rPr>
          <w:b/>
          <w:lang w:val="sk-SK" w:eastAsia="de-DE" w:bidi="ar-SA"/>
        </w:rPr>
        <w:t>m referenčného roka a dostupných informácií za jeden alebo viacero rokov, pre zistenie stúpania/klesania emisií pre toto odvetvie.</w:t>
      </w:r>
    </w:p>
    <w:p w14:paraId="268BD484" w14:textId="5A19F610" w:rsidR="00797304" w:rsidRPr="005B1C9E" w:rsidRDefault="00681E9D" w:rsidP="00797304">
      <w:pPr>
        <w:pStyle w:val="Heading2C4S"/>
        <w:numPr>
          <w:ilvl w:val="3"/>
          <w:numId w:val="32"/>
        </w:numPr>
        <w:rPr>
          <w:lang w:val="sk-SK"/>
        </w:rPr>
      </w:pPr>
      <w:bookmarkStart w:id="30" w:name="_Toc167193055"/>
      <w:r w:rsidRPr="00681E9D">
        <w:rPr>
          <w:lang w:val="sk-SK"/>
        </w:rPr>
        <w:t>Osobná doprava</w:t>
      </w:r>
      <w:bookmarkEnd w:id="30"/>
    </w:p>
    <w:p w14:paraId="5D648F76" w14:textId="77777777" w:rsidR="00797304" w:rsidRPr="005B1C9E" w:rsidRDefault="00797304" w:rsidP="00797304">
      <w:pPr>
        <w:tabs>
          <w:tab w:val="left" w:pos="2100"/>
        </w:tabs>
        <w:rPr>
          <w:b/>
          <w:lang w:val="sk-SK"/>
        </w:rPr>
      </w:pPr>
    </w:p>
    <w:tbl>
      <w:tblPr>
        <w:tblStyle w:val="Svetlzoznamzvraznenie5"/>
        <w:tblW w:w="5000" w:type="pct"/>
        <w:tblLook w:val="0620" w:firstRow="1" w:lastRow="0" w:firstColumn="0" w:lastColumn="0" w:noHBand="1" w:noVBand="1"/>
      </w:tblPr>
      <w:tblGrid>
        <w:gridCol w:w="1813"/>
        <w:gridCol w:w="1813"/>
        <w:gridCol w:w="1812"/>
        <w:gridCol w:w="1812"/>
        <w:gridCol w:w="1812"/>
      </w:tblGrid>
      <w:tr w:rsidR="00797304" w:rsidRPr="005B1C9E" w14:paraId="4DDC8256" w14:textId="77777777" w:rsidTr="00171A35">
        <w:trPr>
          <w:cnfStyle w:val="100000000000" w:firstRow="1" w:lastRow="0" w:firstColumn="0" w:lastColumn="0" w:oddVBand="0" w:evenVBand="0" w:oddHBand="0" w:evenHBand="0" w:firstRowFirstColumn="0" w:firstRowLastColumn="0" w:lastRowFirstColumn="0" w:lastRowLastColumn="0"/>
          <w:trHeight w:val="299"/>
        </w:trPr>
        <w:tc>
          <w:tcPr>
            <w:tcW w:w="5000" w:type="pct"/>
            <w:gridSpan w:val="5"/>
            <w:tcBorders>
              <w:top w:val="single" w:sz="8" w:space="0" w:color="66B9D3" w:themeColor="accent5"/>
              <w:left w:val="single" w:sz="4" w:space="0" w:color="147483"/>
              <w:bottom w:val="nil"/>
              <w:right w:val="single" w:sz="2" w:space="0" w:color="FFFFFF" w:themeColor="background1"/>
            </w:tcBorders>
            <w:shd w:val="clear" w:color="auto" w:fill="147483"/>
          </w:tcPr>
          <w:p w14:paraId="682AFD62" w14:textId="77777777" w:rsidR="00A363A7" w:rsidRPr="00A363A7" w:rsidRDefault="00A363A7" w:rsidP="00A363A7">
            <w:pPr>
              <w:pStyle w:val="TabellenHeadings"/>
              <w:jc w:val="center"/>
              <w:rPr>
                <w:lang w:val="sk-SK"/>
              </w:rPr>
            </w:pPr>
            <w:r w:rsidRPr="00A363A7">
              <w:rPr>
                <w:lang w:val="sk-SK"/>
              </w:rPr>
              <w:t>Odvetvie: Mobilita</w:t>
            </w:r>
          </w:p>
          <w:p w14:paraId="54478433" w14:textId="69035B95" w:rsidR="00A363A7" w:rsidRPr="00A363A7" w:rsidRDefault="00A363A7" w:rsidP="00A363A7">
            <w:pPr>
              <w:pStyle w:val="TabellenHeadings"/>
              <w:jc w:val="center"/>
              <w:rPr>
                <w:lang w:val="sk-SK"/>
              </w:rPr>
            </w:pPr>
            <w:r w:rsidRPr="00A363A7">
              <w:rPr>
                <w:lang w:val="sk-SK"/>
              </w:rPr>
              <w:t>Emisie (tCO</w:t>
            </w:r>
            <w:r w:rsidRPr="00A363A7">
              <w:rPr>
                <w:vertAlign w:val="subscript"/>
                <w:lang w:val="sk-SK"/>
              </w:rPr>
              <w:t>2</w:t>
            </w:r>
            <w:r w:rsidRPr="00A363A7">
              <w:rPr>
                <w:lang w:val="sk-SK"/>
              </w:rPr>
              <w:t>eq)</w:t>
            </w:r>
          </w:p>
          <w:p w14:paraId="1E26B438" w14:textId="56A76C12" w:rsidR="00797304" w:rsidRPr="005B1C9E" w:rsidRDefault="00A363A7" w:rsidP="00A363A7">
            <w:pPr>
              <w:pStyle w:val="TabellenHeadings"/>
              <w:jc w:val="center"/>
              <w:rPr>
                <w:lang w:val="sk-SK"/>
              </w:rPr>
            </w:pPr>
            <w:r w:rsidRPr="00A363A7">
              <w:rPr>
                <w:lang w:val="sk-SK"/>
              </w:rPr>
              <w:t xml:space="preserve">Rok inventarizácie: </w:t>
            </w:r>
            <w:r w:rsidRPr="00A363A7">
              <w:rPr>
                <w:highlight w:val="yellow"/>
                <w:lang w:val="sk-SK"/>
              </w:rPr>
              <w:t>XXXX</w:t>
            </w:r>
          </w:p>
        </w:tc>
      </w:tr>
      <w:tr w:rsidR="002723BA" w:rsidRPr="005B1C9E" w14:paraId="6B1D0D30" w14:textId="77777777" w:rsidTr="00AC3035">
        <w:trPr>
          <w:trHeight w:val="460"/>
        </w:trPr>
        <w:tc>
          <w:tcPr>
            <w:tcW w:w="1000" w:type="pct"/>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1F810DB6" w14:textId="3746B27A" w:rsidR="002723BA" w:rsidRPr="005B1C9E" w:rsidRDefault="002723BA" w:rsidP="002723BA">
            <w:pPr>
              <w:pStyle w:val="TabellenHeadings"/>
              <w:rPr>
                <w:b/>
                <w:lang w:val="sk-SK"/>
              </w:rPr>
            </w:pPr>
            <w:r w:rsidRPr="000936FB">
              <w:rPr>
                <w:b/>
                <w:bCs w:val="0"/>
                <w:lang w:val="sk-SK"/>
              </w:rPr>
              <w:t>Zdroj energie</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34F7CB3F" w14:textId="6FDB85D0" w:rsidR="002723BA" w:rsidRPr="005B1C9E" w:rsidRDefault="002723BA" w:rsidP="002723BA">
            <w:pPr>
              <w:pStyle w:val="TabellenHeadings"/>
              <w:rPr>
                <w:b/>
                <w:lang w:val="sk-SK"/>
              </w:rPr>
            </w:pPr>
            <w:r w:rsidRPr="000936FB">
              <w:rPr>
                <w:b/>
                <w:bCs w:val="0"/>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213CF858" w14:textId="2744070A" w:rsidR="002723BA" w:rsidRPr="005B1C9E" w:rsidRDefault="002723BA" w:rsidP="002723BA">
            <w:pPr>
              <w:pStyle w:val="TabellenHeadings"/>
              <w:rPr>
                <w:b/>
                <w:lang w:val="sk-SK"/>
              </w:rPr>
            </w:pPr>
            <w:r w:rsidRPr="000936FB">
              <w:rPr>
                <w:b/>
                <w:bCs w:val="0"/>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3B10143F" w14:textId="5487C581" w:rsidR="002723BA" w:rsidRPr="005B1C9E" w:rsidRDefault="002723BA" w:rsidP="002723BA">
            <w:pPr>
              <w:pStyle w:val="TabellenHeadings"/>
              <w:rPr>
                <w:b/>
                <w:lang w:val="sk-SK"/>
              </w:rPr>
            </w:pPr>
            <w:r w:rsidRPr="000936FB">
              <w:rPr>
                <w:b/>
                <w:bCs w:val="0"/>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vAlign w:val="center"/>
          </w:tcPr>
          <w:p w14:paraId="72E58B47" w14:textId="5197BAFF" w:rsidR="002723BA" w:rsidRPr="005B1C9E" w:rsidRDefault="002723BA" w:rsidP="002723BA">
            <w:pPr>
              <w:pStyle w:val="TabellenHeadings"/>
              <w:rPr>
                <w:b/>
                <w:lang w:val="sk-SK"/>
              </w:rPr>
            </w:pPr>
            <w:r w:rsidRPr="000936FB">
              <w:rPr>
                <w:b/>
                <w:bCs w:val="0"/>
                <w:lang w:val="sk-SK"/>
              </w:rPr>
              <w:t>Rok</w:t>
            </w:r>
          </w:p>
        </w:tc>
      </w:tr>
      <w:tr w:rsidR="000D5A21" w:rsidRPr="005B1C9E" w14:paraId="4EA00D92" w14:textId="77777777" w:rsidTr="00171A35">
        <w:trPr>
          <w:trHeight w:val="315"/>
        </w:trPr>
        <w:tc>
          <w:tcPr>
            <w:tcW w:w="1000" w:type="pct"/>
            <w:tcBorders>
              <w:top w:val="nil"/>
              <w:left w:val="single" w:sz="4" w:space="0" w:color="147483"/>
            </w:tcBorders>
          </w:tcPr>
          <w:p w14:paraId="548FE7F1" w14:textId="352CCEBE" w:rsidR="000D5A21" w:rsidRPr="005B1C9E" w:rsidRDefault="000D5A21" w:rsidP="000D5A21">
            <w:pPr>
              <w:pStyle w:val="Tabletext"/>
              <w:rPr>
                <w:lang w:val="sk-SK" w:eastAsia="de-DE"/>
              </w:rPr>
            </w:pPr>
            <w:r w:rsidRPr="000936FB">
              <w:rPr>
                <w:lang w:val="sk-SK"/>
              </w:rPr>
              <w:t>Elektrina</w:t>
            </w:r>
          </w:p>
        </w:tc>
        <w:tc>
          <w:tcPr>
            <w:tcW w:w="1000" w:type="pct"/>
            <w:tcBorders>
              <w:top w:val="single" w:sz="4" w:space="0" w:color="147483"/>
            </w:tcBorders>
          </w:tcPr>
          <w:p w14:paraId="2FC1EBFB" w14:textId="77777777" w:rsidR="000D5A21" w:rsidRPr="005B1C9E" w:rsidRDefault="000D5A21" w:rsidP="000D5A21">
            <w:pPr>
              <w:pStyle w:val="Tabletext"/>
              <w:rPr>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tcBorders>
          </w:tcPr>
          <w:p w14:paraId="3D86D772"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tcBorders>
          </w:tcPr>
          <w:p w14:paraId="79041364"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tcBorders>
          </w:tcPr>
          <w:p w14:paraId="2C68E182"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0D5A21" w:rsidRPr="005B1C9E" w14:paraId="0166E2D8" w14:textId="77777777" w:rsidTr="00171A35">
        <w:trPr>
          <w:trHeight w:val="327"/>
        </w:trPr>
        <w:tc>
          <w:tcPr>
            <w:tcW w:w="1000" w:type="pct"/>
            <w:tcBorders>
              <w:left w:val="single" w:sz="4" w:space="0" w:color="147483"/>
            </w:tcBorders>
          </w:tcPr>
          <w:p w14:paraId="6D356F9B" w14:textId="208C8460" w:rsidR="000D5A21" w:rsidRPr="005B1C9E" w:rsidRDefault="000D5A21" w:rsidP="000D5A21">
            <w:pPr>
              <w:pStyle w:val="Tabletext"/>
              <w:rPr>
                <w:lang w:val="sk-SK" w:eastAsia="de-DE"/>
              </w:rPr>
            </w:pPr>
            <w:r w:rsidRPr="000936FB">
              <w:rPr>
                <w:lang w:val="sk-SK" w:eastAsia="de-DE"/>
              </w:rPr>
              <w:t>Zemný plyn</w:t>
            </w:r>
          </w:p>
        </w:tc>
        <w:tc>
          <w:tcPr>
            <w:tcW w:w="1000" w:type="pct"/>
          </w:tcPr>
          <w:p w14:paraId="360777C8" w14:textId="77777777" w:rsidR="000D5A21" w:rsidRPr="005B1C9E" w:rsidRDefault="000D5A21" w:rsidP="000D5A21">
            <w:pPr>
              <w:pStyle w:val="Tabletext"/>
              <w:rPr>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78B11D7"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D384B50"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43ADE63F"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0D5A21" w:rsidRPr="005B1C9E" w14:paraId="1024964A" w14:textId="77777777" w:rsidTr="00171A35">
        <w:trPr>
          <w:trHeight w:val="327"/>
        </w:trPr>
        <w:tc>
          <w:tcPr>
            <w:tcW w:w="1000" w:type="pct"/>
            <w:tcBorders>
              <w:left w:val="single" w:sz="4" w:space="0" w:color="147483"/>
            </w:tcBorders>
          </w:tcPr>
          <w:p w14:paraId="631937C8" w14:textId="42B79C73" w:rsidR="000D5A21" w:rsidRPr="005B1C9E" w:rsidRDefault="000D5A21" w:rsidP="000D5A21">
            <w:pPr>
              <w:pStyle w:val="Tabletext"/>
              <w:rPr>
                <w:lang w:val="sk-SK" w:eastAsia="de-DE"/>
              </w:rPr>
            </w:pPr>
            <w:r w:rsidRPr="000936FB">
              <w:rPr>
                <w:lang w:val="sk-SK" w:eastAsia="de-DE"/>
              </w:rPr>
              <w:t>Propán-bután</w:t>
            </w:r>
          </w:p>
        </w:tc>
        <w:tc>
          <w:tcPr>
            <w:tcW w:w="1000" w:type="pct"/>
          </w:tcPr>
          <w:p w14:paraId="597DE027"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4D0D1E12"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B477395"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4F29C2D7"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0D5A21" w:rsidRPr="005B1C9E" w14:paraId="5702E831" w14:textId="77777777" w:rsidTr="00171A35">
        <w:trPr>
          <w:trHeight w:val="327"/>
        </w:trPr>
        <w:tc>
          <w:tcPr>
            <w:tcW w:w="1000" w:type="pct"/>
            <w:tcBorders>
              <w:left w:val="single" w:sz="4" w:space="0" w:color="147483"/>
            </w:tcBorders>
          </w:tcPr>
          <w:p w14:paraId="66A642BD" w14:textId="4314FE96" w:rsidR="000D5A21" w:rsidRPr="005B1C9E" w:rsidRDefault="000D5A21" w:rsidP="000D5A21">
            <w:pPr>
              <w:pStyle w:val="Tabletext"/>
              <w:rPr>
                <w:lang w:val="sk-SK" w:eastAsia="de-DE"/>
              </w:rPr>
            </w:pPr>
            <w:r w:rsidRPr="000936FB">
              <w:rPr>
                <w:lang w:val="sk-SK" w:eastAsia="de-DE"/>
              </w:rPr>
              <w:t>Nafta</w:t>
            </w:r>
          </w:p>
        </w:tc>
        <w:tc>
          <w:tcPr>
            <w:tcW w:w="1000" w:type="pct"/>
          </w:tcPr>
          <w:p w14:paraId="135B2CCC"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BD2434F"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C6D0631"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D934D22"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0D5A21" w:rsidRPr="005B1C9E" w14:paraId="0EDD4227" w14:textId="77777777" w:rsidTr="00171A35">
        <w:trPr>
          <w:trHeight w:val="327"/>
        </w:trPr>
        <w:tc>
          <w:tcPr>
            <w:tcW w:w="1000" w:type="pct"/>
            <w:tcBorders>
              <w:left w:val="single" w:sz="4" w:space="0" w:color="147483"/>
            </w:tcBorders>
          </w:tcPr>
          <w:p w14:paraId="25928DA6" w14:textId="5F82E1EA" w:rsidR="000D5A21" w:rsidRPr="005B1C9E" w:rsidRDefault="000D5A21" w:rsidP="000D5A21">
            <w:pPr>
              <w:pStyle w:val="Tabletext"/>
              <w:rPr>
                <w:lang w:val="sk-SK" w:eastAsia="de-DE"/>
              </w:rPr>
            </w:pPr>
            <w:r w:rsidRPr="000936FB">
              <w:rPr>
                <w:lang w:val="sk-SK" w:eastAsia="de-DE"/>
              </w:rPr>
              <w:t>Benzín</w:t>
            </w:r>
          </w:p>
        </w:tc>
        <w:tc>
          <w:tcPr>
            <w:tcW w:w="1000" w:type="pct"/>
          </w:tcPr>
          <w:p w14:paraId="0250D7B9"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72709372"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63D561F1"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C1B501E"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0D5A21" w:rsidRPr="005B1C9E" w14:paraId="5E44AD0C" w14:textId="77777777" w:rsidTr="00171A35">
        <w:trPr>
          <w:trHeight w:val="327"/>
        </w:trPr>
        <w:tc>
          <w:tcPr>
            <w:tcW w:w="1000" w:type="pct"/>
            <w:tcBorders>
              <w:left w:val="single" w:sz="4" w:space="0" w:color="147483"/>
            </w:tcBorders>
          </w:tcPr>
          <w:p w14:paraId="593F8EEF" w14:textId="193BD2F3" w:rsidR="000D5A21" w:rsidRPr="005B1C9E" w:rsidRDefault="000D5A21" w:rsidP="000D5A21">
            <w:pPr>
              <w:pStyle w:val="Tabletext"/>
              <w:rPr>
                <w:lang w:val="sk-SK" w:eastAsia="de-DE"/>
              </w:rPr>
            </w:pPr>
            <w:r w:rsidRPr="000936FB">
              <w:rPr>
                <w:lang w:val="sk-SK" w:eastAsia="de-DE"/>
              </w:rPr>
              <w:t>Biopalivo</w:t>
            </w:r>
          </w:p>
        </w:tc>
        <w:tc>
          <w:tcPr>
            <w:tcW w:w="1000" w:type="pct"/>
          </w:tcPr>
          <w:p w14:paraId="765B4C93"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79596DE"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0C9990B"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4100FF08" w14:textId="77777777" w:rsidR="000D5A21" w:rsidRPr="005B1C9E" w:rsidRDefault="000D5A21" w:rsidP="000D5A21">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bl>
    <w:p w14:paraId="0BAF88B8" w14:textId="77777777" w:rsidR="00797304" w:rsidRPr="005B1C9E" w:rsidRDefault="00797304" w:rsidP="00797304">
      <w:pPr>
        <w:rPr>
          <w:lang w:val="sk-SK" w:eastAsia="de-DE" w:bidi="ar-SA"/>
        </w:rPr>
      </w:pPr>
    </w:p>
    <w:p w14:paraId="681CA8C6" w14:textId="77777777" w:rsidR="00797304" w:rsidRPr="005B1C9E" w:rsidRDefault="00797304" w:rsidP="00797304">
      <w:pPr>
        <w:spacing w:after="200" w:line="276" w:lineRule="auto"/>
        <w:rPr>
          <w:lang w:val="sk-SK" w:eastAsia="de-DE" w:bidi="ar-SA"/>
        </w:rPr>
      </w:pPr>
      <w:r w:rsidRPr="005B1C9E">
        <w:rPr>
          <w:lang w:val="sk-SK" w:eastAsia="de-DE" w:bidi="ar-SA"/>
        </w:rPr>
        <w:br w:type="page"/>
      </w:r>
    </w:p>
    <w:p w14:paraId="09DF595A" w14:textId="7262D825" w:rsidR="00797304" w:rsidRPr="005B1C9E" w:rsidRDefault="009A11DB" w:rsidP="00797304">
      <w:pPr>
        <w:pStyle w:val="Heading2C4S"/>
        <w:numPr>
          <w:ilvl w:val="3"/>
          <w:numId w:val="32"/>
        </w:numPr>
        <w:rPr>
          <w:lang w:val="sk-SK"/>
        </w:rPr>
      </w:pPr>
      <w:bookmarkStart w:id="31" w:name="_Toc167193056"/>
      <w:r w:rsidRPr="009A11DB">
        <w:rPr>
          <w:lang w:val="sk-SK"/>
        </w:rPr>
        <w:lastRenderedPageBreak/>
        <w:t>Verejná doprava</w:t>
      </w:r>
      <w:bookmarkEnd w:id="31"/>
    </w:p>
    <w:p w14:paraId="58738432" w14:textId="77777777" w:rsidR="00797304" w:rsidRPr="005B1C9E" w:rsidRDefault="00797304" w:rsidP="00797304">
      <w:pPr>
        <w:rPr>
          <w:lang w:val="sk-SK" w:eastAsia="de-DE" w:bidi="ar-SA"/>
        </w:rPr>
      </w:pPr>
    </w:p>
    <w:tbl>
      <w:tblPr>
        <w:tblStyle w:val="Svetlzoznamzvraznenie5"/>
        <w:tblW w:w="5000" w:type="pct"/>
        <w:tblLook w:val="0620" w:firstRow="1" w:lastRow="0" w:firstColumn="0" w:lastColumn="0" w:noHBand="1" w:noVBand="1"/>
      </w:tblPr>
      <w:tblGrid>
        <w:gridCol w:w="1813"/>
        <w:gridCol w:w="1813"/>
        <w:gridCol w:w="1812"/>
        <w:gridCol w:w="1812"/>
        <w:gridCol w:w="1812"/>
      </w:tblGrid>
      <w:tr w:rsidR="00797304" w:rsidRPr="005B1C9E" w14:paraId="568DCBD2" w14:textId="77777777" w:rsidTr="00171A35">
        <w:trPr>
          <w:cnfStyle w:val="100000000000" w:firstRow="1" w:lastRow="0" w:firstColumn="0" w:lastColumn="0" w:oddVBand="0" w:evenVBand="0" w:oddHBand="0" w:evenHBand="0" w:firstRowFirstColumn="0" w:firstRowLastColumn="0" w:lastRowFirstColumn="0" w:lastRowLastColumn="0"/>
          <w:trHeight w:val="299"/>
        </w:trPr>
        <w:tc>
          <w:tcPr>
            <w:tcW w:w="5000" w:type="pct"/>
            <w:gridSpan w:val="5"/>
            <w:tcBorders>
              <w:top w:val="single" w:sz="8" w:space="0" w:color="66B9D3" w:themeColor="accent5"/>
              <w:left w:val="single" w:sz="4" w:space="0" w:color="147483"/>
              <w:bottom w:val="nil"/>
              <w:right w:val="single" w:sz="2" w:space="0" w:color="FFFFFF" w:themeColor="background1"/>
            </w:tcBorders>
            <w:shd w:val="clear" w:color="auto" w:fill="147483"/>
          </w:tcPr>
          <w:p w14:paraId="51287913" w14:textId="77777777" w:rsidR="004D4046" w:rsidRPr="004D4046" w:rsidRDefault="004D4046" w:rsidP="004D4046">
            <w:pPr>
              <w:pStyle w:val="TabellenHeadings"/>
              <w:jc w:val="center"/>
              <w:rPr>
                <w:lang w:val="sk-SK"/>
              </w:rPr>
            </w:pPr>
            <w:r w:rsidRPr="004D4046">
              <w:rPr>
                <w:lang w:val="sk-SK"/>
              </w:rPr>
              <w:t>Odvetvie: Mobilita</w:t>
            </w:r>
          </w:p>
          <w:p w14:paraId="18B9A798" w14:textId="40DD4A61" w:rsidR="004D4046" w:rsidRPr="004D4046" w:rsidRDefault="004D4046" w:rsidP="004D4046">
            <w:pPr>
              <w:pStyle w:val="TabellenHeadings"/>
              <w:jc w:val="center"/>
              <w:rPr>
                <w:lang w:val="sk-SK"/>
              </w:rPr>
            </w:pPr>
            <w:r w:rsidRPr="004D4046">
              <w:rPr>
                <w:lang w:val="sk-SK"/>
              </w:rPr>
              <w:t>Emisie (tCO</w:t>
            </w:r>
            <w:r w:rsidRPr="004D4046">
              <w:rPr>
                <w:vertAlign w:val="subscript"/>
                <w:lang w:val="sk-SK"/>
              </w:rPr>
              <w:t>2</w:t>
            </w:r>
            <w:r w:rsidRPr="004D4046">
              <w:rPr>
                <w:lang w:val="sk-SK"/>
              </w:rPr>
              <w:t>eq)</w:t>
            </w:r>
          </w:p>
          <w:p w14:paraId="78DD22D2" w14:textId="255F35F5" w:rsidR="00797304" w:rsidRPr="005B1C9E" w:rsidRDefault="004D4046" w:rsidP="004D4046">
            <w:pPr>
              <w:pStyle w:val="TabellenHeadings"/>
              <w:jc w:val="center"/>
              <w:rPr>
                <w:lang w:val="sk-SK"/>
              </w:rPr>
            </w:pPr>
            <w:r w:rsidRPr="004D4046">
              <w:rPr>
                <w:lang w:val="sk-SK"/>
              </w:rPr>
              <w:t xml:space="preserve">Rok inventarizácie: </w:t>
            </w:r>
            <w:r w:rsidRPr="004D4046">
              <w:rPr>
                <w:highlight w:val="yellow"/>
                <w:lang w:val="sk-SK"/>
              </w:rPr>
              <w:t>XXXX</w:t>
            </w:r>
          </w:p>
        </w:tc>
      </w:tr>
      <w:tr w:rsidR="00FE34EC" w:rsidRPr="005B1C9E" w14:paraId="64BEAEB1" w14:textId="77777777" w:rsidTr="00362519">
        <w:trPr>
          <w:trHeight w:val="460"/>
        </w:trPr>
        <w:tc>
          <w:tcPr>
            <w:tcW w:w="1000" w:type="pct"/>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18D1291C" w14:textId="7828B6F4" w:rsidR="00FE34EC" w:rsidRPr="005B1C9E" w:rsidRDefault="00FE34EC" w:rsidP="00FE34EC">
            <w:pPr>
              <w:pStyle w:val="TabellenHeadings"/>
              <w:rPr>
                <w:b/>
                <w:lang w:val="sk-SK"/>
              </w:rPr>
            </w:pPr>
            <w:r w:rsidRPr="000936FB">
              <w:rPr>
                <w:b/>
                <w:bCs w:val="0"/>
                <w:lang w:val="sk-SK"/>
              </w:rPr>
              <w:t>Zdroj energie</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2B22C747" w14:textId="685C0D02" w:rsidR="00FE34EC" w:rsidRPr="005B1C9E" w:rsidRDefault="00FE34EC" w:rsidP="00FE34EC">
            <w:pPr>
              <w:pStyle w:val="TabellenHeadings"/>
              <w:rPr>
                <w:b/>
                <w:lang w:val="sk-SK"/>
              </w:rPr>
            </w:pPr>
            <w:r>
              <w:rPr>
                <w:b/>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7043B9CB" w14:textId="5C8D4ABD" w:rsidR="00FE34EC" w:rsidRPr="005B1C9E" w:rsidRDefault="00FE34EC" w:rsidP="00FE34EC">
            <w:pPr>
              <w:pStyle w:val="TabellenHeadings"/>
              <w:rPr>
                <w:b/>
                <w:lang w:val="sk-SK"/>
              </w:rPr>
            </w:pPr>
            <w:r>
              <w:rPr>
                <w:b/>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713B9A21" w14:textId="4561FF5B" w:rsidR="00FE34EC" w:rsidRPr="005B1C9E" w:rsidRDefault="00FE34EC" w:rsidP="00FE34EC">
            <w:pPr>
              <w:pStyle w:val="TabellenHeadings"/>
              <w:rPr>
                <w:b/>
                <w:lang w:val="sk-SK"/>
              </w:rPr>
            </w:pPr>
            <w:r>
              <w:rPr>
                <w:b/>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1694C7B8" w14:textId="743445B3" w:rsidR="00FE34EC" w:rsidRPr="005B1C9E" w:rsidRDefault="00FE34EC" w:rsidP="00FE34EC">
            <w:pPr>
              <w:pStyle w:val="TabellenHeadings"/>
              <w:rPr>
                <w:b/>
                <w:lang w:val="sk-SK"/>
              </w:rPr>
            </w:pPr>
            <w:r>
              <w:rPr>
                <w:b/>
                <w:lang w:val="sk-SK"/>
              </w:rPr>
              <w:t>Rok</w:t>
            </w:r>
          </w:p>
        </w:tc>
      </w:tr>
      <w:tr w:rsidR="00C00740" w:rsidRPr="005B1C9E" w14:paraId="5F6E21A3" w14:textId="77777777" w:rsidTr="00171A35">
        <w:trPr>
          <w:trHeight w:val="315"/>
        </w:trPr>
        <w:tc>
          <w:tcPr>
            <w:tcW w:w="1000" w:type="pct"/>
            <w:tcBorders>
              <w:top w:val="nil"/>
              <w:left w:val="single" w:sz="4" w:space="0" w:color="147483"/>
            </w:tcBorders>
          </w:tcPr>
          <w:p w14:paraId="024095C5" w14:textId="25A966E0" w:rsidR="00C00740" w:rsidRPr="005B1C9E" w:rsidRDefault="00C00740" w:rsidP="00C00740">
            <w:pPr>
              <w:pStyle w:val="Tabletext"/>
              <w:rPr>
                <w:lang w:val="sk-SK" w:eastAsia="de-DE"/>
              </w:rPr>
            </w:pPr>
            <w:r w:rsidRPr="000936FB">
              <w:rPr>
                <w:lang w:val="sk-SK"/>
              </w:rPr>
              <w:t>Elektrina</w:t>
            </w:r>
          </w:p>
        </w:tc>
        <w:tc>
          <w:tcPr>
            <w:tcW w:w="1000" w:type="pct"/>
            <w:tcBorders>
              <w:top w:val="single" w:sz="4" w:space="0" w:color="147483"/>
            </w:tcBorders>
          </w:tcPr>
          <w:p w14:paraId="02BE5567" w14:textId="77777777" w:rsidR="00C00740" w:rsidRPr="005B1C9E" w:rsidRDefault="00C00740" w:rsidP="00C00740">
            <w:pPr>
              <w:pStyle w:val="Tabletext"/>
              <w:rPr>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tcBorders>
          </w:tcPr>
          <w:p w14:paraId="5ADEF1B0"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tcBorders>
          </w:tcPr>
          <w:p w14:paraId="35EAD04A"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tcBorders>
          </w:tcPr>
          <w:p w14:paraId="0C45738A"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00740" w:rsidRPr="005B1C9E" w14:paraId="3115F131" w14:textId="77777777" w:rsidTr="00171A35">
        <w:trPr>
          <w:trHeight w:val="327"/>
        </w:trPr>
        <w:tc>
          <w:tcPr>
            <w:tcW w:w="1000" w:type="pct"/>
            <w:tcBorders>
              <w:left w:val="single" w:sz="4" w:space="0" w:color="147483"/>
            </w:tcBorders>
          </w:tcPr>
          <w:p w14:paraId="1F0D6660" w14:textId="1AFAC677" w:rsidR="00C00740" w:rsidRPr="005B1C9E" w:rsidRDefault="00C00740" w:rsidP="00C00740">
            <w:pPr>
              <w:pStyle w:val="Tabletext"/>
              <w:rPr>
                <w:lang w:val="sk-SK" w:eastAsia="de-DE"/>
              </w:rPr>
            </w:pPr>
            <w:r w:rsidRPr="000936FB">
              <w:rPr>
                <w:lang w:val="sk-SK" w:eastAsia="de-DE"/>
              </w:rPr>
              <w:t>Zemný plyn</w:t>
            </w:r>
          </w:p>
        </w:tc>
        <w:tc>
          <w:tcPr>
            <w:tcW w:w="1000" w:type="pct"/>
          </w:tcPr>
          <w:p w14:paraId="601D2386" w14:textId="77777777" w:rsidR="00C00740" w:rsidRPr="005B1C9E" w:rsidRDefault="00C00740" w:rsidP="00C00740">
            <w:pPr>
              <w:pStyle w:val="Tabletext"/>
              <w:rPr>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8E8C3CA"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74ABFCBD"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50BCF22"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00740" w:rsidRPr="005B1C9E" w14:paraId="05F562C6" w14:textId="77777777" w:rsidTr="00171A35">
        <w:trPr>
          <w:trHeight w:val="327"/>
        </w:trPr>
        <w:tc>
          <w:tcPr>
            <w:tcW w:w="1000" w:type="pct"/>
            <w:tcBorders>
              <w:left w:val="single" w:sz="4" w:space="0" w:color="147483"/>
            </w:tcBorders>
          </w:tcPr>
          <w:p w14:paraId="31D2B43A" w14:textId="0D572ED7" w:rsidR="00C00740" w:rsidRPr="005B1C9E" w:rsidRDefault="00C00740" w:rsidP="00C00740">
            <w:pPr>
              <w:pStyle w:val="Tabletext"/>
              <w:rPr>
                <w:lang w:val="sk-SK" w:eastAsia="de-DE"/>
              </w:rPr>
            </w:pPr>
            <w:r w:rsidRPr="000936FB">
              <w:rPr>
                <w:lang w:val="sk-SK" w:eastAsia="de-DE"/>
              </w:rPr>
              <w:t>Propán-bután</w:t>
            </w:r>
          </w:p>
        </w:tc>
        <w:tc>
          <w:tcPr>
            <w:tcW w:w="1000" w:type="pct"/>
          </w:tcPr>
          <w:p w14:paraId="7B58DD39"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1B2BD0D7"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7AF788C4"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546BE0B"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00740" w:rsidRPr="005B1C9E" w14:paraId="4BC9B1DC" w14:textId="77777777" w:rsidTr="00171A35">
        <w:trPr>
          <w:trHeight w:val="327"/>
        </w:trPr>
        <w:tc>
          <w:tcPr>
            <w:tcW w:w="1000" w:type="pct"/>
            <w:tcBorders>
              <w:left w:val="single" w:sz="4" w:space="0" w:color="147483"/>
            </w:tcBorders>
          </w:tcPr>
          <w:p w14:paraId="31DAF0F1" w14:textId="4D46E83B" w:rsidR="00C00740" w:rsidRPr="005B1C9E" w:rsidRDefault="00C00740" w:rsidP="00C00740">
            <w:pPr>
              <w:pStyle w:val="Tabletext"/>
              <w:rPr>
                <w:lang w:val="sk-SK" w:eastAsia="de-DE"/>
              </w:rPr>
            </w:pPr>
            <w:r w:rsidRPr="000936FB">
              <w:rPr>
                <w:lang w:val="sk-SK" w:eastAsia="de-DE"/>
              </w:rPr>
              <w:t>Nafta</w:t>
            </w:r>
          </w:p>
        </w:tc>
        <w:tc>
          <w:tcPr>
            <w:tcW w:w="1000" w:type="pct"/>
          </w:tcPr>
          <w:p w14:paraId="375A0B11"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146769E3"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E55F3B8"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273B3E9"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00740" w:rsidRPr="005B1C9E" w14:paraId="218FF288" w14:textId="77777777" w:rsidTr="00171A35">
        <w:trPr>
          <w:trHeight w:val="327"/>
        </w:trPr>
        <w:tc>
          <w:tcPr>
            <w:tcW w:w="1000" w:type="pct"/>
            <w:tcBorders>
              <w:left w:val="single" w:sz="4" w:space="0" w:color="147483"/>
            </w:tcBorders>
          </w:tcPr>
          <w:p w14:paraId="13B911F4" w14:textId="4B12A2FE" w:rsidR="00C00740" w:rsidRPr="005B1C9E" w:rsidRDefault="00C00740" w:rsidP="00C00740">
            <w:pPr>
              <w:pStyle w:val="Tabletext"/>
              <w:rPr>
                <w:lang w:val="sk-SK" w:eastAsia="de-DE"/>
              </w:rPr>
            </w:pPr>
            <w:r w:rsidRPr="000936FB">
              <w:rPr>
                <w:lang w:val="sk-SK" w:eastAsia="de-DE"/>
              </w:rPr>
              <w:t>Benzín</w:t>
            </w:r>
          </w:p>
        </w:tc>
        <w:tc>
          <w:tcPr>
            <w:tcW w:w="1000" w:type="pct"/>
          </w:tcPr>
          <w:p w14:paraId="3DF266A0"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1757EFAE"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3929ABD"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4A4704CC"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C00740" w:rsidRPr="005B1C9E" w14:paraId="122E7D49" w14:textId="77777777" w:rsidTr="00171A35">
        <w:trPr>
          <w:trHeight w:val="327"/>
        </w:trPr>
        <w:tc>
          <w:tcPr>
            <w:tcW w:w="1000" w:type="pct"/>
            <w:tcBorders>
              <w:left w:val="single" w:sz="4" w:space="0" w:color="147483"/>
            </w:tcBorders>
          </w:tcPr>
          <w:p w14:paraId="2A581EE1" w14:textId="1F55FDE1" w:rsidR="00C00740" w:rsidRPr="005B1C9E" w:rsidRDefault="00C00740" w:rsidP="00C00740">
            <w:pPr>
              <w:pStyle w:val="Tabletext"/>
              <w:rPr>
                <w:lang w:val="sk-SK" w:eastAsia="de-DE"/>
              </w:rPr>
            </w:pPr>
            <w:r w:rsidRPr="000936FB">
              <w:rPr>
                <w:lang w:val="sk-SK" w:eastAsia="de-DE"/>
              </w:rPr>
              <w:t>Biopalivo</w:t>
            </w:r>
          </w:p>
        </w:tc>
        <w:tc>
          <w:tcPr>
            <w:tcW w:w="1000" w:type="pct"/>
          </w:tcPr>
          <w:p w14:paraId="11A55E8E"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102925A3"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15958C99"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53F8DC5" w14:textId="77777777" w:rsidR="00C00740" w:rsidRPr="005B1C9E" w:rsidRDefault="00C00740" w:rsidP="00C00740">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bl>
    <w:p w14:paraId="1C890E46" w14:textId="77777777" w:rsidR="00797304" w:rsidRPr="005B1C9E" w:rsidRDefault="00797304" w:rsidP="00797304">
      <w:pPr>
        <w:rPr>
          <w:lang w:val="sk-SK" w:eastAsia="de-DE" w:bidi="ar-SA"/>
        </w:rPr>
      </w:pPr>
    </w:p>
    <w:p w14:paraId="50F5421C" w14:textId="72DB76AC" w:rsidR="00797304" w:rsidRPr="005B1C9E" w:rsidRDefault="003D1237" w:rsidP="00797304">
      <w:pPr>
        <w:pStyle w:val="Heading2C4S"/>
        <w:numPr>
          <w:ilvl w:val="3"/>
          <w:numId w:val="32"/>
        </w:numPr>
        <w:rPr>
          <w:lang w:val="sk-SK"/>
        </w:rPr>
      </w:pPr>
      <w:bookmarkStart w:id="32" w:name="_Toc167193057"/>
      <w:r w:rsidRPr="003D1237">
        <w:rPr>
          <w:lang w:val="sk-SK"/>
        </w:rPr>
        <w:t>Vozový park samosprávy</w:t>
      </w:r>
      <w:bookmarkEnd w:id="32"/>
    </w:p>
    <w:p w14:paraId="6BF60C3A" w14:textId="77777777" w:rsidR="00797304" w:rsidRPr="005B1C9E" w:rsidRDefault="00797304" w:rsidP="00797304">
      <w:pPr>
        <w:rPr>
          <w:lang w:val="sk-SK" w:eastAsia="de-DE" w:bidi="ar-SA"/>
        </w:rPr>
      </w:pPr>
    </w:p>
    <w:tbl>
      <w:tblPr>
        <w:tblStyle w:val="Svetlzoznamzvraznenie5"/>
        <w:tblW w:w="5000" w:type="pct"/>
        <w:tblLook w:val="0620" w:firstRow="1" w:lastRow="0" w:firstColumn="0" w:lastColumn="0" w:noHBand="1" w:noVBand="1"/>
      </w:tblPr>
      <w:tblGrid>
        <w:gridCol w:w="1813"/>
        <w:gridCol w:w="1813"/>
        <w:gridCol w:w="1812"/>
        <w:gridCol w:w="1812"/>
        <w:gridCol w:w="1812"/>
      </w:tblGrid>
      <w:tr w:rsidR="00797304" w:rsidRPr="005B1C9E" w14:paraId="5EE6A9AA" w14:textId="77777777" w:rsidTr="00171A35">
        <w:trPr>
          <w:cnfStyle w:val="100000000000" w:firstRow="1" w:lastRow="0" w:firstColumn="0" w:lastColumn="0" w:oddVBand="0" w:evenVBand="0" w:oddHBand="0" w:evenHBand="0" w:firstRowFirstColumn="0" w:firstRowLastColumn="0" w:lastRowFirstColumn="0" w:lastRowLastColumn="0"/>
          <w:trHeight w:val="299"/>
        </w:trPr>
        <w:tc>
          <w:tcPr>
            <w:tcW w:w="5000" w:type="pct"/>
            <w:gridSpan w:val="5"/>
            <w:tcBorders>
              <w:top w:val="single" w:sz="8" w:space="0" w:color="66B9D3" w:themeColor="accent5"/>
              <w:left w:val="single" w:sz="4" w:space="0" w:color="147483"/>
              <w:bottom w:val="nil"/>
              <w:right w:val="single" w:sz="2" w:space="0" w:color="FFFFFF" w:themeColor="background1"/>
            </w:tcBorders>
            <w:shd w:val="clear" w:color="auto" w:fill="147483"/>
          </w:tcPr>
          <w:p w14:paraId="08821A43" w14:textId="77777777" w:rsidR="002F3586" w:rsidRPr="002F3586" w:rsidRDefault="002F3586" w:rsidP="002F3586">
            <w:pPr>
              <w:pStyle w:val="TabellenHeadings"/>
              <w:jc w:val="center"/>
              <w:rPr>
                <w:lang w:val="sk-SK"/>
              </w:rPr>
            </w:pPr>
            <w:r w:rsidRPr="002F3586">
              <w:rPr>
                <w:lang w:val="sk-SK"/>
              </w:rPr>
              <w:t>Odvetvie: Mobilita</w:t>
            </w:r>
          </w:p>
          <w:p w14:paraId="02362A6D" w14:textId="047B509F" w:rsidR="002F3586" w:rsidRPr="002F3586" w:rsidRDefault="002F3586" w:rsidP="002F3586">
            <w:pPr>
              <w:pStyle w:val="TabellenHeadings"/>
              <w:jc w:val="center"/>
              <w:rPr>
                <w:lang w:val="sk-SK"/>
              </w:rPr>
            </w:pPr>
            <w:r w:rsidRPr="002F3586">
              <w:rPr>
                <w:lang w:val="sk-SK"/>
              </w:rPr>
              <w:t>Emisie (tCO</w:t>
            </w:r>
            <w:r w:rsidRPr="002F3586">
              <w:rPr>
                <w:vertAlign w:val="subscript"/>
                <w:lang w:val="sk-SK"/>
              </w:rPr>
              <w:t>2</w:t>
            </w:r>
            <w:r w:rsidRPr="002F3586">
              <w:rPr>
                <w:lang w:val="sk-SK"/>
              </w:rPr>
              <w:t>eq)</w:t>
            </w:r>
          </w:p>
          <w:p w14:paraId="50E7925C" w14:textId="73063FE8" w:rsidR="00797304" w:rsidRPr="005B1C9E" w:rsidRDefault="002F3586" w:rsidP="002F3586">
            <w:pPr>
              <w:pStyle w:val="TabellenHeadings"/>
              <w:jc w:val="center"/>
              <w:rPr>
                <w:lang w:val="sk-SK"/>
              </w:rPr>
            </w:pPr>
            <w:r w:rsidRPr="002F3586">
              <w:rPr>
                <w:lang w:val="sk-SK"/>
              </w:rPr>
              <w:t xml:space="preserve">Rok inventarizácie: </w:t>
            </w:r>
            <w:r w:rsidRPr="002F3586">
              <w:rPr>
                <w:highlight w:val="yellow"/>
                <w:lang w:val="sk-SK"/>
              </w:rPr>
              <w:t>XXXX</w:t>
            </w:r>
          </w:p>
        </w:tc>
      </w:tr>
      <w:tr w:rsidR="00DB3EEB" w:rsidRPr="005B1C9E" w14:paraId="310B5C60" w14:textId="77777777" w:rsidTr="00171A35">
        <w:trPr>
          <w:trHeight w:val="460"/>
        </w:trPr>
        <w:tc>
          <w:tcPr>
            <w:tcW w:w="1000" w:type="pct"/>
            <w:tcBorders>
              <w:top w:val="single" w:sz="8" w:space="0" w:color="66B9D3" w:themeColor="accent5"/>
              <w:left w:val="single" w:sz="4" w:space="0" w:color="147483"/>
              <w:bottom w:val="nil"/>
              <w:right w:val="single" w:sz="2" w:space="0" w:color="FFFFFF" w:themeColor="background1"/>
            </w:tcBorders>
            <w:shd w:val="clear" w:color="auto" w:fill="147483"/>
          </w:tcPr>
          <w:p w14:paraId="5207BB38" w14:textId="13AE804C" w:rsidR="00DB3EEB" w:rsidRPr="005B1C9E" w:rsidRDefault="00DB3EEB" w:rsidP="00DB3EEB">
            <w:pPr>
              <w:pStyle w:val="TabellenHeadings"/>
              <w:rPr>
                <w:b/>
                <w:lang w:val="sk-SK"/>
              </w:rPr>
            </w:pPr>
            <w:r w:rsidRPr="00663729">
              <w:rPr>
                <w:b/>
                <w:lang w:val="sk-SK"/>
              </w:rPr>
              <w:t>Zdroj energie</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0DA632BB" w14:textId="42787E21" w:rsidR="00DB3EEB" w:rsidRPr="005B1C9E" w:rsidRDefault="00DB3EEB" w:rsidP="00DB3EEB">
            <w:pPr>
              <w:pStyle w:val="TabellenHeadings"/>
              <w:rPr>
                <w:b/>
                <w:lang w:val="sk-SK"/>
              </w:rPr>
            </w:pPr>
            <w:r>
              <w:rPr>
                <w:b/>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3BF4EC2D" w14:textId="3D4C3958" w:rsidR="00DB3EEB" w:rsidRPr="005B1C9E" w:rsidRDefault="00DB3EEB" w:rsidP="00DB3EEB">
            <w:pPr>
              <w:pStyle w:val="TabellenHeadings"/>
              <w:rPr>
                <w:b/>
                <w:lang w:val="sk-SK"/>
              </w:rPr>
            </w:pPr>
            <w:r>
              <w:rPr>
                <w:b/>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3E1555B0" w14:textId="3B69C4F6" w:rsidR="00DB3EEB" w:rsidRPr="005B1C9E" w:rsidRDefault="00DB3EEB" w:rsidP="00DB3EEB">
            <w:pPr>
              <w:pStyle w:val="TabellenHeadings"/>
              <w:rPr>
                <w:b/>
                <w:lang w:val="sk-SK"/>
              </w:rPr>
            </w:pPr>
            <w:r>
              <w:rPr>
                <w:b/>
                <w:lang w:val="sk-SK"/>
              </w:rPr>
              <w:t>Rok</w:t>
            </w:r>
          </w:p>
        </w:tc>
        <w:tc>
          <w:tcPr>
            <w:tcW w:w="1000" w:type="pct"/>
            <w:tcBorders>
              <w:top w:val="single" w:sz="8" w:space="0" w:color="66B9D3" w:themeColor="accent5"/>
              <w:left w:val="single" w:sz="2" w:space="0" w:color="FFFFFF" w:themeColor="background1"/>
              <w:bottom w:val="single" w:sz="4" w:space="0" w:color="147483"/>
              <w:right w:val="single" w:sz="2" w:space="0" w:color="FFFFFF" w:themeColor="background1"/>
            </w:tcBorders>
            <w:shd w:val="clear" w:color="auto" w:fill="147483"/>
          </w:tcPr>
          <w:p w14:paraId="53850486" w14:textId="56B68EC9" w:rsidR="00DB3EEB" w:rsidRPr="005B1C9E" w:rsidRDefault="00DB3EEB" w:rsidP="00DB3EEB">
            <w:pPr>
              <w:pStyle w:val="TabellenHeadings"/>
              <w:rPr>
                <w:b/>
                <w:lang w:val="sk-SK"/>
              </w:rPr>
            </w:pPr>
            <w:r>
              <w:rPr>
                <w:b/>
                <w:lang w:val="sk-SK"/>
              </w:rPr>
              <w:t>Rok</w:t>
            </w:r>
          </w:p>
        </w:tc>
      </w:tr>
      <w:tr w:rsidR="00F1177E" w:rsidRPr="005B1C9E" w14:paraId="746F2A91" w14:textId="77777777" w:rsidTr="00171A35">
        <w:trPr>
          <w:trHeight w:val="315"/>
        </w:trPr>
        <w:tc>
          <w:tcPr>
            <w:tcW w:w="1000" w:type="pct"/>
            <w:tcBorders>
              <w:top w:val="nil"/>
              <w:left w:val="single" w:sz="4" w:space="0" w:color="147483"/>
            </w:tcBorders>
          </w:tcPr>
          <w:p w14:paraId="1BE3A498" w14:textId="3C9A0DCC" w:rsidR="00F1177E" w:rsidRPr="005B1C9E" w:rsidRDefault="00F1177E" w:rsidP="00F1177E">
            <w:pPr>
              <w:pStyle w:val="Tabletext"/>
              <w:rPr>
                <w:lang w:val="sk-SK" w:eastAsia="de-DE"/>
              </w:rPr>
            </w:pPr>
            <w:r w:rsidRPr="000936FB">
              <w:rPr>
                <w:lang w:val="sk-SK"/>
              </w:rPr>
              <w:t>Elektrina</w:t>
            </w:r>
          </w:p>
        </w:tc>
        <w:tc>
          <w:tcPr>
            <w:tcW w:w="1000" w:type="pct"/>
            <w:tcBorders>
              <w:top w:val="single" w:sz="4" w:space="0" w:color="147483"/>
            </w:tcBorders>
          </w:tcPr>
          <w:p w14:paraId="072E2D45" w14:textId="77777777" w:rsidR="00F1177E" w:rsidRPr="005B1C9E" w:rsidRDefault="00F1177E" w:rsidP="00F1177E">
            <w:pPr>
              <w:pStyle w:val="Tabletext"/>
              <w:rPr>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tcBorders>
          </w:tcPr>
          <w:p w14:paraId="118B5F93"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tcBorders>
          </w:tcPr>
          <w:p w14:paraId="2ADE4406"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Borders>
              <w:top w:val="single" w:sz="4" w:space="0" w:color="147483"/>
            </w:tcBorders>
          </w:tcPr>
          <w:p w14:paraId="2BE467CF"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F1177E" w:rsidRPr="005B1C9E" w14:paraId="61CEA4DE" w14:textId="77777777" w:rsidTr="00171A35">
        <w:trPr>
          <w:trHeight w:val="327"/>
        </w:trPr>
        <w:tc>
          <w:tcPr>
            <w:tcW w:w="1000" w:type="pct"/>
            <w:tcBorders>
              <w:left w:val="single" w:sz="4" w:space="0" w:color="147483"/>
            </w:tcBorders>
          </w:tcPr>
          <w:p w14:paraId="67C0E99F" w14:textId="6D4148A6" w:rsidR="00F1177E" w:rsidRPr="005B1C9E" w:rsidRDefault="00F1177E" w:rsidP="00F1177E">
            <w:pPr>
              <w:pStyle w:val="Tabletext"/>
              <w:rPr>
                <w:lang w:val="sk-SK" w:eastAsia="de-DE"/>
              </w:rPr>
            </w:pPr>
            <w:r w:rsidRPr="000936FB">
              <w:rPr>
                <w:lang w:val="sk-SK" w:eastAsia="de-DE"/>
              </w:rPr>
              <w:t>Zemný plyn</w:t>
            </w:r>
          </w:p>
        </w:tc>
        <w:tc>
          <w:tcPr>
            <w:tcW w:w="1000" w:type="pct"/>
          </w:tcPr>
          <w:p w14:paraId="6ECF56CB" w14:textId="77777777" w:rsidR="00F1177E" w:rsidRPr="005B1C9E" w:rsidRDefault="00F1177E" w:rsidP="00F1177E">
            <w:pPr>
              <w:pStyle w:val="Tabletext"/>
              <w:rPr>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341A861"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8E543D1"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7E6773B3"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F1177E" w:rsidRPr="005B1C9E" w14:paraId="48DFE0D9" w14:textId="77777777" w:rsidTr="00171A35">
        <w:trPr>
          <w:trHeight w:val="327"/>
        </w:trPr>
        <w:tc>
          <w:tcPr>
            <w:tcW w:w="1000" w:type="pct"/>
            <w:tcBorders>
              <w:left w:val="single" w:sz="4" w:space="0" w:color="147483"/>
            </w:tcBorders>
          </w:tcPr>
          <w:p w14:paraId="4F97C8D1" w14:textId="46B7D590" w:rsidR="00F1177E" w:rsidRPr="005B1C9E" w:rsidRDefault="00F1177E" w:rsidP="00F1177E">
            <w:pPr>
              <w:pStyle w:val="Tabletext"/>
              <w:rPr>
                <w:lang w:val="sk-SK" w:eastAsia="de-DE"/>
              </w:rPr>
            </w:pPr>
            <w:r w:rsidRPr="000936FB">
              <w:rPr>
                <w:lang w:val="sk-SK" w:eastAsia="de-DE"/>
              </w:rPr>
              <w:t>Propán-bután</w:t>
            </w:r>
          </w:p>
        </w:tc>
        <w:tc>
          <w:tcPr>
            <w:tcW w:w="1000" w:type="pct"/>
          </w:tcPr>
          <w:p w14:paraId="0CFFD08C"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4CF03D6F"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771BC77"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15805B6"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F1177E" w:rsidRPr="005B1C9E" w14:paraId="4A543EF6" w14:textId="77777777" w:rsidTr="00171A35">
        <w:trPr>
          <w:trHeight w:val="327"/>
        </w:trPr>
        <w:tc>
          <w:tcPr>
            <w:tcW w:w="1000" w:type="pct"/>
            <w:tcBorders>
              <w:left w:val="single" w:sz="4" w:space="0" w:color="147483"/>
            </w:tcBorders>
          </w:tcPr>
          <w:p w14:paraId="4FC1B47B" w14:textId="3DE44CCE" w:rsidR="00F1177E" w:rsidRPr="005B1C9E" w:rsidRDefault="00F1177E" w:rsidP="00F1177E">
            <w:pPr>
              <w:pStyle w:val="Tabletext"/>
              <w:rPr>
                <w:lang w:val="sk-SK" w:eastAsia="de-DE"/>
              </w:rPr>
            </w:pPr>
            <w:r w:rsidRPr="000936FB">
              <w:rPr>
                <w:lang w:val="sk-SK" w:eastAsia="de-DE"/>
              </w:rPr>
              <w:t>Nafta</w:t>
            </w:r>
          </w:p>
        </w:tc>
        <w:tc>
          <w:tcPr>
            <w:tcW w:w="1000" w:type="pct"/>
          </w:tcPr>
          <w:p w14:paraId="5535AFBE"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7A3FCCB"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925B962"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7745C2EF"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F1177E" w:rsidRPr="005B1C9E" w14:paraId="2266B8E0" w14:textId="77777777" w:rsidTr="00171A35">
        <w:trPr>
          <w:trHeight w:val="327"/>
        </w:trPr>
        <w:tc>
          <w:tcPr>
            <w:tcW w:w="1000" w:type="pct"/>
            <w:tcBorders>
              <w:left w:val="single" w:sz="4" w:space="0" w:color="147483"/>
            </w:tcBorders>
          </w:tcPr>
          <w:p w14:paraId="1D005230" w14:textId="4DCB9881" w:rsidR="00F1177E" w:rsidRPr="005B1C9E" w:rsidRDefault="00F1177E" w:rsidP="00F1177E">
            <w:pPr>
              <w:pStyle w:val="Tabletext"/>
              <w:rPr>
                <w:lang w:val="sk-SK" w:eastAsia="de-DE"/>
              </w:rPr>
            </w:pPr>
            <w:r w:rsidRPr="000936FB">
              <w:rPr>
                <w:lang w:val="sk-SK" w:eastAsia="de-DE"/>
              </w:rPr>
              <w:t>Benzín</w:t>
            </w:r>
          </w:p>
        </w:tc>
        <w:tc>
          <w:tcPr>
            <w:tcW w:w="1000" w:type="pct"/>
          </w:tcPr>
          <w:p w14:paraId="305DC7B7"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18C38DE0"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21268E69"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5F322949"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r w:rsidR="00F1177E" w:rsidRPr="005B1C9E" w14:paraId="5EB2A5BC" w14:textId="77777777" w:rsidTr="00171A35">
        <w:trPr>
          <w:trHeight w:val="327"/>
        </w:trPr>
        <w:tc>
          <w:tcPr>
            <w:tcW w:w="1000" w:type="pct"/>
            <w:tcBorders>
              <w:left w:val="single" w:sz="4" w:space="0" w:color="147483"/>
            </w:tcBorders>
          </w:tcPr>
          <w:p w14:paraId="59CF3DAB" w14:textId="0A2EC883" w:rsidR="00F1177E" w:rsidRPr="005B1C9E" w:rsidRDefault="00F1177E" w:rsidP="00F1177E">
            <w:pPr>
              <w:pStyle w:val="Tabletext"/>
              <w:rPr>
                <w:lang w:val="sk-SK" w:eastAsia="de-DE"/>
              </w:rPr>
            </w:pPr>
            <w:r w:rsidRPr="000936FB">
              <w:rPr>
                <w:lang w:val="sk-SK" w:eastAsia="de-DE"/>
              </w:rPr>
              <w:t>Biopalivo</w:t>
            </w:r>
          </w:p>
        </w:tc>
        <w:tc>
          <w:tcPr>
            <w:tcW w:w="1000" w:type="pct"/>
          </w:tcPr>
          <w:p w14:paraId="7E7DB038"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36DE5226"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0A0254C0"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c>
          <w:tcPr>
            <w:tcW w:w="1000" w:type="pct"/>
          </w:tcPr>
          <w:p w14:paraId="1679EE2B" w14:textId="77777777" w:rsidR="00F1177E" w:rsidRPr="005B1C9E" w:rsidRDefault="00F1177E" w:rsidP="00F1177E">
            <w:pPr>
              <w:pStyle w:val="Tabletext"/>
              <w:rPr>
                <w:lang w:val="sk-SK"/>
              </w:rPr>
            </w:pPr>
            <w:r w:rsidRPr="005B1C9E">
              <w:rPr>
                <w:lang w:val="sk-SK" w:eastAsia="de-DE"/>
              </w:rPr>
              <w:t>tCO</w:t>
            </w:r>
            <w:r w:rsidRPr="005B1C9E">
              <w:rPr>
                <w:vertAlign w:val="subscript"/>
                <w:lang w:val="sk-SK" w:eastAsia="de-DE"/>
              </w:rPr>
              <w:t>2</w:t>
            </w:r>
            <w:r w:rsidRPr="005B1C9E">
              <w:rPr>
                <w:lang w:val="sk-SK" w:eastAsia="de-DE"/>
              </w:rPr>
              <w:t>eq</w:t>
            </w:r>
          </w:p>
        </w:tc>
      </w:tr>
    </w:tbl>
    <w:p w14:paraId="068D0D65" w14:textId="77777777" w:rsidR="00797304" w:rsidRPr="005B1C9E" w:rsidRDefault="00797304" w:rsidP="00797304">
      <w:pPr>
        <w:rPr>
          <w:lang w:val="sk-SK" w:eastAsia="de-DE" w:bidi="ar-SA"/>
        </w:rPr>
      </w:pPr>
    </w:p>
    <w:p w14:paraId="6C4784F9" w14:textId="77777777" w:rsidR="00797304" w:rsidRPr="005B1C9E" w:rsidRDefault="00797304" w:rsidP="00797304">
      <w:pPr>
        <w:rPr>
          <w:lang w:val="sk-SK" w:eastAsia="de-DE" w:bidi="ar-SA"/>
        </w:rPr>
      </w:pPr>
    </w:p>
    <w:p w14:paraId="0EC547E2" w14:textId="77777777" w:rsidR="00797304" w:rsidRPr="005B1C9E" w:rsidRDefault="00797304" w:rsidP="00797304">
      <w:pPr>
        <w:spacing w:after="200" w:line="276" w:lineRule="auto"/>
        <w:rPr>
          <w:lang w:val="sk-SK" w:eastAsia="de-DE" w:bidi="ar-SA"/>
        </w:rPr>
      </w:pPr>
      <w:r w:rsidRPr="005B1C9E">
        <w:rPr>
          <w:lang w:val="sk-SK" w:eastAsia="de-DE" w:bidi="ar-SA"/>
        </w:rPr>
        <w:br w:type="page"/>
      </w:r>
    </w:p>
    <w:p w14:paraId="416373A8" w14:textId="77427D68" w:rsidR="00797304" w:rsidRPr="005B1C9E" w:rsidRDefault="00A4768A" w:rsidP="00797304">
      <w:pPr>
        <w:pStyle w:val="Heading2C4S"/>
        <w:numPr>
          <w:ilvl w:val="2"/>
          <w:numId w:val="32"/>
        </w:numPr>
        <w:rPr>
          <w:lang w:val="sk-SK"/>
        </w:rPr>
      </w:pPr>
      <w:bookmarkStart w:id="33" w:name="_Toc167193058"/>
      <w:r w:rsidRPr="00A4768A">
        <w:rPr>
          <w:lang w:val="sk-SK"/>
        </w:rPr>
        <w:lastRenderedPageBreak/>
        <w:t>Ďalšie charakteristiky odvetvia</w:t>
      </w:r>
      <w:bookmarkEnd w:id="33"/>
    </w:p>
    <w:p w14:paraId="0A7A5F7A" w14:textId="77777777" w:rsidR="0028774C" w:rsidRPr="0028774C" w:rsidRDefault="0028774C" w:rsidP="0028774C">
      <w:pPr>
        <w:rPr>
          <w:b/>
          <w:lang w:val="sk-SK" w:bidi="ar-SA"/>
        </w:rPr>
      </w:pPr>
      <w:r w:rsidRPr="0028774C">
        <w:rPr>
          <w:b/>
          <w:lang w:val="sk-SK" w:bidi="ar-SA"/>
        </w:rPr>
        <w:t xml:space="preserve">V tejto kapitole môžu byť reportované ďalšie charakteristiky pre odvetvie (kde sú dostupné). </w:t>
      </w:r>
    </w:p>
    <w:p w14:paraId="13AD7E46" w14:textId="77777777" w:rsidR="0028774C" w:rsidRPr="0028774C" w:rsidRDefault="0028774C" w:rsidP="0028774C">
      <w:pPr>
        <w:rPr>
          <w:b/>
          <w:lang w:val="sk-SK" w:bidi="ar-SA"/>
        </w:rPr>
      </w:pPr>
      <w:r w:rsidRPr="0028774C">
        <w:rPr>
          <w:b/>
          <w:lang w:val="sk-SK" w:bidi="ar-SA"/>
        </w:rPr>
        <w:t>Ide napríklad o:</w:t>
      </w:r>
    </w:p>
    <w:p w14:paraId="01D20AB1" w14:textId="77777777" w:rsidR="0028774C" w:rsidRPr="0028774C" w:rsidRDefault="0028774C" w:rsidP="0028774C">
      <w:pPr>
        <w:rPr>
          <w:b/>
          <w:lang w:val="sk-SK" w:bidi="ar-SA"/>
        </w:rPr>
      </w:pPr>
    </w:p>
    <w:p w14:paraId="71F0D1CF" w14:textId="77777777" w:rsidR="0028774C" w:rsidRPr="0028774C" w:rsidRDefault="0028774C" w:rsidP="0028774C">
      <w:pPr>
        <w:rPr>
          <w:b/>
          <w:lang w:val="sk-SK" w:bidi="ar-SA"/>
        </w:rPr>
      </w:pPr>
      <w:r w:rsidRPr="0028774C">
        <w:rPr>
          <w:b/>
          <w:lang w:val="sk-SK" w:bidi="ar-SA"/>
        </w:rPr>
        <w:t>- využívaný vozový park podľa druhu a zdroja paliva;</w:t>
      </w:r>
    </w:p>
    <w:p w14:paraId="3EADE42B" w14:textId="77777777" w:rsidR="0028774C" w:rsidRPr="0028774C" w:rsidRDefault="0028774C" w:rsidP="0028774C">
      <w:pPr>
        <w:rPr>
          <w:b/>
          <w:lang w:val="sk-SK" w:bidi="ar-SA"/>
        </w:rPr>
      </w:pPr>
      <w:r w:rsidRPr="0028774C">
        <w:rPr>
          <w:b/>
          <w:lang w:val="sk-SK" w:bidi="ar-SA"/>
        </w:rPr>
        <w:t>- využívaný vozový park verejnej dopravy rozdelený podľa druhu a zdroja paliva;</w:t>
      </w:r>
    </w:p>
    <w:p w14:paraId="30171AAA" w14:textId="77777777" w:rsidR="0028774C" w:rsidRPr="0028774C" w:rsidRDefault="0028774C" w:rsidP="0028774C">
      <w:pPr>
        <w:rPr>
          <w:b/>
          <w:lang w:val="sk-SK" w:bidi="ar-SA"/>
        </w:rPr>
      </w:pPr>
      <w:r w:rsidRPr="0028774C">
        <w:rPr>
          <w:b/>
          <w:lang w:val="sk-SK" w:bidi="ar-SA"/>
        </w:rPr>
        <w:t>- cyklotrasy (dĺžka v km);</w:t>
      </w:r>
    </w:p>
    <w:p w14:paraId="0166CBD2" w14:textId="77777777" w:rsidR="0028774C" w:rsidRPr="0028774C" w:rsidRDefault="0028774C" w:rsidP="0028774C">
      <w:pPr>
        <w:rPr>
          <w:b/>
          <w:lang w:val="sk-SK" w:bidi="ar-SA"/>
        </w:rPr>
      </w:pPr>
      <w:r w:rsidRPr="0028774C">
        <w:rPr>
          <w:b/>
          <w:lang w:val="sk-SK" w:bidi="ar-SA"/>
        </w:rPr>
        <w:t>- počet vozidiel na obyvateľa;</w:t>
      </w:r>
    </w:p>
    <w:p w14:paraId="5FA5E585" w14:textId="77777777" w:rsidR="0028774C" w:rsidRPr="0028774C" w:rsidRDefault="0028774C" w:rsidP="0028774C">
      <w:pPr>
        <w:rPr>
          <w:b/>
          <w:lang w:val="sk-SK" w:bidi="ar-SA"/>
        </w:rPr>
      </w:pPr>
      <w:r w:rsidRPr="0028774C">
        <w:rPr>
          <w:b/>
          <w:lang w:val="sk-SK" w:bidi="ar-SA"/>
        </w:rPr>
        <w:t>- počet vozidiel na rodinu;</w:t>
      </w:r>
    </w:p>
    <w:p w14:paraId="7A62FBED" w14:textId="77777777" w:rsidR="0028774C" w:rsidRPr="0028774C" w:rsidRDefault="0028774C" w:rsidP="0028774C">
      <w:pPr>
        <w:rPr>
          <w:b/>
          <w:lang w:val="sk-SK" w:bidi="ar-SA"/>
        </w:rPr>
      </w:pPr>
      <w:r w:rsidRPr="0028774C">
        <w:rPr>
          <w:b/>
          <w:lang w:val="sk-SK" w:bidi="ar-SA"/>
        </w:rPr>
        <w:t>- priemerný počet kilometrov precestovaných za rok na území mesta, ktorý pripadá na osobnú dopravu (napr. v Taliansku to je 15 000 km/rok/auto);</w:t>
      </w:r>
    </w:p>
    <w:p w14:paraId="4267ABE2" w14:textId="77777777" w:rsidR="0028774C" w:rsidRPr="0028774C" w:rsidRDefault="0028774C" w:rsidP="0028774C">
      <w:pPr>
        <w:rPr>
          <w:b/>
          <w:lang w:val="sk-SK" w:bidi="ar-SA"/>
        </w:rPr>
      </w:pPr>
      <w:r w:rsidRPr="0028774C">
        <w:rPr>
          <w:b/>
          <w:lang w:val="sk-SK" w:bidi="ar-SA"/>
        </w:rPr>
        <w:t>- počet precestovaných kilometrov za rok pripadajúci na verejnú dopravu;</w:t>
      </w:r>
    </w:p>
    <w:p w14:paraId="1E39CF73" w14:textId="77777777" w:rsidR="0028774C" w:rsidRPr="0028774C" w:rsidRDefault="0028774C" w:rsidP="0028774C">
      <w:pPr>
        <w:rPr>
          <w:b/>
          <w:lang w:val="sk-SK" w:bidi="ar-SA"/>
        </w:rPr>
      </w:pPr>
      <w:r w:rsidRPr="0028774C">
        <w:rPr>
          <w:b/>
          <w:lang w:val="sk-SK" w:bidi="ar-SA"/>
        </w:rPr>
        <w:t xml:space="preserve">- rozsah infraštruktúry pre elektrické vozidlá (počet nabíjacích staníc, </w:t>
      </w:r>
      <w:proofErr w:type="spellStart"/>
      <w:r w:rsidRPr="0028774C">
        <w:rPr>
          <w:b/>
          <w:lang w:val="sk-SK" w:bidi="ar-SA"/>
        </w:rPr>
        <w:t>a.p</w:t>
      </w:r>
      <w:proofErr w:type="spellEnd"/>
      <w:r w:rsidRPr="0028774C">
        <w:rPr>
          <w:b/>
          <w:lang w:val="sk-SK" w:bidi="ar-SA"/>
        </w:rPr>
        <w:t>.);</w:t>
      </w:r>
    </w:p>
    <w:p w14:paraId="2AD83A28" w14:textId="77777777" w:rsidR="0028774C" w:rsidRPr="0028774C" w:rsidRDefault="0028774C" w:rsidP="0028774C">
      <w:pPr>
        <w:rPr>
          <w:b/>
          <w:lang w:val="sk-SK" w:bidi="ar-SA"/>
        </w:rPr>
      </w:pPr>
      <w:r w:rsidRPr="0028774C">
        <w:rPr>
          <w:b/>
          <w:lang w:val="sk-SK" w:bidi="ar-SA"/>
        </w:rPr>
        <w:t>- priemerný počet užívateľov/rok na cyklotrasy;</w:t>
      </w:r>
    </w:p>
    <w:p w14:paraId="3A119FDA" w14:textId="443BE008" w:rsidR="00797304" w:rsidRPr="005B1C9E" w:rsidRDefault="0028774C" w:rsidP="0028774C">
      <w:pPr>
        <w:rPr>
          <w:b/>
          <w:lang w:val="sk-SK" w:bidi="ar-SA"/>
        </w:rPr>
      </w:pPr>
      <w:r w:rsidRPr="0028774C">
        <w:rPr>
          <w:b/>
          <w:lang w:val="sk-SK" w:bidi="ar-SA"/>
        </w:rPr>
        <w:t>- iné.</w:t>
      </w:r>
    </w:p>
    <w:p w14:paraId="670DE21D" w14:textId="6BB0E31F" w:rsidR="00171A35" w:rsidRPr="005B1C9E" w:rsidRDefault="00171A35">
      <w:pPr>
        <w:spacing w:after="200" w:line="276" w:lineRule="auto"/>
        <w:rPr>
          <w:lang w:val="sk-SK" w:eastAsia="de-DE" w:bidi="ar-SA"/>
        </w:rPr>
      </w:pPr>
      <w:r w:rsidRPr="005B1C9E">
        <w:rPr>
          <w:lang w:val="sk-SK" w:eastAsia="de-DE"/>
        </w:rPr>
        <w:br w:type="page"/>
      </w:r>
    </w:p>
    <w:p w14:paraId="7C060B61" w14:textId="18940947" w:rsidR="00797304" w:rsidRPr="005B1C9E" w:rsidRDefault="003861EF" w:rsidP="00171A35">
      <w:pPr>
        <w:pStyle w:val="Heading2C4S"/>
        <w:rPr>
          <w:lang w:val="sk-SK"/>
        </w:rPr>
      </w:pPr>
      <w:bookmarkStart w:id="34" w:name="_Toc167193059"/>
      <w:r w:rsidRPr="003861EF">
        <w:rPr>
          <w:lang w:val="sk-SK"/>
        </w:rPr>
        <w:lastRenderedPageBreak/>
        <w:t>Miestna výroba energie</w:t>
      </w:r>
      <w:bookmarkEnd w:id="34"/>
    </w:p>
    <w:p w14:paraId="185ECB85" w14:textId="77777777" w:rsidR="00B95FE2" w:rsidRPr="00B95FE2" w:rsidRDefault="00B95FE2" w:rsidP="00B95FE2">
      <w:pPr>
        <w:pStyle w:val="C-Standardtext"/>
        <w:rPr>
          <w:i/>
          <w:lang w:val="sk-SK" w:eastAsia="de-DE"/>
        </w:rPr>
      </w:pPr>
      <w:r w:rsidRPr="00B95FE2">
        <w:rPr>
          <w:i/>
          <w:lang w:val="sk-SK" w:eastAsia="de-DE"/>
        </w:rPr>
        <w:t>SECAP prezentuje konkrétne opatrenia na zvýšenie lokálnej výroby energie z obnoviteľných zdrojov a zníženie odberov energie zo siete v rôznych odvetviach (odvetvie budov (súkromné a verejné), vo výrobných odvetviach (priemysel a poľnohospodárstvo), vo verejnom sektore (obecné budovy a zariadenia)). Opatrenia v oblasti energetickej efektívnosti, zamerané na zníženie energetického dopytu, musia byť sprevádzané nárastom lokálnej produkcie energie, najmä využívaním obnoviteľných zdrojov, ktoré sú z geofyzikálneho hľadiska vhodné pre dané územie. SECAP sa zameriava nielen na zvyšovanie energetickej efektívnosti, ktorá je nevyhnutná na dosiahnutie cieľa zníženia emisií spôsobujúcich zmenu klímy, ale aj na zvýšenie výroby energie z obnoviteľných zdrojov, najmä elektrickej (</w:t>
      </w:r>
      <w:proofErr w:type="spellStart"/>
      <w:r w:rsidRPr="00B95FE2">
        <w:rPr>
          <w:i/>
          <w:lang w:val="sk-SK" w:eastAsia="de-DE"/>
        </w:rPr>
        <w:t>fotovoltické</w:t>
      </w:r>
      <w:proofErr w:type="spellEnd"/>
      <w:r w:rsidRPr="00B95FE2">
        <w:rPr>
          <w:i/>
          <w:lang w:val="sk-SK" w:eastAsia="de-DE"/>
        </w:rPr>
        <w:t xml:space="preserve">) a tepelnej (geotermálne, </w:t>
      </w:r>
      <w:proofErr w:type="spellStart"/>
      <w:r w:rsidRPr="00B95FE2">
        <w:rPr>
          <w:i/>
          <w:lang w:val="sk-SK" w:eastAsia="de-DE"/>
        </w:rPr>
        <w:t>fototermika</w:t>
      </w:r>
      <w:proofErr w:type="spellEnd"/>
      <w:r w:rsidRPr="00B95FE2">
        <w:rPr>
          <w:i/>
          <w:lang w:val="sk-SK" w:eastAsia="de-DE"/>
        </w:rPr>
        <w:t>). Nárast využívania obnoviteľných zdrojov energie sa deje aj v sektore dopravy, kde sa zvyšuje percento biopalív zmiešaných s ropnými produktmi.</w:t>
      </w:r>
    </w:p>
    <w:p w14:paraId="24FFEA71" w14:textId="07B27EEB" w:rsidR="00171A35" w:rsidRPr="005B1C9E" w:rsidRDefault="00B95FE2" w:rsidP="00B95FE2">
      <w:pPr>
        <w:pStyle w:val="C-Standardtext"/>
        <w:rPr>
          <w:i/>
          <w:lang w:val="sk-SK" w:eastAsia="de-DE"/>
        </w:rPr>
      </w:pPr>
      <w:r w:rsidRPr="00B95FE2">
        <w:rPr>
          <w:i/>
          <w:lang w:val="sk-SK" w:eastAsia="de-DE"/>
        </w:rPr>
        <w:t>Verejný sektor je vyzvaný, aby išiel príkladom a ukazoval príklady dobrej praxe v oblasti lokálnej výroby energie, napríklad inštaláciou systémov slúžiacich obecným budovám, čím sa výrazne znižuje spotreba energie a náklady inštitúcie, a menia sa dodávky energie pre jej užívateľov.</w:t>
      </w:r>
    </w:p>
    <w:p w14:paraId="08D1CA4B" w14:textId="77777777" w:rsidR="00171A35" w:rsidRPr="005B1C9E" w:rsidRDefault="00171A35" w:rsidP="00171A35">
      <w:pPr>
        <w:pStyle w:val="C-Standardtext"/>
        <w:rPr>
          <w:i/>
          <w:lang w:val="sk-SK" w:eastAsia="de-DE"/>
        </w:rPr>
      </w:pPr>
    </w:p>
    <w:p w14:paraId="1DF40BEE" w14:textId="77777777" w:rsidR="00733E36" w:rsidRPr="00632BBA" w:rsidRDefault="00733E36" w:rsidP="00733E36">
      <w:pPr>
        <w:pStyle w:val="C-Standardtext"/>
        <w:rPr>
          <w:b/>
          <w:i/>
          <w:lang w:val="sk-SK" w:eastAsia="de-DE"/>
        </w:rPr>
      </w:pPr>
      <w:r w:rsidRPr="00632BBA">
        <w:rPr>
          <w:b/>
          <w:i/>
          <w:lang w:val="sk-SK" w:eastAsia="de-DE"/>
        </w:rPr>
        <w:t>Ciele a očakávané výsledky</w:t>
      </w:r>
    </w:p>
    <w:p w14:paraId="367A669A" w14:textId="77777777" w:rsidR="00733E36" w:rsidRPr="00632BBA" w:rsidRDefault="00733E36" w:rsidP="00733E36">
      <w:pPr>
        <w:pStyle w:val="C-Standardtext"/>
        <w:numPr>
          <w:ilvl w:val="0"/>
          <w:numId w:val="39"/>
        </w:numPr>
        <w:jc w:val="both"/>
        <w:rPr>
          <w:i/>
          <w:lang w:val="sk-SK" w:eastAsia="de-DE"/>
        </w:rPr>
      </w:pPr>
      <w:r w:rsidRPr="00632BBA">
        <w:rPr>
          <w:i/>
          <w:lang w:val="sk-SK" w:eastAsia="de-DE"/>
        </w:rPr>
        <w:t>Zvýšenie</w:t>
      </w:r>
      <w:r>
        <w:rPr>
          <w:i/>
          <w:lang w:val="sk-SK" w:eastAsia="de-DE"/>
        </w:rPr>
        <w:t xml:space="preserve"> lokálnej</w:t>
      </w:r>
      <w:r w:rsidRPr="00632BBA">
        <w:rPr>
          <w:i/>
          <w:lang w:val="sk-SK" w:eastAsia="de-DE"/>
        </w:rPr>
        <w:t xml:space="preserve"> výroby energie z obnoviteľných zdrojov vo všetkých sektoroch;</w:t>
      </w:r>
    </w:p>
    <w:p w14:paraId="10BF042E" w14:textId="77777777" w:rsidR="00733E36" w:rsidRPr="00632BBA" w:rsidRDefault="00733E36" w:rsidP="00733E36">
      <w:pPr>
        <w:pStyle w:val="C-Standardtext"/>
        <w:numPr>
          <w:ilvl w:val="0"/>
          <w:numId w:val="39"/>
        </w:numPr>
        <w:jc w:val="both"/>
        <w:rPr>
          <w:i/>
          <w:lang w:val="sk-SK" w:eastAsia="de-DE"/>
        </w:rPr>
      </w:pPr>
      <w:r w:rsidRPr="00632BBA">
        <w:rPr>
          <w:i/>
          <w:lang w:val="sk-SK" w:eastAsia="de-DE"/>
        </w:rPr>
        <w:t>Analýza potenciálu</w:t>
      </w:r>
      <w:r>
        <w:rPr>
          <w:i/>
          <w:lang w:val="sk-SK" w:eastAsia="de-DE"/>
        </w:rPr>
        <w:t xml:space="preserve"> využitia</w:t>
      </w:r>
      <w:r w:rsidRPr="00632BBA">
        <w:rPr>
          <w:i/>
          <w:lang w:val="sk-SK" w:eastAsia="de-DE"/>
        </w:rPr>
        <w:t xml:space="preserve"> obnoviteľných zdrojov vo verejnom a súkromnom sektore;</w:t>
      </w:r>
    </w:p>
    <w:p w14:paraId="0B101136" w14:textId="77777777" w:rsidR="00733E36" w:rsidRPr="00632BBA" w:rsidRDefault="00733E36" w:rsidP="00733E36">
      <w:pPr>
        <w:pStyle w:val="C-Standardtext"/>
        <w:numPr>
          <w:ilvl w:val="0"/>
          <w:numId w:val="39"/>
        </w:numPr>
        <w:jc w:val="both"/>
        <w:rPr>
          <w:i/>
          <w:lang w:val="sk-SK" w:eastAsia="de-DE"/>
        </w:rPr>
      </w:pPr>
      <w:r w:rsidRPr="00632BBA">
        <w:rPr>
          <w:i/>
          <w:lang w:val="sk-SK" w:eastAsia="de-DE"/>
        </w:rPr>
        <w:t>Hľadanie zdrojov financovania na podporu inštalácie OZE;</w:t>
      </w:r>
    </w:p>
    <w:p w14:paraId="0270F673" w14:textId="77777777" w:rsidR="00733E36" w:rsidRDefault="00733E36" w:rsidP="00733E36">
      <w:pPr>
        <w:pStyle w:val="C-Standardtext"/>
        <w:numPr>
          <w:ilvl w:val="0"/>
          <w:numId w:val="39"/>
        </w:numPr>
        <w:jc w:val="both"/>
        <w:rPr>
          <w:i/>
          <w:lang w:val="sk-SK" w:eastAsia="de-DE"/>
        </w:rPr>
      </w:pPr>
      <w:r>
        <w:rPr>
          <w:i/>
          <w:lang w:val="sk-SK" w:eastAsia="de-DE"/>
        </w:rPr>
        <w:t>P</w:t>
      </w:r>
      <w:r w:rsidRPr="00632BBA">
        <w:rPr>
          <w:i/>
          <w:lang w:val="sk-SK" w:eastAsia="de-DE"/>
        </w:rPr>
        <w:t xml:space="preserve">odpora rozvoja </w:t>
      </w:r>
      <w:r>
        <w:rPr>
          <w:i/>
          <w:lang w:val="sk-SK" w:eastAsia="de-DE"/>
        </w:rPr>
        <w:t xml:space="preserve">energetických komunít </w:t>
      </w:r>
      <w:r w:rsidRPr="00632BBA">
        <w:rPr>
          <w:i/>
          <w:lang w:val="sk-SK" w:eastAsia="de-DE"/>
        </w:rPr>
        <w:t>pre obnoviteľné zdroje energie;</w:t>
      </w:r>
    </w:p>
    <w:p w14:paraId="1B814B2D" w14:textId="1A1E746F" w:rsidR="00733E36" w:rsidRPr="00632BBA" w:rsidRDefault="00733E36" w:rsidP="00733E36">
      <w:pPr>
        <w:pStyle w:val="C-Standardtext"/>
        <w:numPr>
          <w:ilvl w:val="0"/>
          <w:numId w:val="39"/>
        </w:numPr>
        <w:jc w:val="both"/>
        <w:rPr>
          <w:i/>
          <w:lang w:val="sk-SK" w:eastAsia="de-DE"/>
        </w:rPr>
      </w:pPr>
      <w:r w:rsidRPr="00632BBA">
        <w:rPr>
          <w:i/>
          <w:lang w:val="sk-SK" w:eastAsia="de-DE"/>
        </w:rPr>
        <w:t>Iné ..</w:t>
      </w:r>
      <w:r>
        <w:rPr>
          <w:i/>
          <w:lang w:val="sk-SK" w:eastAsia="de-DE"/>
        </w:rPr>
        <w:t>.</w:t>
      </w:r>
    </w:p>
    <w:p w14:paraId="231AD33A" w14:textId="4BF53C7D" w:rsidR="00171A35" w:rsidRPr="005B1C9E" w:rsidRDefault="00171A35" w:rsidP="00733E36">
      <w:pPr>
        <w:spacing w:after="200" w:line="276" w:lineRule="auto"/>
        <w:rPr>
          <w:i/>
          <w:lang w:val="sk-SK" w:eastAsia="de-DE" w:bidi="ar-SA"/>
        </w:rPr>
      </w:pPr>
      <w:r w:rsidRPr="005B1C9E">
        <w:rPr>
          <w:i/>
          <w:lang w:val="sk-SK"/>
        </w:rPr>
        <w:br w:type="page"/>
      </w:r>
    </w:p>
    <w:p w14:paraId="7535E4B1" w14:textId="0F72AE48" w:rsidR="00171A35" w:rsidRPr="005B1C9E" w:rsidRDefault="00EB499A" w:rsidP="00171A35">
      <w:pPr>
        <w:pStyle w:val="Heading2C4S"/>
        <w:numPr>
          <w:ilvl w:val="2"/>
          <w:numId w:val="32"/>
        </w:numPr>
        <w:rPr>
          <w:lang w:val="sk-SK"/>
        </w:rPr>
      </w:pPr>
      <w:bookmarkStart w:id="35" w:name="_Toc167193060"/>
      <w:r w:rsidRPr="00EB499A">
        <w:rPr>
          <w:lang w:val="sk-SK"/>
        </w:rPr>
        <w:lastRenderedPageBreak/>
        <w:t>Výroba energie z OZE v záujmovej oblasti samosprávy</w:t>
      </w:r>
      <w:bookmarkEnd w:id="35"/>
    </w:p>
    <w:p w14:paraId="2F93576F" w14:textId="0405FDF7" w:rsidR="00171A35" w:rsidRPr="005B1C9E" w:rsidRDefault="00CF4B59" w:rsidP="00171A35">
      <w:pPr>
        <w:rPr>
          <w:b/>
          <w:lang w:val="sk-SK" w:eastAsia="de-DE" w:bidi="ar-SA"/>
        </w:rPr>
      </w:pPr>
      <w:r w:rsidRPr="00CF4B59">
        <w:rPr>
          <w:b/>
          <w:lang w:val="sk-SK" w:eastAsia="de-DE" w:bidi="ar-SA"/>
        </w:rPr>
        <w:t>Celková produkcia podľa technológie, produkcia ako podiel konečnej a potenciálnej spotreby pre slnečnú energiu, vietor, biomasu a prebytočné teplo. Tieto údaje sa musia zhromaždiť, aby sa vyhodnotilo, do akej miery je využívanie obnoviteľných energií v záujmovom území samosprávy už zavedené a aký je potenciál rozšírenia využívania OZE pre danú oblasť a odvetvie.</w:t>
      </w:r>
    </w:p>
    <w:p w14:paraId="428DFDFD" w14:textId="77777777" w:rsidR="00171A35" w:rsidRPr="005B1C9E" w:rsidRDefault="00171A35" w:rsidP="00171A35">
      <w:pPr>
        <w:rPr>
          <w:b/>
          <w:lang w:val="sk-SK" w:eastAsia="de-DE" w:bidi="ar-SA"/>
        </w:rPr>
      </w:pPr>
    </w:p>
    <w:p w14:paraId="5C55A362" w14:textId="60737F3F" w:rsidR="00171A35" w:rsidRPr="005B1C9E" w:rsidRDefault="005D5FE8" w:rsidP="00171A35">
      <w:pPr>
        <w:pStyle w:val="Heading2C4S"/>
        <w:numPr>
          <w:ilvl w:val="3"/>
          <w:numId w:val="32"/>
        </w:numPr>
        <w:rPr>
          <w:lang w:val="sk-SK"/>
        </w:rPr>
      </w:pPr>
      <w:bookmarkStart w:id="36" w:name="_Toc167193061"/>
      <w:r w:rsidRPr="005D5FE8">
        <w:rPr>
          <w:lang w:val="sk-SK"/>
        </w:rPr>
        <w:t>Výroba energie z OZE v súkromnom sektore</w:t>
      </w:r>
      <w:bookmarkEnd w:id="36"/>
    </w:p>
    <w:tbl>
      <w:tblPr>
        <w:tblStyle w:val="Svetlzoznamzvraznenie5"/>
        <w:tblW w:w="5000" w:type="pct"/>
        <w:tblLook w:val="0620" w:firstRow="1" w:lastRow="0" w:firstColumn="0" w:lastColumn="0" w:noHBand="1" w:noVBand="1"/>
      </w:tblPr>
      <w:tblGrid>
        <w:gridCol w:w="2042"/>
        <w:gridCol w:w="1831"/>
        <w:gridCol w:w="1782"/>
        <w:gridCol w:w="1702"/>
        <w:gridCol w:w="1705"/>
      </w:tblGrid>
      <w:tr w:rsidR="00171A35" w:rsidRPr="005B1C9E" w14:paraId="58CC7201" w14:textId="77777777" w:rsidTr="00171A35">
        <w:trPr>
          <w:cnfStyle w:val="100000000000" w:firstRow="1" w:lastRow="0" w:firstColumn="0" w:lastColumn="0" w:oddVBand="0" w:evenVBand="0" w:oddHBand="0" w:evenHBand="0" w:firstRowFirstColumn="0" w:firstRowLastColumn="0" w:lastRowFirstColumn="0" w:lastRowLastColumn="0"/>
          <w:trHeight w:val="1329"/>
        </w:trPr>
        <w:tc>
          <w:tcPr>
            <w:tcW w:w="5000" w:type="pct"/>
            <w:gridSpan w:val="5"/>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6A9AE643" w14:textId="77777777" w:rsidR="00DE362F" w:rsidRPr="00DE362F" w:rsidRDefault="00DE362F" w:rsidP="00DE362F">
            <w:pPr>
              <w:pStyle w:val="TabellenHeadings"/>
              <w:jc w:val="center"/>
              <w:rPr>
                <w:lang w:val="sk-SK"/>
              </w:rPr>
            </w:pPr>
            <w:r w:rsidRPr="00DE362F">
              <w:rPr>
                <w:lang w:val="sk-SK"/>
              </w:rPr>
              <w:t>Lokálna výroba energie z OZE (MWh)</w:t>
            </w:r>
          </w:p>
          <w:p w14:paraId="60813B4A" w14:textId="53809518" w:rsidR="00171A35" w:rsidRPr="005B1C9E" w:rsidRDefault="00DE362F" w:rsidP="00DE362F">
            <w:pPr>
              <w:pStyle w:val="TabellenHeadings"/>
              <w:jc w:val="center"/>
              <w:rPr>
                <w:lang w:val="sk-SK"/>
              </w:rPr>
            </w:pPr>
            <w:r w:rsidRPr="00DE362F">
              <w:rPr>
                <w:lang w:val="sk-SK"/>
              </w:rPr>
              <w:t xml:space="preserve">Rok inventarizácie: </w:t>
            </w:r>
            <w:r w:rsidRPr="00DE362F">
              <w:rPr>
                <w:highlight w:val="yellow"/>
                <w:lang w:val="sk-SK"/>
              </w:rPr>
              <w:t>XXXX</w:t>
            </w:r>
          </w:p>
        </w:tc>
      </w:tr>
      <w:tr w:rsidR="00AC470E" w:rsidRPr="005B1C9E" w14:paraId="5C75B6DE" w14:textId="77777777" w:rsidTr="007E4ECB">
        <w:trPr>
          <w:trHeight w:val="1329"/>
        </w:trPr>
        <w:tc>
          <w:tcPr>
            <w:tcW w:w="1127" w:type="pct"/>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363E6E53" w14:textId="14A5950B" w:rsidR="00AC470E" w:rsidRPr="005B1C9E" w:rsidRDefault="00AC470E" w:rsidP="00AC470E">
            <w:pPr>
              <w:pStyle w:val="TabellenHeadings"/>
              <w:rPr>
                <w:b/>
                <w:lang w:val="sk-SK"/>
              </w:rPr>
            </w:pPr>
            <w:r w:rsidRPr="00632BBA">
              <w:rPr>
                <w:b/>
                <w:lang w:val="sk-SK"/>
              </w:rPr>
              <w:t xml:space="preserve">Miestne obnoviteľné </w:t>
            </w:r>
            <w:r>
              <w:rPr>
                <w:b/>
                <w:lang w:val="sk-SK"/>
              </w:rPr>
              <w:t>zdroje</w:t>
            </w:r>
          </w:p>
        </w:tc>
        <w:tc>
          <w:tcPr>
            <w:tcW w:w="1010" w:type="pct"/>
            <w:tcBorders>
              <w:top w:val="single" w:sz="8" w:space="0" w:color="66B9D3" w:themeColor="accent5"/>
              <w:left w:val="single" w:sz="2" w:space="0" w:color="FFFFFF" w:themeColor="background1"/>
              <w:bottom w:val="nil"/>
              <w:right w:val="single" w:sz="2" w:space="0" w:color="FFFFFF" w:themeColor="background1"/>
            </w:tcBorders>
            <w:shd w:val="clear" w:color="auto" w:fill="147483"/>
            <w:vAlign w:val="center"/>
          </w:tcPr>
          <w:p w14:paraId="141B3774" w14:textId="4ADD5A5E" w:rsidR="00AC470E" w:rsidRPr="005B1C9E" w:rsidRDefault="00AC470E" w:rsidP="00AC470E">
            <w:pPr>
              <w:pStyle w:val="TabellenHeadings"/>
              <w:rPr>
                <w:b/>
                <w:lang w:val="sk-SK"/>
              </w:rPr>
            </w:pPr>
            <w:r>
              <w:rPr>
                <w:b/>
                <w:lang w:val="sk-SK"/>
              </w:rPr>
              <w:t>Rok</w:t>
            </w:r>
          </w:p>
        </w:tc>
        <w:tc>
          <w:tcPr>
            <w:tcW w:w="983" w:type="pct"/>
            <w:tcBorders>
              <w:top w:val="single" w:sz="8" w:space="0" w:color="66B9D3" w:themeColor="accent5"/>
              <w:left w:val="single" w:sz="2" w:space="0" w:color="FFFFFF" w:themeColor="background1"/>
              <w:bottom w:val="nil"/>
              <w:right w:val="single" w:sz="2" w:space="0" w:color="FFFFFF" w:themeColor="background1"/>
            </w:tcBorders>
            <w:shd w:val="clear" w:color="auto" w:fill="147483"/>
            <w:vAlign w:val="center"/>
          </w:tcPr>
          <w:p w14:paraId="732B13B0" w14:textId="56054C0A" w:rsidR="00AC470E" w:rsidRPr="005B1C9E" w:rsidRDefault="00AC470E" w:rsidP="00AC470E">
            <w:pPr>
              <w:pStyle w:val="TabellenHeadings"/>
              <w:rPr>
                <w:b/>
                <w:lang w:val="sk-SK"/>
              </w:rPr>
            </w:pPr>
            <w:r>
              <w:rPr>
                <w:b/>
                <w:lang w:val="sk-SK"/>
              </w:rPr>
              <w:t>Rok</w:t>
            </w:r>
          </w:p>
        </w:tc>
        <w:tc>
          <w:tcPr>
            <w:tcW w:w="939" w:type="pct"/>
            <w:tcBorders>
              <w:top w:val="single" w:sz="8" w:space="0" w:color="66B9D3" w:themeColor="accent5"/>
              <w:left w:val="single" w:sz="2" w:space="0" w:color="FFFFFF" w:themeColor="background1"/>
              <w:bottom w:val="nil"/>
              <w:right w:val="single" w:sz="2" w:space="0" w:color="FFFFFF" w:themeColor="background1"/>
            </w:tcBorders>
            <w:shd w:val="clear" w:color="auto" w:fill="147483"/>
            <w:vAlign w:val="center"/>
          </w:tcPr>
          <w:p w14:paraId="569F29C4" w14:textId="3B36ED72" w:rsidR="00AC470E" w:rsidRPr="005B1C9E" w:rsidRDefault="00AC470E" w:rsidP="00AC470E">
            <w:pPr>
              <w:pStyle w:val="TabellenHeadings"/>
              <w:rPr>
                <w:b/>
                <w:lang w:val="sk-SK"/>
              </w:rPr>
            </w:pPr>
            <w:r>
              <w:rPr>
                <w:b/>
                <w:lang w:val="sk-SK"/>
              </w:rPr>
              <w:t>Rok</w:t>
            </w:r>
          </w:p>
        </w:tc>
        <w:tc>
          <w:tcPr>
            <w:tcW w:w="941" w:type="pct"/>
            <w:tcBorders>
              <w:top w:val="single" w:sz="8" w:space="0" w:color="66B9D3" w:themeColor="accent5"/>
              <w:left w:val="single" w:sz="2" w:space="0" w:color="FFFFFF" w:themeColor="background1"/>
              <w:bottom w:val="nil"/>
              <w:right w:val="single" w:sz="2" w:space="0" w:color="FFFFFF" w:themeColor="background1"/>
            </w:tcBorders>
            <w:shd w:val="clear" w:color="auto" w:fill="147483"/>
            <w:vAlign w:val="center"/>
          </w:tcPr>
          <w:p w14:paraId="33123486" w14:textId="41507C67" w:rsidR="00AC470E" w:rsidRPr="005B1C9E" w:rsidRDefault="00AC470E" w:rsidP="00AC470E">
            <w:pPr>
              <w:pStyle w:val="TabellenHeadings"/>
              <w:rPr>
                <w:b/>
                <w:lang w:val="sk-SK"/>
              </w:rPr>
            </w:pPr>
            <w:r>
              <w:rPr>
                <w:b/>
                <w:lang w:val="sk-SK"/>
              </w:rPr>
              <w:t>Rok</w:t>
            </w:r>
          </w:p>
        </w:tc>
      </w:tr>
      <w:tr w:rsidR="008E53F3" w:rsidRPr="005B1C9E" w14:paraId="6090AE3D" w14:textId="77777777" w:rsidTr="007E4ECB">
        <w:trPr>
          <w:trHeight w:val="245"/>
        </w:trPr>
        <w:tc>
          <w:tcPr>
            <w:tcW w:w="1127" w:type="pct"/>
            <w:tcBorders>
              <w:top w:val="nil"/>
              <w:left w:val="single" w:sz="4" w:space="0" w:color="147483"/>
            </w:tcBorders>
            <w:vAlign w:val="center"/>
          </w:tcPr>
          <w:p w14:paraId="2AF559B6" w14:textId="0BF3F913" w:rsidR="008E53F3" w:rsidRPr="005B1C9E" w:rsidRDefault="008E53F3" w:rsidP="008E53F3">
            <w:pPr>
              <w:pStyle w:val="Tabletext"/>
              <w:rPr>
                <w:lang w:val="sk-SK" w:eastAsia="de-DE"/>
              </w:rPr>
            </w:pPr>
            <w:r w:rsidRPr="00632BBA">
              <w:rPr>
                <w:lang w:val="sk-SK" w:eastAsia="de-DE"/>
              </w:rPr>
              <w:t>Vietor</w:t>
            </w:r>
          </w:p>
        </w:tc>
        <w:tc>
          <w:tcPr>
            <w:tcW w:w="1010" w:type="pct"/>
            <w:tcBorders>
              <w:top w:val="nil"/>
              <w:bottom w:val="nil"/>
            </w:tcBorders>
            <w:vAlign w:val="center"/>
          </w:tcPr>
          <w:p w14:paraId="217F66A6" w14:textId="77777777" w:rsidR="008E53F3" w:rsidRPr="005B1C9E" w:rsidRDefault="008E53F3" w:rsidP="008E53F3">
            <w:pPr>
              <w:pStyle w:val="Tabletext"/>
              <w:jc w:val="center"/>
              <w:rPr>
                <w:lang w:val="sk-SK" w:eastAsia="de-DE"/>
              </w:rPr>
            </w:pPr>
            <w:r w:rsidRPr="005B1C9E">
              <w:rPr>
                <w:lang w:val="sk-SK"/>
              </w:rPr>
              <w:t>MWh</w:t>
            </w:r>
          </w:p>
        </w:tc>
        <w:tc>
          <w:tcPr>
            <w:tcW w:w="983" w:type="pct"/>
            <w:tcBorders>
              <w:top w:val="nil"/>
            </w:tcBorders>
            <w:vAlign w:val="center"/>
          </w:tcPr>
          <w:p w14:paraId="2F91A561" w14:textId="77777777" w:rsidR="008E53F3" w:rsidRPr="005B1C9E" w:rsidRDefault="008E53F3" w:rsidP="008E53F3">
            <w:pPr>
              <w:pStyle w:val="Tabletext"/>
              <w:jc w:val="center"/>
              <w:rPr>
                <w:lang w:val="sk-SK"/>
              </w:rPr>
            </w:pPr>
            <w:r w:rsidRPr="005B1C9E">
              <w:rPr>
                <w:lang w:val="sk-SK"/>
              </w:rPr>
              <w:t>MWh</w:t>
            </w:r>
          </w:p>
        </w:tc>
        <w:tc>
          <w:tcPr>
            <w:tcW w:w="939" w:type="pct"/>
            <w:tcBorders>
              <w:top w:val="nil"/>
            </w:tcBorders>
            <w:vAlign w:val="center"/>
          </w:tcPr>
          <w:p w14:paraId="01824120" w14:textId="77777777" w:rsidR="008E53F3" w:rsidRPr="005B1C9E" w:rsidRDefault="008E53F3" w:rsidP="008E53F3">
            <w:pPr>
              <w:pStyle w:val="Tabletext"/>
              <w:jc w:val="center"/>
              <w:rPr>
                <w:lang w:val="sk-SK" w:eastAsia="de-DE"/>
              </w:rPr>
            </w:pPr>
            <w:r w:rsidRPr="005B1C9E">
              <w:rPr>
                <w:lang w:val="sk-SK"/>
              </w:rPr>
              <w:t>MWh</w:t>
            </w:r>
          </w:p>
        </w:tc>
        <w:tc>
          <w:tcPr>
            <w:tcW w:w="941" w:type="pct"/>
            <w:tcBorders>
              <w:top w:val="nil"/>
            </w:tcBorders>
            <w:vAlign w:val="center"/>
          </w:tcPr>
          <w:p w14:paraId="7D0915A7" w14:textId="77777777" w:rsidR="008E53F3" w:rsidRPr="005B1C9E" w:rsidRDefault="008E53F3" w:rsidP="008E53F3">
            <w:pPr>
              <w:pStyle w:val="Tabletext"/>
              <w:jc w:val="center"/>
              <w:rPr>
                <w:lang w:val="sk-SK"/>
              </w:rPr>
            </w:pPr>
            <w:r w:rsidRPr="005B1C9E">
              <w:rPr>
                <w:lang w:val="sk-SK"/>
              </w:rPr>
              <w:t>MWh</w:t>
            </w:r>
          </w:p>
        </w:tc>
      </w:tr>
      <w:tr w:rsidR="008E53F3" w:rsidRPr="005B1C9E" w14:paraId="78A1697B" w14:textId="77777777" w:rsidTr="00AC470E">
        <w:trPr>
          <w:trHeight w:val="245"/>
        </w:trPr>
        <w:tc>
          <w:tcPr>
            <w:tcW w:w="1127" w:type="pct"/>
            <w:tcBorders>
              <w:top w:val="nil"/>
              <w:left w:val="single" w:sz="4" w:space="0" w:color="147483"/>
            </w:tcBorders>
            <w:vAlign w:val="center"/>
          </w:tcPr>
          <w:p w14:paraId="2979483B" w14:textId="09B2B7F8" w:rsidR="008E53F3" w:rsidRPr="005B1C9E" w:rsidRDefault="008E53F3" w:rsidP="008E53F3">
            <w:pPr>
              <w:pStyle w:val="Tabletext"/>
              <w:rPr>
                <w:lang w:val="sk-SK"/>
              </w:rPr>
            </w:pPr>
            <w:r w:rsidRPr="00632BBA">
              <w:rPr>
                <w:lang w:val="sk-SK" w:eastAsia="de-DE"/>
              </w:rPr>
              <w:t>Vodná elektráreň</w:t>
            </w:r>
          </w:p>
        </w:tc>
        <w:tc>
          <w:tcPr>
            <w:tcW w:w="1010" w:type="pct"/>
            <w:tcBorders>
              <w:top w:val="nil"/>
              <w:bottom w:val="nil"/>
            </w:tcBorders>
            <w:vAlign w:val="center"/>
          </w:tcPr>
          <w:p w14:paraId="2CD4D2C1" w14:textId="77777777" w:rsidR="008E53F3" w:rsidRPr="005B1C9E" w:rsidRDefault="008E53F3" w:rsidP="008E53F3">
            <w:pPr>
              <w:pStyle w:val="Tabletext"/>
              <w:jc w:val="center"/>
              <w:rPr>
                <w:lang w:val="sk-SK"/>
              </w:rPr>
            </w:pPr>
            <w:r w:rsidRPr="005B1C9E">
              <w:rPr>
                <w:lang w:val="sk-SK"/>
              </w:rPr>
              <w:t>MWh</w:t>
            </w:r>
          </w:p>
        </w:tc>
        <w:tc>
          <w:tcPr>
            <w:tcW w:w="983" w:type="pct"/>
            <w:tcBorders>
              <w:top w:val="nil"/>
            </w:tcBorders>
            <w:vAlign w:val="center"/>
          </w:tcPr>
          <w:p w14:paraId="7BA60F59" w14:textId="77777777" w:rsidR="008E53F3" w:rsidRPr="005B1C9E" w:rsidRDefault="008E53F3" w:rsidP="008E53F3">
            <w:pPr>
              <w:pStyle w:val="Tabletext"/>
              <w:jc w:val="center"/>
              <w:rPr>
                <w:lang w:val="sk-SK"/>
              </w:rPr>
            </w:pPr>
            <w:r w:rsidRPr="005B1C9E">
              <w:rPr>
                <w:lang w:val="sk-SK"/>
              </w:rPr>
              <w:t>MWh</w:t>
            </w:r>
          </w:p>
        </w:tc>
        <w:tc>
          <w:tcPr>
            <w:tcW w:w="939" w:type="pct"/>
            <w:tcBorders>
              <w:top w:val="nil"/>
            </w:tcBorders>
            <w:vAlign w:val="center"/>
          </w:tcPr>
          <w:p w14:paraId="2CA7D659" w14:textId="77777777" w:rsidR="008E53F3" w:rsidRPr="005B1C9E" w:rsidRDefault="008E53F3" w:rsidP="008E53F3">
            <w:pPr>
              <w:pStyle w:val="Tabletext"/>
              <w:jc w:val="center"/>
              <w:rPr>
                <w:lang w:val="sk-SK"/>
              </w:rPr>
            </w:pPr>
            <w:r w:rsidRPr="005B1C9E">
              <w:rPr>
                <w:lang w:val="sk-SK"/>
              </w:rPr>
              <w:t>MWh</w:t>
            </w:r>
          </w:p>
        </w:tc>
        <w:tc>
          <w:tcPr>
            <w:tcW w:w="941" w:type="pct"/>
            <w:tcBorders>
              <w:top w:val="nil"/>
            </w:tcBorders>
            <w:vAlign w:val="center"/>
          </w:tcPr>
          <w:p w14:paraId="3DD6E87A" w14:textId="77777777" w:rsidR="008E53F3" w:rsidRPr="005B1C9E" w:rsidRDefault="008E53F3" w:rsidP="008E53F3">
            <w:pPr>
              <w:pStyle w:val="Tabletext"/>
              <w:jc w:val="center"/>
              <w:rPr>
                <w:lang w:val="sk-SK"/>
              </w:rPr>
            </w:pPr>
            <w:r w:rsidRPr="005B1C9E">
              <w:rPr>
                <w:lang w:val="sk-SK"/>
              </w:rPr>
              <w:t>MWh</w:t>
            </w:r>
          </w:p>
        </w:tc>
      </w:tr>
      <w:tr w:rsidR="008E53F3" w:rsidRPr="005B1C9E" w14:paraId="200ACC61" w14:textId="77777777" w:rsidTr="00AC470E">
        <w:trPr>
          <w:trHeight w:val="245"/>
        </w:trPr>
        <w:tc>
          <w:tcPr>
            <w:tcW w:w="1127" w:type="pct"/>
            <w:tcBorders>
              <w:top w:val="nil"/>
              <w:left w:val="single" w:sz="4" w:space="0" w:color="147483"/>
            </w:tcBorders>
            <w:vAlign w:val="center"/>
          </w:tcPr>
          <w:p w14:paraId="635899BA" w14:textId="7D186C93" w:rsidR="008E53F3" w:rsidRPr="005B1C9E" w:rsidRDefault="008E53F3" w:rsidP="008E53F3">
            <w:pPr>
              <w:pStyle w:val="Tabletext"/>
              <w:rPr>
                <w:lang w:val="sk-SK"/>
              </w:rPr>
            </w:pPr>
            <w:proofErr w:type="spellStart"/>
            <w:r w:rsidRPr="00632BBA">
              <w:rPr>
                <w:lang w:val="sk-SK" w:eastAsia="de-DE"/>
              </w:rPr>
              <w:t>Fotovoltika</w:t>
            </w:r>
            <w:proofErr w:type="spellEnd"/>
          </w:p>
        </w:tc>
        <w:tc>
          <w:tcPr>
            <w:tcW w:w="1010" w:type="pct"/>
            <w:tcBorders>
              <w:top w:val="nil"/>
              <w:bottom w:val="nil"/>
            </w:tcBorders>
            <w:vAlign w:val="center"/>
          </w:tcPr>
          <w:p w14:paraId="590E731F" w14:textId="77777777" w:rsidR="008E53F3" w:rsidRPr="005B1C9E" w:rsidRDefault="008E53F3" w:rsidP="008E53F3">
            <w:pPr>
              <w:pStyle w:val="Tabletext"/>
              <w:jc w:val="center"/>
              <w:rPr>
                <w:lang w:val="sk-SK"/>
              </w:rPr>
            </w:pPr>
            <w:r w:rsidRPr="005B1C9E">
              <w:rPr>
                <w:lang w:val="sk-SK"/>
              </w:rPr>
              <w:t>MWh</w:t>
            </w:r>
          </w:p>
        </w:tc>
        <w:tc>
          <w:tcPr>
            <w:tcW w:w="983" w:type="pct"/>
            <w:tcBorders>
              <w:top w:val="nil"/>
            </w:tcBorders>
            <w:vAlign w:val="center"/>
          </w:tcPr>
          <w:p w14:paraId="1A636473" w14:textId="77777777" w:rsidR="008E53F3" w:rsidRPr="005B1C9E" w:rsidRDefault="008E53F3" w:rsidP="008E53F3">
            <w:pPr>
              <w:pStyle w:val="Tabletext"/>
              <w:jc w:val="center"/>
              <w:rPr>
                <w:lang w:val="sk-SK"/>
              </w:rPr>
            </w:pPr>
            <w:r w:rsidRPr="005B1C9E">
              <w:rPr>
                <w:lang w:val="sk-SK"/>
              </w:rPr>
              <w:t>MWh</w:t>
            </w:r>
          </w:p>
        </w:tc>
        <w:tc>
          <w:tcPr>
            <w:tcW w:w="939" w:type="pct"/>
            <w:tcBorders>
              <w:top w:val="nil"/>
            </w:tcBorders>
            <w:vAlign w:val="center"/>
          </w:tcPr>
          <w:p w14:paraId="721150BD" w14:textId="77777777" w:rsidR="008E53F3" w:rsidRPr="005B1C9E" w:rsidRDefault="008E53F3" w:rsidP="008E53F3">
            <w:pPr>
              <w:pStyle w:val="Tabletext"/>
              <w:jc w:val="center"/>
              <w:rPr>
                <w:lang w:val="sk-SK"/>
              </w:rPr>
            </w:pPr>
            <w:r w:rsidRPr="005B1C9E">
              <w:rPr>
                <w:lang w:val="sk-SK"/>
              </w:rPr>
              <w:t>MWh</w:t>
            </w:r>
          </w:p>
        </w:tc>
        <w:tc>
          <w:tcPr>
            <w:tcW w:w="941" w:type="pct"/>
            <w:tcBorders>
              <w:top w:val="nil"/>
            </w:tcBorders>
            <w:vAlign w:val="center"/>
          </w:tcPr>
          <w:p w14:paraId="1D534F02" w14:textId="77777777" w:rsidR="008E53F3" w:rsidRPr="005B1C9E" w:rsidRDefault="008E53F3" w:rsidP="008E53F3">
            <w:pPr>
              <w:pStyle w:val="Tabletext"/>
              <w:jc w:val="center"/>
              <w:rPr>
                <w:lang w:val="sk-SK"/>
              </w:rPr>
            </w:pPr>
            <w:r w:rsidRPr="005B1C9E">
              <w:rPr>
                <w:lang w:val="sk-SK"/>
              </w:rPr>
              <w:t>MWh</w:t>
            </w:r>
          </w:p>
        </w:tc>
      </w:tr>
      <w:tr w:rsidR="008E53F3" w:rsidRPr="005B1C9E" w14:paraId="13B8FC39" w14:textId="77777777" w:rsidTr="00AC470E">
        <w:trPr>
          <w:trHeight w:val="245"/>
        </w:trPr>
        <w:tc>
          <w:tcPr>
            <w:tcW w:w="1127" w:type="pct"/>
            <w:tcBorders>
              <w:top w:val="nil"/>
              <w:left w:val="single" w:sz="4" w:space="0" w:color="147483"/>
            </w:tcBorders>
            <w:vAlign w:val="center"/>
          </w:tcPr>
          <w:p w14:paraId="594F781C" w14:textId="7D9405D8" w:rsidR="008E53F3" w:rsidRPr="005B1C9E" w:rsidRDefault="008E53F3" w:rsidP="008E53F3">
            <w:pPr>
              <w:pStyle w:val="Tabletext"/>
              <w:rPr>
                <w:lang w:val="sk-SK"/>
              </w:rPr>
            </w:pPr>
            <w:r>
              <w:rPr>
                <w:lang w:val="sk-SK" w:eastAsia="de-DE"/>
              </w:rPr>
              <w:t xml:space="preserve">Biomasa </w:t>
            </w:r>
          </w:p>
        </w:tc>
        <w:tc>
          <w:tcPr>
            <w:tcW w:w="1010" w:type="pct"/>
            <w:tcBorders>
              <w:top w:val="nil"/>
              <w:bottom w:val="nil"/>
            </w:tcBorders>
            <w:vAlign w:val="center"/>
          </w:tcPr>
          <w:p w14:paraId="58BF9FF7" w14:textId="77777777" w:rsidR="008E53F3" w:rsidRPr="005B1C9E" w:rsidRDefault="008E53F3" w:rsidP="008E53F3">
            <w:pPr>
              <w:pStyle w:val="Tabletext"/>
              <w:jc w:val="center"/>
              <w:rPr>
                <w:lang w:val="sk-SK"/>
              </w:rPr>
            </w:pPr>
            <w:r w:rsidRPr="005B1C9E">
              <w:rPr>
                <w:lang w:val="sk-SK"/>
              </w:rPr>
              <w:t>MWh</w:t>
            </w:r>
          </w:p>
        </w:tc>
        <w:tc>
          <w:tcPr>
            <w:tcW w:w="983" w:type="pct"/>
            <w:tcBorders>
              <w:top w:val="nil"/>
            </w:tcBorders>
            <w:vAlign w:val="center"/>
          </w:tcPr>
          <w:p w14:paraId="4A689FBF" w14:textId="77777777" w:rsidR="008E53F3" w:rsidRPr="005B1C9E" w:rsidRDefault="008E53F3" w:rsidP="008E53F3">
            <w:pPr>
              <w:pStyle w:val="Tabletext"/>
              <w:jc w:val="center"/>
              <w:rPr>
                <w:lang w:val="sk-SK"/>
              </w:rPr>
            </w:pPr>
            <w:r w:rsidRPr="005B1C9E">
              <w:rPr>
                <w:lang w:val="sk-SK"/>
              </w:rPr>
              <w:t>MWh</w:t>
            </w:r>
          </w:p>
        </w:tc>
        <w:tc>
          <w:tcPr>
            <w:tcW w:w="939" w:type="pct"/>
            <w:tcBorders>
              <w:top w:val="nil"/>
            </w:tcBorders>
            <w:vAlign w:val="center"/>
          </w:tcPr>
          <w:p w14:paraId="2AC53423" w14:textId="77777777" w:rsidR="008E53F3" w:rsidRPr="005B1C9E" w:rsidRDefault="008E53F3" w:rsidP="008E53F3">
            <w:pPr>
              <w:pStyle w:val="Tabletext"/>
              <w:jc w:val="center"/>
              <w:rPr>
                <w:lang w:val="sk-SK"/>
              </w:rPr>
            </w:pPr>
            <w:r w:rsidRPr="005B1C9E">
              <w:rPr>
                <w:lang w:val="sk-SK"/>
              </w:rPr>
              <w:t>MWh</w:t>
            </w:r>
          </w:p>
        </w:tc>
        <w:tc>
          <w:tcPr>
            <w:tcW w:w="941" w:type="pct"/>
            <w:tcBorders>
              <w:top w:val="nil"/>
            </w:tcBorders>
            <w:vAlign w:val="center"/>
          </w:tcPr>
          <w:p w14:paraId="6A6DDCB5" w14:textId="77777777" w:rsidR="008E53F3" w:rsidRPr="005B1C9E" w:rsidRDefault="008E53F3" w:rsidP="008E53F3">
            <w:pPr>
              <w:pStyle w:val="Tabletext"/>
              <w:jc w:val="center"/>
              <w:rPr>
                <w:lang w:val="sk-SK"/>
              </w:rPr>
            </w:pPr>
            <w:r w:rsidRPr="005B1C9E">
              <w:rPr>
                <w:lang w:val="sk-SK"/>
              </w:rPr>
              <w:t>MWh</w:t>
            </w:r>
          </w:p>
        </w:tc>
      </w:tr>
      <w:tr w:rsidR="008E53F3" w:rsidRPr="005B1C9E" w14:paraId="6DE2829B" w14:textId="77777777" w:rsidTr="00AC470E">
        <w:trPr>
          <w:trHeight w:val="245"/>
        </w:trPr>
        <w:tc>
          <w:tcPr>
            <w:tcW w:w="1127" w:type="pct"/>
            <w:tcBorders>
              <w:left w:val="single" w:sz="4" w:space="0" w:color="147483"/>
              <w:bottom w:val="single" w:sz="4" w:space="0" w:color="147483"/>
            </w:tcBorders>
            <w:vAlign w:val="center"/>
          </w:tcPr>
          <w:p w14:paraId="3AB0E2D6" w14:textId="503CE54D" w:rsidR="008E53F3" w:rsidRPr="005B1C9E" w:rsidRDefault="008E53F3" w:rsidP="008E53F3">
            <w:pPr>
              <w:pStyle w:val="Tabletext"/>
              <w:rPr>
                <w:lang w:val="sk-SK" w:eastAsia="de-DE"/>
              </w:rPr>
            </w:pPr>
            <w:r w:rsidRPr="00632BBA">
              <w:rPr>
                <w:lang w:val="sk-SK" w:eastAsia="de-DE"/>
              </w:rPr>
              <w:t>Geotermálne</w:t>
            </w:r>
          </w:p>
        </w:tc>
        <w:tc>
          <w:tcPr>
            <w:tcW w:w="1010" w:type="pct"/>
            <w:tcBorders>
              <w:top w:val="nil"/>
              <w:bottom w:val="single" w:sz="4" w:space="0" w:color="147483"/>
            </w:tcBorders>
            <w:vAlign w:val="center"/>
          </w:tcPr>
          <w:p w14:paraId="2EFAF433" w14:textId="77777777" w:rsidR="008E53F3" w:rsidRPr="005B1C9E" w:rsidRDefault="008E53F3" w:rsidP="008E53F3">
            <w:pPr>
              <w:pStyle w:val="Tabletext"/>
              <w:jc w:val="center"/>
              <w:rPr>
                <w:lang w:val="sk-SK" w:eastAsia="de-DE"/>
              </w:rPr>
            </w:pPr>
            <w:r w:rsidRPr="005B1C9E">
              <w:rPr>
                <w:lang w:val="sk-SK"/>
              </w:rPr>
              <w:t>MWh</w:t>
            </w:r>
          </w:p>
        </w:tc>
        <w:tc>
          <w:tcPr>
            <w:tcW w:w="983" w:type="pct"/>
            <w:tcBorders>
              <w:bottom w:val="single" w:sz="4" w:space="0" w:color="147483"/>
            </w:tcBorders>
            <w:vAlign w:val="center"/>
          </w:tcPr>
          <w:p w14:paraId="6C7714CD" w14:textId="77777777" w:rsidR="008E53F3" w:rsidRPr="005B1C9E" w:rsidRDefault="008E53F3" w:rsidP="008E53F3">
            <w:pPr>
              <w:pStyle w:val="Tabletext"/>
              <w:jc w:val="center"/>
              <w:rPr>
                <w:lang w:val="sk-SK"/>
              </w:rPr>
            </w:pPr>
            <w:r w:rsidRPr="005B1C9E">
              <w:rPr>
                <w:lang w:val="sk-SK"/>
              </w:rPr>
              <w:t>MWh</w:t>
            </w:r>
          </w:p>
        </w:tc>
        <w:tc>
          <w:tcPr>
            <w:tcW w:w="939" w:type="pct"/>
            <w:tcBorders>
              <w:bottom w:val="single" w:sz="4" w:space="0" w:color="147483"/>
            </w:tcBorders>
            <w:vAlign w:val="center"/>
          </w:tcPr>
          <w:p w14:paraId="2F65F93B" w14:textId="77777777" w:rsidR="008E53F3" w:rsidRPr="005B1C9E" w:rsidRDefault="008E53F3" w:rsidP="008E53F3">
            <w:pPr>
              <w:pStyle w:val="Tabletext"/>
              <w:jc w:val="center"/>
              <w:rPr>
                <w:lang w:val="sk-SK" w:eastAsia="de-DE"/>
              </w:rPr>
            </w:pPr>
            <w:r w:rsidRPr="005B1C9E">
              <w:rPr>
                <w:lang w:val="sk-SK"/>
              </w:rPr>
              <w:t>MWh</w:t>
            </w:r>
          </w:p>
        </w:tc>
        <w:tc>
          <w:tcPr>
            <w:tcW w:w="941" w:type="pct"/>
            <w:tcBorders>
              <w:bottom w:val="single" w:sz="4" w:space="0" w:color="147483"/>
            </w:tcBorders>
            <w:vAlign w:val="center"/>
          </w:tcPr>
          <w:p w14:paraId="7617108A" w14:textId="77777777" w:rsidR="008E53F3" w:rsidRPr="005B1C9E" w:rsidRDefault="008E53F3" w:rsidP="008E53F3">
            <w:pPr>
              <w:pStyle w:val="Tabletext"/>
              <w:jc w:val="center"/>
              <w:rPr>
                <w:lang w:val="sk-SK"/>
              </w:rPr>
            </w:pPr>
            <w:r w:rsidRPr="005B1C9E">
              <w:rPr>
                <w:lang w:val="sk-SK"/>
              </w:rPr>
              <w:t>MWh</w:t>
            </w:r>
          </w:p>
        </w:tc>
      </w:tr>
    </w:tbl>
    <w:p w14:paraId="25B9538B" w14:textId="77777777" w:rsidR="00171A35" w:rsidRPr="005B1C9E" w:rsidRDefault="00171A35" w:rsidP="00171A35">
      <w:pPr>
        <w:spacing w:after="200" w:line="276" w:lineRule="auto"/>
        <w:rPr>
          <w:lang w:val="sk-SK" w:eastAsia="de-DE" w:bidi="ar-SA"/>
        </w:rPr>
      </w:pPr>
    </w:p>
    <w:p w14:paraId="51C6D03D" w14:textId="77777777" w:rsidR="00171A35" w:rsidRPr="005B1C9E" w:rsidRDefault="00171A35" w:rsidP="00171A35">
      <w:pPr>
        <w:spacing w:after="200" w:line="276" w:lineRule="auto"/>
        <w:rPr>
          <w:lang w:val="sk-SK" w:eastAsia="de-DE" w:bidi="ar-SA"/>
        </w:rPr>
      </w:pPr>
      <w:r w:rsidRPr="005B1C9E">
        <w:rPr>
          <w:lang w:val="sk-SK" w:eastAsia="de-DE" w:bidi="ar-SA"/>
        </w:rPr>
        <w:br w:type="page"/>
      </w:r>
    </w:p>
    <w:p w14:paraId="532F9EB5" w14:textId="58D93836" w:rsidR="00171A35" w:rsidRPr="005B1C9E" w:rsidRDefault="002439C9" w:rsidP="00171A35">
      <w:pPr>
        <w:pStyle w:val="Heading2C4S"/>
        <w:numPr>
          <w:ilvl w:val="3"/>
          <w:numId w:val="32"/>
        </w:numPr>
        <w:rPr>
          <w:lang w:val="sk-SK"/>
        </w:rPr>
      </w:pPr>
      <w:bookmarkStart w:id="37" w:name="_Toc167193062"/>
      <w:r w:rsidRPr="002439C9">
        <w:rPr>
          <w:lang w:val="sk-SK"/>
        </w:rPr>
        <w:lastRenderedPageBreak/>
        <w:t>Výroba energie z OZE v obecných budovách a zariadeniach</w:t>
      </w:r>
      <w:bookmarkEnd w:id="37"/>
    </w:p>
    <w:tbl>
      <w:tblPr>
        <w:tblStyle w:val="Svetlzoznamzvraznenie5"/>
        <w:tblW w:w="5000" w:type="pct"/>
        <w:tblLook w:val="0620" w:firstRow="1" w:lastRow="0" w:firstColumn="0" w:lastColumn="0" w:noHBand="1" w:noVBand="1"/>
      </w:tblPr>
      <w:tblGrid>
        <w:gridCol w:w="2042"/>
        <w:gridCol w:w="1831"/>
        <w:gridCol w:w="1782"/>
        <w:gridCol w:w="1702"/>
        <w:gridCol w:w="1705"/>
      </w:tblGrid>
      <w:tr w:rsidR="005F4EF1" w:rsidRPr="005B1C9E" w14:paraId="0684DED2" w14:textId="77777777" w:rsidTr="00EC4178">
        <w:trPr>
          <w:cnfStyle w:val="100000000000" w:firstRow="1" w:lastRow="0" w:firstColumn="0" w:lastColumn="0" w:oddVBand="0" w:evenVBand="0" w:oddHBand="0" w:evenHBand="0" w:firstRowFirstColumn="0" w:firstRowLastColumn="0" w:lastRowFirstColumn="0" w:lastRowLastColumn="0"/>
          <w:trHeight w:val="1329"/>
        </w:trPr>
        <w:tc>
          <w:tcPr>
            <w:tcW w:w="5000" w:type="pct"/>
            <w:gridSpan w:val="5"/>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2EADA384" w14:textId="77777777" w:rsidR="005F4EF1" w:rsidRPr="00632BBA" w:rsidRDefault="005F4EF1" w:rsidP="005F4EF1">
            <w:pPr>
              <w:pStyle w:val="TabellenHeadings"/>
              <w:jc w:val="center"/>
              <w:rPr>
                <w:b w:val="0"/>
                <w:lang w:val="sk-SK"/>
              </w:rPr>
            </w:pPr>
            <w:r>
              <w:rPr>
                <w:lang w:val="sk-SK"/>
              </w:rPr>
              <w:t>Lokálna</w:t>
            </w:r>
            <w:r w:rsidRPr="00632BBA">
              <w:rPr>
                <w:lang w:val="sk-SK"/>
              </w:rPr>
              <w:t xml:space="preserve"> výroba energie</w:t>
            </w:r>
            <w:r>
              <w:rPr>
                <w:lang w:val="sk-SK"/>
              </w:rPr>
              <w:t xml:space="preserve"> z OZE</w:t>
            </w:r>
            <w:r w:rsidRPr="00632BBA">
              <w:rPr>
                <w:lang w:val="sk-SK"/>
              </w:rPr>
              <w:t xml:space="preserve"> (MWh)</w:t>
            </w:r>
          </w:p>
          <w:p w14:paraId="4357487E" w14:textId="5666B965" w:rsidR="005F4EF1" w:rsidRPr="005B1C9E" w:rsidRDefault="005F4EF1" w:rsidP="005F4EF1">
            <w:pPr>
              <w:pStyle w:val="TabellenHeadings"/>
              <w:jc w:val="center"/>
              <w:rPr>
                <w:lang w:val="sk-SK"/>
              </w:rPr>
            </w:pPr>
            <w:r w:rsidRPr="00632BBA">
              <w:rPr>
                <w:lang w:val="sk-SK"/>
              </w:rPr>
              <w:t xml:space="preserve">Rok inventarizácie: </w:t>
            </w:r>
            <w:r w:rsidRPr="00632BBA">
              <w:rPr>
                <w:highlight w:val="yellow"/>
                <w:lang w:val="sk-SK"/>
              </w:rPr>
              <w:t>XXXX</w:t>
            </w:r>
          </w:p>
        </w:tc>
      </w:tr>
      <w:tr w:rsidR="00F804B6" w:rsidRPr="005B1C9E" w14:paraId="5F20A890" w14:textId="77777777" w:rsidTr="007E4ECB">
        <w:trPr>
          <w:trHeight w:val="1329"/>
        </w:trPr>
        <w:tc>
          <w:tcPr>
            <w:tcW w:w="1127" w:type="pct"/>
            <w:tcBorders>
              <w:top w:val="single" w:sz="8" w:space="0" w:color="66B9D3" w:themeColor="accent5"/>
              <w:left w:val="single" w:sz="4" w:space="0" w:color="147483"/>
              <w:bottom w:val="nil"/>
              <w:right w:val="single" w:sz="2" w:space="0" w:color="FFFFFF" w:themeColor="background1"/>
            </w:tcBorders>
            <w:shd w:val="clear" w:color="auto" w:fill="147483"/>
            <w:vAlign w:val="center"/>
          </w:tcPr>
          <w:p w14:paraId="3264D7FC" w14:textId="5246ADA5" w:rsidR="00F804B6" w:rsidRPr="005B1C9E" w:rsidRDefault="00F804B6" w:rsidP="00F804B6">
            <w:pPr>
              <w:pStyle w:val="TabellenHeadings"/>
              <w:rPr>
                <w:b/>
                <w:lang w:val="sk-SK"/>
              </w:rPr>
            </w:pPr>
            <w:r w:rsidRPr="00632BBA">
              <w:rPr>
                <w:b/>
                <w:lang w:val="sk-SK"/>
              </w:rPr>
              <w:t xml:space="preserve">Miestne obnoviteľné </w:t>
            </w:r>
            <w:r>
              <w:rPr>
                <w:b/>
                <w:lang w:val="sk-SK"/>
              </w:rPr>
              <w:t>zdroje</w:t>
            </w:r>
          </w:p>
        </w:tc>
        <w:tc>
          <w:tcPr>
            <w:tcW w:w="1010" w:type="pct"/>
            <w:tcBorders>
              <w:top w:val="single" w:sz="8" w:space="0" w:color="66B9D3" w:themeColor="accent5"/>
              <w:left w:val="single" w:sz="2" w:space="0" w:color="FFFFFF" w:themeColor="background1"/>
              <w:bottom w:val="nil"/>
              <w:right w:val="single" w:sz="2" w:space="0" w:color="FFFFFF" w:themeColor="background1"/>
            </w:tcBorders>
            <w:shd w:val="clear" w:color="auto" w:fill="147483"/>
            <w:vAlign w:val="center"/>
          </w:tcPr>
          <w:p w14:paraId="61BEB324" w14:textId="099B832D" w:rsidR="00F804B6" w:rsidRPr="005B1C9E" w:rsidRDefault="00F804B6" w:rsidP="00F804B6">
            <w:pPr>
              <w:pStyle w:val="TabellenHeadings"/>
              <w:rPr>
                <w:b/>
                <w:lang w:val="sk-SK"/>
              </w:rPr>
            </w:pPr>
            <w:r>
              <w:rPr>
                <w:b/>
                <w:lang w:val="sk-SK"/>
              </w:rPr>
              <w:t>Rok</w:t>
            </w:r>
          </w:p>
        </w:tc>
        <w:tc>
          <w:tcPr>
            <w:tcW w:w="983" w:type="pct"/>
            <w:tcBorders>
              <w:top w:val="single" w:sz="8" w:space="0" w:color="66B9D3" w:themeColor="accent5"/>
              <w:left w:val="single" w:sz="2" w:space="0" w:color="FFFFFF" w:themeColor="background1"/>
              <w:bottom w:val="nil"/>
              <w:right w:val="single" w:sz="2" w:space="0" w:color="FFFFFF" w:themeColor="background1"/>
            </w:tcBorders>
            <w:shd w:val="clear" w:color="auto" w:fill="147483"/>
            <w:vAlign w:val="center"/>
          </w:tcPr>
          <w:p w14:paraId="6BEB48B0" w14:textId="7DDDB3B7" w:rsidR="00F804B6" w:rsidRPr="005B1C9E" w:rsidRDefault="00F804B6" w:rsidP="00F804B6">
            <w:pPr>
              <w:pStyle w:val="TabellenHeadings"/>
              <w:rPr>
                <w:b/>
                <w:lang w:val="sk-SK"/>
              </w:rPr>
            </w:pPr>
            <w:r>
              <w:rPr>
                <w:b/>
                <w:lang w:val="sk-SK"/>
              </w:rPr>
              <w:t>Rok</w:t>
            </w:r>
          </w:p>
        </w:tc>
        <w:tc>
          <w:tcPr>
            <w:tcW w:w="939" w:type="pct"/>
            <w:tcBorders>
              <w:top w:val="single" w:sz="8" w:space="0" w:color="66B9D3" w:themeColor="accent5"/>
              <w:left w:val="single" w:sz="2" w:space="0" w:color="FFFFFF" w:themeColor="background1"/>
              <w:bottom w:val="nil"/>
              <w:right w:val="single" w:sz="2" w:space="0" w:color="FFFFFF" w:themeColor="background1"/>
            </w:tcBorders>
            <w:shd w:val="clear" w:color="auto" w:fill="147483"/>
            <w:vAlign w:val="center"/>
          </w:tcPr>
          <w:p w14:paraId="3C507542" w14:textId="071C66A2" w:rsidR="00F804B6" w:rsidRPr="005B1C9E" w:rsidRDefault="00F804B6" w:rsidP="00F804B6">
            <w:pPr>
              <w:pStyle w:val="TabellenHeadings"/>
              <w:rPr>
                <w:b/>
                <w:lang w:val="sk-SK"/>
              </w:rPr>
            </w:pPr>
            <w:r>
              <w:rPr>
                <w:b/>
                <w:lang w:val="sk-SK"/>
              </w:rPr>
              <w:t>Rok</w:t>
            </w:r>
          </w:p>
        </w:tc>
        <w:tc>
          <w:tcPr>
            <w:tcW w:w="941" w:type="pct"/>
            <w:tcBorders>
              <w:top w:val="single" w:sz="8" w:space="0" w:color="66B9D3" w:themeColor="accent5"/>
              <w:left w:val="single" w:sz="2" w:space="0" w:color="FFFFFF" w:themeColor="background1"/>
              <w:bottom w:val="nil"/>
              <w:right w:val="single" w:sz="2" w:space="0" w:color="FFFFFF" w:themeColor="background1"/>
            </w:tcBorders>
            <w:shd w:val="clear" w:color="auto" w:fill="147483"/>
            <w:vAlign w:val="center"/>
          </w:tcPr>
          <w:p w14:paraId="75AF3F69" w14:textId="18CE8C41" w:rsidR="00F804B6" w:rsidRPr="005B1C9E" w:rsidRDefault="00F804B6" w:rsidP="00F804B6">
            <w:pPr>
              <w:pStyle w:val="TabellenHeadings"/>
              <w:rPr>
                <w:b/>
                <w:lang w:val="sk-SK"/>
              </w:rPr>
            </w:pPr>
            <w:r>
              <w:rPr>
                <w:b/>
                <w:lang w:val="sk-SK"/>
              </w:rPr>
              <w:t>Rok</w:t>
            </w:r>
          </w:p>
        </w:tc>
      </w:tr>
      <w:tr w:rsidR="00183EB9" w:rsidRPr="005B1C9E" w14:paraId="1EEDBD2F" w14:textId="77777777" w:rsidTr="007E4ECB">
        <w:trPr>
          <w:trHeight w:val="245"/>
        </w:trPr>
        <w:tc>
          <w:tcPr>
            <w:tcW w:w="1127" w:type="pct"/>
            <w:tcBorders>
              <w:top w:val="nil"/>
              <w:left w:val="single" w:sz="4" w:space="0" w:color="147483"/>
            </w:tcBorders>
            <w:vAlign w:val="center"/>
          </w:tcPr>
          <w:p w14:paraId="02EF7B40" w14:textId="4E034C35" w:rsidR="00183EB9" w:rsidRPr="005B1C9E" w:rsidRDefault="00183EB9" w:rsidP="00183EB9">
            <w:pPr>
              <w:pStyle w:val="Tabletext"/>
              <w:rPr>
                <w:lang w:val="sk-SK" w:eastAsia="de-DE"/>
              </w:rPr>
            </w:pPr>
            <w:r w:rsidRPr="00632BBA">
              <w:rPr>
                <w:lang w:val="sk-SK"/>
              </w:rPr>
              <w:t>Vietor</w:t>
            </w:r>
          </w:p>
        </w:tc>
        <w:tc>
          <w:tcPr>
            <w:tcW w:w="1010" w:type="pct"/>
            <w:tcBorders>
              <w:top w:val="nil"/>
              <w:bottom w:val="nil"/>
            </w:tcBorders>
            <w:vAlign w:val="center"/>
          </w:tcPr>
          <w:p w14:paraId="3857FF0C" w14:textId="77777777" w:rsidR="00183EB9" w:rsidRPr="005B1C9E" w:rsidRDefault="00183EB9" w:rsidP="00183EB9">
            <w:pPr>
              <w:pStyle w:val="Tabletext"/>
              <w:jc w:val="center"/>
              <w:rPr>
                <w:lang w:val="sk-SK"/>
              </w:rPr>
            </w:pPr>
            <w:r w:rsidRPr="005B1C9E">
              <w:rPr>
                <w:lang w:val="sk-SK"/>
              </w:rPr>
              <w:t>MWh</w:t>
            </w:r>
          </w:p>
        </w:tc>
        <w:tc>
          <w:tcPr>
            <w:tcW w:w="983" w:type="pct"/>
            <w:tcBorders>
              <w:top w:val="nil"/>
            </w:tcBorders>
            <w:vAlign w:val="center"/>
          </w:tcPr>
          <w:p w14:paraId="22E03D11" w14:textId="77777777" w:rsidR="00183EB9" w:rsidRPr="005B1C9E" w:rsidRDefault="00183EB9" w:rsidP="00183EB9">
            <w:pPr>
              <w:pStyle w:val="Tabletext"/>
              <w:jc w:val="center"/>
              <w:rPr>
                <w:lang w:val="sk-SK"/>
              </w:rPr>
            </w:pPr>
            <w:r w:rsidRPr="005B1C9E">
              <w:rPr>
                <w:lang w:val="sk-SK"/>
              </w:rPr>
              <w:t>MWh</w:t>
            </w:r>
          </w:p>
        </w:tc>
        <w:tc>
          <w:tcPr>
            <w:tcW w:w="939" w:type="pct"/>
            <w:tcBorders>
              <w:top w:val="nil"/>
            </w:tcBorders>
            <w:vAlign w:val="center"/>
          </w:tcPr>
          <w:p w14:paraId="0F936728" w14:textId="77777777" w:rsidR="00183EB9" w:rsidRPr="005B1C9E" w:rsidRDefault="00183EB9" w:rsidP="00183EB9">
            <w:pPr>
              <w:pStyle w:val="Tabletext"/>
              <w:jc w:val="center"/>
              <w:rPr>
                <w:lang w:val="sk-SK" w:eastAsia="de-DE"/>
              </w:rPr>
            </w:pPr>
            <w:r w:rsidRPr="005B1C9E">
              <w:rPr>
                <w:lang w:val="sk-SK"/>
              </w:rPr>
              <w:t>MWh</w:t>
            </w:r>
          </w:p>
        </w:tc>
        <w:tc>
          <w:tcPr>
            <w:tcW w:w="941" w:type="pct"/>
            <w:tcBorders>
              <w:top w:val="nil"/>
            </w:tcBorders>
            <w:vAlign w:val="center"/>
          </w:tcPr>
          <w:p w14:paraId="24E922EE" w14:textId="77777777" w:rsidR="00183EB9" w:rsidRPr="005B1C9E" w:rsidRDefault="00183EB9" w:rsidP="00183EB9">
            <w:pPr>
              <w:pStyle w:val="Tabletext"/>
              <w:jc w:val="center"/>
              <w:rPr>
                <w:lang w:val="sk-SK"/>
              </w:rPr>
            </w:pPr>
            <w:r w:rsidRPr="005B1C9E">
              <w:rPr>
                <w:lang w:val="sk-SK"/>
              </w:rPr>
              <w:t>MWh</w:t>
            </w:r>
          </w:p>
        </w:tc>
      </w:tr>
      <w:tr w:rsidR="00183EB9" w:rsidRPr="005B1C9E" w14:paraId="4DD9897F" w14:textId="77777777" w:rsidTr="006B5583">
        <w:trPr>
          <w:trHeight w:val="245"/>
        </w:trPr>
        <w:tc>
          <w:tcPr>
            <w:tcW w:w="1127" w:type="pct"/>
            <w:tcBorders>
              <w:top w:val="nil"/>
              <w:left w:val="single" w:sz="4" w:space="0" w:color="147483"/>
            </w:tcBorders>
            <w:vAlign w:val="center"/>
          </w:tcPr>
          <w:p w14:paraId="217F7ACF" w14:textId="6AA3DEB3" w:rsidR="00183EB9" w:rsidRPr="005B1C9E" w:rsidRDefault="00183EB9" w:rsidP="00183EB9">
            <w:pPr>
              <w:pStyle w:val="Tabletext"/>
              <w:rPr>
                <w:lang w:val="sk-SK"/>
              </w:rPr>
            </w:pPr>
            <w:r w:rsidRPr="00632BBA">
              <w:rPr>
                <w:lang w:val="sk-SK"/>
              </w:rPr>
              <w:t>Vodná elektráreň</w:t>
            </w:r>
          </w:p>
        </w:tc>
        <w:tc>
          <w:tcPr>
            <w:tcW w:w="1010" w:type="pct"/>
            <w:tcBorders>
              <w:top w:val="nil"/>
              <w:bottom w:val="nil"/>
            </w:tcBorders>
            <w:vAlign w:val="center"/>
          </w:tcPr>
          <w:p w14:paraId="32971CA9" w14:textId="77777777" w:rsidR="00183EB9" w:rsidRPr="005B1C9E" w:rsidRDefault="00183EB9" w:rsidP="00183EB9">
            <w:pPr>
              <w:pStyle w:val="Tabletext"/>
              <w:jc w:val="center"/>
              <w:rPr>
                <w:lang w:val="sk-SK"/>
              </w:rPr>
            </w:pPr>
            <w:r w:rsidRPr="005B1C9E">
              <w:rPr>
                <w:lang w:val="sk-SK"/>
              </w:rPr>
              <w:t>MWh</w:t>
            </w:r>
          </w:p>
        </w:tc>
        <w:tc>
          <w:tcPr>
            <w:tcW w:w="983" w:type="pct"/>
            <w:tcBorders>
              <w:top w:val="nil"/>
            </w:tcBorders>
            <w:vAlign w:val="center"/>
          </w:tcPr>
          <w:p w14:paraId="6A33417B" w14:textId="77777777" w:rsidR="00183EB9" w:rsidRPr="005B1C9E" w:rsidRDefault="00183EB9" w:rsidP="00183EB9">
            <w:pPr>
              <w:pStyle w:val="Tabletext"/>
              <w:jc w:val="center"/>
              <w:rPr>
                <w:lang w:val="sk-SK"/>
              </w:rPr>
            </w:pPr>
            <w:r w:rsidRPr="005B1C9E">
              <w:rPr>
                <w:lang w:val="sk-SK"/>
              </w:rPr>
              <w:t>MWh</w:t>
            </w:r>
          </w:p>
        </w:tc>
        <w:tc>
          <w:tcPr>
            <w:tcW w:w="939" w:type="pct"/>
            <w:tcBorders>
              <w:top w:val="nil"/>
            </w:tcBorders>
            <w:vAlign w:val="center"/>
          </w:tcPr>
          <w:p w14:paraId="4B63ED77" w14:textId="77777777" w:rsidR="00183EB9" w:rsidRPr="005B1C9E" w:rsidRDefault="00183EB9" w:rsidP="00183EB9">
            <w:pPr>
              <w:pStyle w:val="Tabletext"/>
              <w:jc w:val="center"/>
              <w:rPr>
                <w:lang w:val="sk-SK"/>
              </w:rPr>
            </w:pPr>
            <w:r w:rsidRPr="005B1C9E">
              <w:rPr>
                <w:lang w:val="sk-SK"/>
              </w:rPr>
              <w:t>MWh</w:t>
            </w:r>
          </w:p>
        </w:tc>
        <w:tc>
          <w:tcPr>
            <w:tcW w:w="941" w:type="pct"/>
            <w:tcBorders>
              <w:top w:val="nil"/>
            </w:tcBorders>
            <w:vAlign w:val="center"/>
          </w:tcPr>
          <w:p w14:paraId="5399C9A4" w14:textId="77777777" w:rsidR="00183EB9" w:rsidRPr="005B1C9E" w:rsidRDefault="00183EB9" w:rsidP="00183EB9">
            <w:pPr>
              <w:pStyle w:val="Tabletext"/>
              <w:jc w:val="center"/>
              <w:rPr>
                <w:lang w:val="sk-SK"/>
              </w:rPr>
            </w:pPr>
            <w:r w:rsidRPr="005B1C9E">
              <w:rPr>
                <w:lang w:val="sk-SK"/>
              </w:rPr>
              <w:t>MWh</w:t>
            </w:r>
          </w:p>
        </w:tc>
      </w:tr>
      <w:tr w:rsidR="00183EB9" w:rsidRPr="005B1C9E" w14:paraId="3D945445" w14:textId="77777777" w:rsidTr="006B5583">
        <w:trPr>
          <w:trHeight w:val="245"/>
        </w:trPr>
        <w:tc>
          <w:tcPr>
            <w:tcW w:w="1127" w:type="pct"/>
            <w:tcBorders>
              <w:top w:val="nil"/>
              <w:left w:val="single" w:sz="4" w:space="0" w:color="147483"/>
            </w:tcBorders>
            <w:vAlign w:val="center"/>
          </w:tcPr>
          <w:p w14:paraId="2D7C9CB6" w14:textId="37DC3036" w:rsidR="00183EB9" w:rsidRPr="005B1C9E" w:rsidRDefault="00183EB9" w:rsidP="00183EB9">
            <w:pPr>
              <w:pStyle w:val="Tabletext"/>
              <w:rPr>
                <w:lang w:val="sk-SK"/>
              </w:rPr>
            </w:pPr>
            <w:proofErr w:type="spellStart"/>
            <w:r w:rsidRPr="00632BBA">
              <w:rPr>
                <w:lang w:val="sk-SK"/>
              </w:rPr>
              <w:t>Fotovoltika</w:t>
            </w:r>
            <w:proofErr w:type="spellEnd"/>
          </w:p>
        </w:tc>
        <w:tc>
          <w:tcPr>
            <w:tcW w:w="1010" w:type="pct"/>
            <w:tcBorders>
              <w:top w:val="nil"/>
              <w:bottom w:val="nil"/>
            </w:tcBorders>
            <w:vAlign w:val="center"/>
          </w:tcPr>
          <w:p w14:paraId="2094C836" w14:textId="77777777" w:rsidR="00183EB9" w:rsidRPr="005B1C9E" w:rsidRDefault="00183EB9" w:rsidP="00183EB9">
            <w:pPr>
              <w:pStyle w:val="Tabletext"/>
              <w:jc w:val="center"/>
              <w:rPr>
                <w:lang w:val="sk-SK"/>
              </w:rPr>
            </w:pPr>
            <w:r w:rsidRPr="005B1C9E">
              <w:rPr>
                <w:lang w:val="sk-SK"/>
              </w:rPr>
              <w:t>MWh</w:t>
            </w:r>
          </w:p>
        </w:tc>
        <w:tc>
          <w:tcPr>
            <w:tcW w:w="983" w:type="pct"/>
            <w:tcBorders>
              <w:top w:val="nil"/>
            </w:tcBorders>
            <w:vAlign w:val="center"/>
          </w:tcPr>
          <w:p w14:paraId="06D18E25" w14:textId="77777777" w:rsidR="00183EB9" w:rsidRPr="005B1C9E" w:rsidRDefault="00183EB9" w:rsidP="00183EB9">
            <w:pPr>
              <w:pStyle w:val="Tabletext"/>
              <w:jc w:val="center"/>
              <w:rPr>
                <w:lang w:val="sk-SK"/>
              </w:rPr>
            </w:pPr>
            <w:r w:rsidRPr="005B1C9E">
              <w:rPr>
                <w:lang w:val="sk-SK"/>
              </w:rPr>
              <w:t>MWh</w:t>
            </w:r>
          </w:p>
        </w:tc>
        <w:tc>
          <w:tcPr>
            <w:tcW w:w="939" w:type="pct"/>
            <w:tcBorders>
              <w:top w:val="nil"/>
            </w:tcBorders>
            <w:vAlign w:val="center"/>
          </w:tcPr>
          <w:p w14:paraId="3046E2B5" w14:textId="77777777" w:rsidR="00183EB9" w:rsidRPr="005B1C9E" w:rsidRDefault="00183EB9" w:rsidP="00183EB9">
            <w:pPr>
              <w:pStyle w:val="Tabletext"/>
              <w:jc w:val="center"/>
              <w:rPr>
                <w:lang w:val="sk-SK"/>
              </w:rPr>
            </w:pPr>
            <w:r w:rsidRPr="005B1C9E">
              <w:rPr>
                <w:lang w:val="sk-SK"/>
              </w:rPr>
              <w:t>MWh</w:t>
            </w:r>
          </w:p>
        </w:tc>
        <w:tc>
          <w:tcPr>
            <w:tcW w:w="941" w:type="pct"/>
            <w:tcBorders>
              <w:top w:val="nil"/>
            </w:tcBorders>
            <w:vAlign w:val="center"/>
          </w:tcPr>
          <w:p w14:paraId="2A73F540" w14:textId="77777777" w:rsidR="00183EB9" w:rsidRPr="005B1C9E" w:rsidRDefault="00183EB9" w:rsidP="00183EB9">
            <w:pPr>
              <w:pStyle w:val="Tabletext"/>
              <w:jc w:val="center"/>
              <w:rPr>
                <w:lang w:val="sk-SK"/>
              </w:rPr>
            </w:pPr>
            <w:r w:rsidRPr="005B1C9E">
              <w:rPr>
                <w:lang w:val="sk-SK"/>
              </w:rPr>
              <w:t>MWh</w:t>
            </w:r>
          </w:p>
        </w:tc>
      </w:tr>
      <w:tr w:rsidR="00183EB9" w:rsidRPr="005B1C9E" w14:paraId="0F072EF7" w14:textId="77777777" w:rsidTr="006B5583">
        <w:trPr>
          <w:trHeight w:val="245"/>
        </w:trPr>
        <w:tc>
          <w:tcPr>
            <w:tcW w:w="1127" w:type="pct"/>
            <w:tcBorders>
              <w:top w:val="nil"/>
              <w:left w:val="single" w:sz="4" w:space="0" w:color="147483"/>
            </w:tcBorders>
            <w:vAlign w:val="center"/>
          </w:tcPr>
          <w:p w14:paraId="7E71A17F" w14:textId="48F9D55D" w:rsidR="00183EB9" w:rsidRPr="005B1C9E" w:rsidRDefault="00183EB9" w:rsidP="00183EB9">
            <w:pPr>
              <w:pStyle w:val="Tabletext"/>
              <w:rPr>
                <w:lang w:val="sk-SK"/>
              </w:rPr>
            </w:pPr>
            <w:r>
              <w:rPr>
                <w:lang w:val="sk-SK" w:eastAsia="de-DE"/>
              </w:rPr>
              <w:t>Biomasa</w:t>
            </w:r>
          </w:p>
        </w:tc>
        <w:tc>
          <w:tcPr>
            <w:tcW w:w="1010" w:type="pct"/>
            <w:tcBorders>
              <w:top w:val="nil"/>
              <w:bottom w:val="nil"/>
            </w:tcBorders>
            <w:vAlign w:val="center"/>
          </w:tcPr>
          <w:p w14:paraId="684D7B72" w14:textId="77777777" w:rsidR="00183EB9" w:rsidRPr="005B1C9E" w:rsidRDefault="00183EB9" w:rsidP="00183EB9">
            <w:pPr>
              <w:pStyle w:val="Tabletext"/>
              <w:jc w:val="center"/>
              <w:rPr>
                <w:lang w:val="sk-SK"/>
              </w:rPr>
            </w:pPr>
            <w:r w:rsidRPr="005B1C9E">
              <w:rPr>
                <w:lang w:val="sk-SK"/>
              </w:rPr>
              <w:t>MWh</w:t>
            </w:r>
          </w:p>
        </w:tc>
        <w:tc>
          <w:tcPr>
            <w:tcW w:w="983" w:type="pct"/>
            <w:tcBorders>
              <w:top w:val="nil"/>
            </w:tcBorders>
            <w:vAlign w:val="center"/>
          </w:tcPr>
          <w:p w14:paraId="7F85BD6B" w14:textId="77777777" w:rsidR="00183EB9" w:rsidRPr="005B1C9E" w:rsidRDefault="00183EB9" w:rsidP="00183EB9">
            <w:pPr>
              <w:pStyle w:val="Tabletext"/>
              <w:jc w:val="center"/>
              <w:rPr>
                <w:lang w:val="sk-SK"/>
              </w:rPr>
            </w:pPr>
            <w:r w:rsidRPr="005B1C9E">
              <w:rPr>
                <w:lang w:val="sk-SK"/>
              </w:rPr>
              <w:t>MWh</w:t>
            </w:r>
          </w:p>
        </w:tc>
        <w:tc>
          <w:tcPr>
            <w:tcW w:w="939" w:type="pct"/>
            <w:tcBorders>
              <w:top w:val="nil"/>
            </w:tcBorders>
            <w:vAlign w:val="center"/>
          </w:tcPr>
          <w:p w14:paraId="48C0BF7C" w14:textId="77777777" w:rsidR="00183EB9" w:rsidRPr="005B1C9E" w:rsidRDefault="00183EB9" w:rsidP="00183EB9">
            <w:pPr>
              <w:pStyle w:val="Tabletext"/>
              <w:jc w:val="center"/>
              <w:rPr>
                <w:lang w:val="sk-SK"/>
              </w:rPr>
            </w:pPr>
            <w:r w:rsidRPr="005B1C9E">
              <w:rPr>
                <w:lang w:val="sk-SK"/>
              </w:rPr>
              <w:t>MWh</w:t>
            </w:r>
          </w:p>
        </w:tc>
        <w:tc>
          <w:tcPr>
            <w:tcW w:w="941" w:type="pct"/>
            <w:tcBorders>
              <w:top w:val="nil"/>
            </w:tcBorders>
            <w:vAlign w:val="center"/>
          </w:tcPr>
          <w:p w14:paraId="257EDD94" w14:textId="77777777" w:rsidR="00183EB9" w:rsidRPr="005B1C9E" w:rsidRDefault="00183EB9" w:rsidP="00183EB9">
            <w:pPr>
              <w:pStyle w:val="Tabletext"/>
              <w:jc w:val="center"/>
              <w:rPr>
                <w:lang w:val="sk-SK"/>
              </w:rPr>
            </w:pPr>
            <w:r w:rsidRPr="005B1C9E">
              <w:rPr>
                <w:lang w:val="sk-SK"/>
              </w:rPr>
              <w:t>MWh</w:t>
            </w:r>
          </w:p>
        </w:tc>
      </w:tr>
      <w:tr w:rsidR="00183EB9" w:rsidRPr="005B1C9E" w14:paraId="1A29D209" w14:textId="77777777" w:rsidTr="006B5583">
        <w:trPr>
          <w:trHeight w:val="245"/>
        </w:trPr>
        <w:tc>
          <w:tcPr>
            <w:tcW w:w="1127" w:type="pct"/>
            <w:tcBorders>
              <w:left w:val="single" w:sz="4" w:space="0" w:color="147483"/>
            </w:tcBorders>
            <w:vAlign w:val="center"/>
          </w:tcPr>
          <w:p w14:paraId="21A1760D" w14:textId="19E7EDBA" w:rsidR="00183EB9" w:rsidRPr="005B1C9E" w:rsidRDefault="00183EB9" w:rsidP="00183EB9">
            <w:pPr>
              <w:pStyle w:val="Tabletext"/>
              <w:rPr>
                <w:lang w:val="sk-SK" w:eastAsia="de-DE"/>
              </w:rPr>
            </w:pPr>
            <w:r w:rsidRPr="00632BBA">
              <w:rPr>
                <w:lang w:val="sk-SK"/>
              </w:rPr>
              <w:t>Geotermálne</w:t>
            </w:r>
          </w:p>
        </w:tc>
        <w:tc>
          <w:tcPr>
            <w:tcW w:w="1010" w:type="pct"/>
            <w:tcBorders>
              <w:top w:val="nil"/>
            </w:tcBorders>
            <w:vAlign w:val="center"/>
          </w:tcPr>
          <w:p w14:paraId="4A3A8CAA" w14:textId="77777777" w:rsidR="00183EB9" w:rsidRPr="005B1C9E" w:rsidRDefault="00183EB9" w:rsidP="00183EB9">
            <w:pPr>
              <w:pStyle w:val="Tabletext"/>
              <w:jc w:val="center"/>
              <w:rPr>
                <w:lang w:val="sk-SK" w:eastAsia="de-DE"/>
              </w:rPr>
            </w:pPr>
            <w:r w:rsidRPr="005B1C9E">
              <w:rPr>
                <w:lang w:val="sk-SK"/>
              </w:rPr>
              <w:t>MWh</w:t>
            </w:r>
          </w:p>
        </w:tc>
        <w:tc>
          <w:tcPr>
            <w:tcW w:w="983" w:type="pct"/>
            <w:vAlign w:val="center"/>
          </w:tcPr>
          <w:p w14:paraId="43333B96" w14:textId="77777777" w:rsidR="00183EB9" w:rsidRPr="005B1C9E" w:rsidRDefault="00183EB9" w:rsidP="00183EB9">
            <w:pPr>
              <w:pStyle w:val="Tabletext"/>
              <w:jc w:val="center"/>
              <w:rPr>
                <w:lang w:val="sk-SK"/>
              </w:rPr>
            </w:pPr>
            <w:r w:rsidRPr="005B1C9E">
              <w:rPr>
                <w:lang w:val="sk-SK"/>
              </w:rPr>
              <w:t>MWh</w:t>
            </w:r>
          </w:p>
        </w:tc>
        <w:tc>
          <w:tcPr>
            <w:tcW w:w="939" w:type="pct"/>
            <w:vAlign w:val="center"/>
          </w:tcPr>
          <w:p w14:paraId="1F81BD90" w14:textId="77777777" w:rsidR="00183EB9" w:rsidRPr="005B1C9E" w:rsidRDefault="00183EB9" w:rsidP="00183EB9">
            <w:pPr>
              <w:pStyle w:val="Tabletext"/>
              <w:jc w:val="center"/>
              <w:rPr>
                <w:lang w:val="sk-SK" w:eastAsia="de-DE"/>
              </w:rPr>
            </w:pPr>
            <w:r w:rsidRPr="005B1C9E">
              <w:rPr>
                <w:lang w:val="sk-SK"/>
              </w:rPr>
              <w:t>MWh</w:t>
            </w:r>
          </w:p>
        </w:tc>
        <w:tc>
          <w:tcPr>
            <w:tcW w:w="941" w:type="pct"/>
            <w:vAlign w:val="center"/>
          </w:tcPr>
          <w:p w14:paraId="4F520F82" w14:textId="77777777" w:rsidR="00183EB9" w:rsidRPr="005B1C9E" w:rsidRDefault="00183EB9" w:rsidP="00183EB9">
            <w:pPr>
              <w:pStyle w:val="Tabletext"/>
              <w:jc w:val="center"/>
              <w:rPr>
                <w:lang w:val="sk-SK"/>
              </w:rPr>
            </w:pPr>
            <w:r w:rsidRPr="005B1C9E">
              <w:rPr>
                <w:lang w:val="sk-SK"/>
              </w:rPr>
              <w:t>MWh</w:t>
            </w:r>
          </w:p>
        </w:tc>
      </w:tr>
      <w:tr w:rsidR="006B5583" w:rsidRPr="005B1C9E" w14:paraId="27473ADC" w14:textId="77777777" w:rsidTr="005F4EF1">
        <w:trPr>
          <w:trHeight w:val="245"/>
        </w:trPr>
        <w:tc>
          <w:tcPr>
            <w:tcW w:w="1127" w:type="pct"/>
            <w:tcBorders>
              <w:left w:val="single" w:sz="4" w:space="0" w:color="147483"/>
              <w:bottom w:val="single" w:sz="4" w:space="0" w:color="147483"/>
            </w:tcBorders>
            <w:vAlign w:val="center"/>
          </w:tcPr>
          <w:p w14:paraId="4F9AF29B" w14:textId="2A2CBDE3" w:rsidR="006B5583" w:rsidRPr="00632BBA" w:rsidRDefault="006B5583" w:rsidP="006B5583">
            <w:pPr>
              <w:pStyle w:val="Tabletext"/>
              <w:rPr>
                <w:lang w:val="sk-SK"/>
              </w:rPr>
            </w:pPr>
            <w:r w:rsidRPr="00632BBA">
              <w:rPr>
                <w:lang w:val="sk-SK" w:eastAsia="de-DE"/>
              </w:rPr>
              <w:t>Iné</w:t>
            </w:r>
          </w:p>
        </w:tc>
        <w:tc>
          <w:tcPr>
            <w:tcW w:w="1010" w:type="pct"/>
            <w:tcBorders>
              <w:bottom w:val="single" w:sz="4" w:space="0" w:color="147483"/>
            </w:tcBorders>
            <w:vAlign w:val="center"/>
          </w:tcPr>
          <w:p w14:paraId="065A08F1" w14:textId="271ED1D3" w:rsidR="006B5583" w:rsidRPr="005B1C9E" w:rsidRDefault="006B5583" w:rsidP="006B5583">
            <w:pPr>
              <w:pStyle w:val="Tabletext"/>
              <w:jc w:val="center"/>
              <w:rPr>
                <w:lang w:val="sk-SK"/>
              </w:rPr>
            </w:pPr>
            <w:r w:rsidRPr="005B1C9E">
              <w:rPr>
                <w:lang w:val="sk-SK"/>
              </w:rPr>
              <w:t>MWh</w:t>
            </w:r>
          </w:p>
        </w:tc>
        <w:tc>
          <w:tcPr>
            <w:tcW w:w="983" w:type="pct"/>
            <w:tcBorders>
              <w:bottom w:val="single" w:sz="4" w:space="0" w:color="147483"/>
            </w:tcBorders>
            <w:vAlign w:val="center"/>
          </w:tcPr>
          <w:p w14:paraId="4715B6DA" w14:textId="646444F8" w:rsidR="006B5583" w:rsidRPr="005B1C9E" w:rsidRDefault="006B5583" w:rsidP="006B5583">
            <w:pPr>
              <w:pStyle w:val="Tabletext"/>
              <w:jc w:val="center"/>
              <w:rPr>
                <w:lang w:val="sk-SK"/>
              </w:rPr>
            </w:pPr>
            <w:r w:rsidRPr="005B1C9E">
              <w:rPr>
                <w:lang w:val="sk-SK"/>
              </w:rPr>
              <w:t>MWh</w:t>
            </w:r>
          </w:p>
        </w:tc>
        <w:tc>
          <w:tcPr>
            <w:tcW w:w="939" w:type="pct"/>
            <w:tcBorders>
              <w:bottom w:val="single" w:sz="4" w:space="0" w:color="147483"/>
            </w:tcBorders>
            <w:vAlign w:val="center"/>
          </w:tcPr>
          <w:p w14:paraId="2714B6F8" w14:textId="75B6DC92" w:rsidR="006B5583" w:rsidRPr="005B1C9E" w:rsidRDefault="006B5583" w:rsidP="006B5583">
            <w:pPr>
              <w:pStyle w:val="Tabletext"/>
              <w:jc w:val="center"/>
              <w:rPr>
                <w:lang w:val="sk-SK"/>
              </w:rPr>
            </w:pPr>
            <w:r w:rsidRPr="005B1C9E">
              <w:rPr>
                <w:lang w:val="sk-SK"/>
              </w:rPr>
              <w:t>MWh</w:t>
            </w:r>
          </w:p>
        </w:tc>
        <w:tc>
          <w:tcPr>
            <w:tcW w:w="941" w:type="pct"/>
            <w:tcBorders>
              <w:bottom w:val="single" w:sz="4" w:space="0" w:color="147483"/>
            </w:tcBorders>
            <w:vAlign w:val="center"/>
          </w:tcPr>
          <w:p w14:paraId="60BBFF8A" w14:textId="0338BE42" w:rsidR="006B5583" w:rsidRPr="005B1C9E" w:rsidRDefault="006B5583" w:rsidP="006B5583">
            <w:pPr>
              <w:pStyle w:val="Tabletext"/>
              <w:jc w:val="center"/>
              <w:rPr>
                <w:lang w:val="sk-SK"/>
              </w:rPr>
            </w:pPr>
            <w:r w:rsidRPr="005B1C9E">
              <w:rPr>
                <w:lang w:val="sk-SK"/>
              </w:rPr>
              <w:t>MWh</w:t>
            </w:r>
          </w:p>
        </w:tc>
      </w:tr>
    </w:tbl>
    <w:p w14:paraId="516B54A6" w14:textId="77777777" w:rsidR="00171A35" w:rsidRPr="005B1C9E" w:rsidRDefault="00171A35" w:rsidP="00171A35">
      <w:pPr>
        <w:spacing w:after="200" w:line="276" w:lineRule="auto"/>
        <w:rPr>
          <w:lang w:val="sk-SK" w:eastAsia="de-DE" w:bidi="ar-SA"/>
        </w:rPr>
      </w:pPr>
    </w:p>
    <w:p w14:paraId="601F5FA7" w14:textId="64B36B85" w:rsidR="00171A35" w:rsidRPr="005B1C9E" w:rsidRDefault="008B3C0C" w:rsidP="00FC1EC5">
      <w:pPr>
        <w:pStyle w:val="Heading2C4S"/>
        <w:numPr>
          <w:ilvl w:val="2"/>
          <w:numId w:val="32"/>
        </w:numPr>
        <w:rPr>
          <w:lang w:val="sk-SK"/>
        </w:rPr>
      </w:pPr>
      <w:bookmarkStart w:id="38" w:name="_Toc167193063"/>
      <w:r w:rsidRPr="008B3C0C">
        <w:rPr>
          <w:lang w:val="sk-SK"/>
        </w:rPr>
        <w:t>Neobnoviteľné zdroje energie v záujmovej oblasti samosprávy</w:t>
      </w:r>
      <w:bookmarkEnd w:id="38"/>
    </w:p>
    <w:p w14:paraId="2983FE8F" w14:textId="77777777" w:rsidR="00FC1EC5" w:rsidRPr="005B1C9E" w:rsidRDefault="00FC1EC5" w:rsidP="00FC1EC5">
      <w:pPr>
        <w:pStyle w:val="Basictext0"/>
        <w:rPr>
          <w:lang w:val="sk-SK"/>
        </w:rPr>
      </w:pPr>
    </w:p>
    <w:tbl>
      <w:tblPr>
        <w:tblStyle w:val="Tabukasozoznamom3zvraznenie1"/>
        <w:tblW w:w="5003" w:type="pct"/>
        <w:jc w:val="center"/>
        <w:tblLook w:val="04A0" w:firstRow="1" w:lastRow="0" w:firstColumn="1" w:lastColumn="0" w:noHBand="0" w:noVBand="1"/>
      </w:tblPr>
      <w:tblGrid>
        <w:gridCol w:w="1294"/>
        <w:gridCol w:w="1294"/>
        <w:gridCol w:w="1293"/>
        <w:gridCol w:w="1293"/>
        <w:gridCol w:w="1293"/>
        <w:gridCol w:w="1295"/>
        <w:gridCol w:w="1308"/>
      </w:tblGrid>
      <w:tr w:rsidR="004C0052" w:rsidRPr="005B1C9E" w14:paraId="684C523A" w14:textId="77777777" w:rsidTr="004C0052">
        <w:trPr>
          <w:cnfStyle w:val="100000000000" w:firstRow="1" w:lastRow="0" w:firstColumn="0" w:lastColumn="0" w:oddVBand="0" w:evenVBand="0" w:oddHBand="0" w:evenHBand="0" w:firstRowFirstColumn="0" w:firstRowLastColumn="0" w:lastRowFirstColumn="0" w:lastRowLastColumn="0"/>
          <w:trHeight w:val="270"/>
          <w:jc w:val="center"/>
        </w:trPr>
        <w:tc>
          <w:tcPr>
            <w:cnfStyle w:val="001000000100" w:firstRow="0" w:lastRow="0" w:firstColumn="1" w:lastColumn="0" w:oddVBand="0" w:evenVBand="0" w:oddHBand="0" w:evenHBand="0" w:firstRowFirstColumn="1" w:firstRowLastColumn="0" w:lastRowFirstColumn="0" w:lastRowLastColumn="0"/>
            <w:tcW w:w="5000" w:type="pct"/>
            <w:gridSpan w:val="7"/>
          </w:tcPr>
          <w:p w14:paraId="5B7175AF" w14:textId="6B55DE5B" w:rsidR="004C0052" w:rsidRDefault="00881DB8" w:rsidP="004C0052">
            <w:pPr>
              <w:spacing w:after="200"/>
              <w:jc w:val="center"/>
              <w:rPr>
                <w:rFonts w:eastAsia="MS Mincho" w:cstheme="minorHAnsi"/>
                <w:b w:val="0"/>
                <w:bCs w:val="0"/>
                <w:color w:val="FFFFFF" w:themeColor="background1"/>
                <w:lang w:val="sk-SK" w:eastAsia="de-DE"/>
              </w:rPr>
            </w:pPr>
            <w:r>
              <w:rPr>
                <w:rFonts w:eastAsia="MS Mincho" w:cstheme="minorHAnsi"/>
                <w:color w:val="FFFFFF" w:themeColor="background1"/>
                <w:lang w:val="sk-SK" w:eastAsia="de-DE"/>
              </w:rPr>
              <w:t>Lokálny z</w:t>
            </w:r>
            <w:r w:rsidR="004C0052">
              <w:rPr>
                <w:rFonts w:eastAsia="MS Mincho" w:cstheme="minorHAnsi"/>
                <w:color w:val="FFFFFF" w:themeColor="background1"/>
                <w:lang w:val="sk-SK" w:eastAsia="de-DE"/>
              </w:rPr>
              <w:t xml:space="preserve">droj </w:t>
            </w:r>
            <w:r w:rsidR="004C0052" w:rsidRPr="00632BBA">
              <w:rPr>
                <w:rFonts w:eastAsia="MS Mincho" w:cstheme="minorHAnsi"/>
                <w:color w:val="FFFFFF" w:themeColor="background1"/>
                <w:lang w:val="sk-SK" w:eastAsia="de-DE"/>
              </w:rPr>
              <w:t>tepla/chladu [MWh]</w:t>
            </w:r>
          </w:p>
          <w:p w14:paraId="2ABCB396" w14:textId="77777777" w:rsidR="004C0052" w:rsidRPr="00632BBA" w:rsidRDefault="004C0052" w:rsidP="004C0052">
            <w:pPr>
              <w:spacing w:after="200"/>
              <w:jc w:val="center"/>
              <w:rPr>
                <w:rFonts w:eastAsia="MS Mincho" w:cstheme="minorHAnsi"/>
                <w:color w:val="FFFFFF" w:themeColor="background1"/>
                <w:lang w:val="sk-SK" w:eastAsia="de-DE"/>
              </w:rPr>
            </w:pPr>
            <w:r w:rsidRPr="008C15EC">
              <w:rPr>
                <w:rFonts w:eastAsia="MS Mincho" w:cstheme="minorHAnsi"/>
                <w:color w:val="FFFFFF" w:themeColor="background1"/>
                <w:lang w:val="sk-SK" w:eastAsia="de-DE"/>
              </w:rPr>
              <w:t>Kombinovaná výroba elektriny a tepla</w:t>
            </w:r>
          </w:p>
          <w:p w14:paraId="24BFAC93" w14:textId="24424262" w:rsidR="004C0052" w:rsidRPr="005B1C9E" w:rsidRDefault="004C0052" w:rsidP="004C0052">
            <w:pPr>
              <w:spacing w:after="200" w:line="276" w:lineRule="auto"/>
              <w:jc w:val="center"/>
              <w:rPr>
                <w:rFonts w:eastAsia="MS Mincho" w:cstheme="minorHAnsi"/>
                <w:color w:val="FFFFFF" w:themeColor="background1"/>
                <w:lang w:val="sk-SK" w:eastAsia="de-DE"/>
              </w:rPr>
            </w:pPr>
            <w:r>
              <w:rPr>
                <w:rFonts w:eastAsia="MS Mincho" w:cstheme="minorHAnsi"/>
                <w:color w:val="FFFFFF" w:themeColor="background1"/>
                <w:lang w:val="sk-SK" w:eastAsia="de-DE"/>
              </w:rPr>
              <w:tab/>
            </w:r>
            <w:r w:rsidRPr="00632BBA">
              <w:rPr>
                <w:color w:val="FFFFFF" w:themeColor="background1"/>
                <w:lang w:val="sk-SK"/>
              </w:rPr>
              <w:t xml:space="preserve">Rok inventarizácie: </w:t>
            </w:r>
            <w:r w:rsidRPr="00632BBA">
              <w:rPr>
                <w:color w:val="FFFFFF" w:themeColor="background1"/>
                <w:highlight w:val="yellow"/>
                <w:lang w:val="sk-SK"/>
              </w:rPr>
              <w:t>XXXX</w:t>
            </w:r>
          </w:p>
        </w:tc>
      </w:tr>
      <w:tr w:rsidR="009C6BA6" w:rsidRPr="005B1C9E" w14:paraId="0F73BAA1" w14:textId="77777777" w:rsidTr="004C0052">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5000" w:type="pct"/>
            <w:gridSpan w:val="7"/>
          </w:tcPr>
          <w:p w14:paraId="52FB5835" w14:textId="0BAB98AB" w:rsidR="009C6BA6" w:rsidRPr="005B1C9E" w:rsidRDefault="009C6BA6" w:rsidP="009C6BA6">
            <w:pPr>
              <w:spacing w:after="200" w:line="276" w:lineRule="auto"/>
              <w:jc w:val="center"/>
              <w:rPr>
                <w:rFonts w:eastAsia="MS Mincho" w:cstheme="minorHAnsi"/>
                <w:color w:val="FFFFFF" w:themeColor="background1"/>
                <w:lang w:val="sk-SK" w:eastAsia="de-DE"/>
              </w:rPr>
            </w:pPr>
            <w:r w:rsidRPr="00632BBA">
              <w:rPr>
                <w:lang w:val="sk-SK" w:eastAsia="de-DE"/>
              </w:rPr>
              <w:t xml:space="preserve">Vstup </w:t>
            </w:r>
            <w:r>
              <w:rPr>
                <w:lang w:val="sk-SK" w:eastAsia="de-DE"/>
              </w:rPr>
              <w:t xml:space="preserve">energetického </w:t>
            </w:r>
            <w:r w:rsidRPr="00632BBA">
              <w:rPr>
                <w:lang w:val="sk-SK" w:eastAsia="de-DE"/>
              </w:rPr>
              <w:t>nosiča (MWh)</w:t>
            </w:r>
          </w:p>
        </w:tc>
      </w:tr>
      <w:tr w:rsidR="0091645E" w:rsidRPr="005B1C9E" w14:paraId="4CCB475D" w14:textId="77777777" w:rsidTr="004C0052">
        <w:trPr>
          <w:trHeight w:val="81"/>
          <w:jc w:val="center"/>
        </w:trPr>
        <w:tc>
          <w:tcPr>
            <w:cnfStyle w:val="001000000000" w:firstRow="0" w:lastRow="0" w:firstColumn="1" w:lastColumn="0" w:oddVBand="0" w:evenVBand="0" w:oddHBand="0" w:evenHBand="0" w:firstRowFirstColumn="0" w:firstRowLastColumn="0" w:lastRowFirstColumn="0" w:lastRowLastColumn="0"/>
            <w:tcW w:w="713" w:type="pct"/>
          </w:tcPr>
          <w:p w14:paraId="65CB7001" w14:textId="0F73B1BD" w:rsidR="0091645E" w:rsidRPr="005B1C9E" w:rsidRDefault="0091645E" w:rsidP="0091645E">
            <w:pPr>
              <w:spacing w:after="200" w:line="276" w:lineRule="auto"/>
              <w:rPr>
                <w:rFonts w:eastAsia="MS Mincho" w:cstheme="minorHAnsi"/>
                <w:color w:val="6F6F6F"/>
                <w:lang w:val="sk-SK" w:eastAsia="de-DE"/>
              </w:rPr>
            </w:pPr>
            <w:r w:rsidRPr="00632BBA">
              <w:rPr>
                <w:rFonts w:eastAsia="MS Mincho" w:cstheme="minorHAnsi"/>
                <w:color w:val="6F6F6F"/>
                <w:lang w:val="sk-SK" w:eastAsia="de-DE"/>
              </w:rPr>
              <w:t>Palivá</w:t>
            </w:r>
          </w:p>
        </w:tc>
        <w:tc>
          <w:tcPr>
            <w:tcW w:w="713" w:type="pct"/>
          </w:tcPr>
          <w:p w14:paraId="4894B513" w14:textId="7F98F979" w:rsidR="0091645E" w:rsidRPr="005B1C9E" w:rsidRDefault="0091645E" w:rsidP="0091645E">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713" w:type="pct"/>
          </w:tcPr>
          <w:p w14:paraId="0BF36429" w14:textId="4A8C3E0E" w:rsidR="0091645E" w:rsidRPr="005B1C9E" w:rsidRDefault="0091645E" w:rsidP="0091645E">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713" w:type="pct"/>
          </w:tcPr>
          <w:p w14:paraId="13562C99" w14:textId="7C4763F0" w:rsidR="0091645E" w:rsidRPr="005B1C9E" w:rsidRDefault="0091645E" w:rsidP="0091645E">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713" w:type="pct"/>
          </w:tcPr>
          <w:p w14:paraId="6BF9A9CB" w14:textId="64B09B40" w:rsidR="0091645E" w:rsidRPr="005B1C9E" w:rsidRDefault="0091645E" w:rsidP="0091645E">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714" w:type="pct"/>
          </w:tcPr>
          <w:p w14:paraId="63F3C422" w14:textId="61BEEE5B" w:rsidR="0091645E" w:rsidRPr="005B1C9E" w:rsidRDefault="0091645E" w:rsidP="0091645E">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721" w:type="pct"/>
          </w:tcPr>
          <w:p w14:paraId="19B84211" w14:textId="2B2DF833" w:rsidR="0091645E" w:rsidRPr="005B1C9E" w:rsidRDefault="0091645E" w:rsidP="0091645E">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r>
      <w:tr w:rsidR="008D2CC9" w:rsidRPr="005B1C9E" w14:paraId="60F63374" w14:textId="77777777" w:rsidTr="004C0052">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713" w:type="pct"/>
          </w:tcPr>
          <w:p w14:paraId="2D7D95AD" w14:textId="56A3066E" w:rsidR="008D2CC9" w:rsidRPr="005B1C9E" w:rsidRDefault="008D2CC9" w:rsidP="008D2CC9">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Zemný plyn</w:t>
            </w:r>
          </w:p>
        </w:tc>
        <w:tc>
          <w:tcPr>
            <w:tcW w:w="713" w:type="pct"/>
          </w:tcPr>
          <w:p w14:paraId="45E3CDFC"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4F6228F8"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03CA8591"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0B72CC7E"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4" w:type="pct"/>
          </w:tcPr>
          <w:p w14:paraId="4E1BB5D2"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21" w:type="pct"/>
          </w:tcPr>
          <w:p w14:paraId="181B0E09"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8D2CC9" w:rsidRPr="005B1C9E" w14:paraId="0B1393DF" w14:textId="77777777" w:rsidTr="004C0052">
        <w:trPr>
          <w:trHeight w:val="82"/>
          <w:jc w:val="center"/>
        </w:trPr>
        <w:tc>
          <w:tcPr>
            <w:cnfStyle w:val="001000000000" w:firstRow="0" w:lastRow="0" w:firstColumn="1" w:lastColumn="0" w:oddVBand="0" w:evenVBand="0" w:oddHBand="0" w:evenHBand="0" w:firstRowFirstColumn="0" w:firstRowLastColumn="0" w:lastRowFirstColumn="0" w:lastRowLastColumn="0"/>
            <w:tcW w:w="713" w:type="pct"/>
          </w:tcPr>
          <w:p w14:paraId="6020CE38" w14:textId="29B14EBA" w:rsidR="008D2CC9" w:rsidRPr="005B1C9E" w:rsidRDefault="008D2CC9" w:rsidP="008D2CC9">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Kvapalný plyn</w:t>
            </w:r>
          </w:p>
        </w:tc>
        <w:tc>
          <w:tcPr>
            <w:tcW w:w="713" w:type="pct"/>
          </w:tcPr>
          <w:p w14:paraId="65941574"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7D07FE8B"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36BD20EB"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10A4AC1E"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4" w:type="pct"/>
          </w:tcPr>
          <w:p w14:paraId="186BBF16"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21" w:type="pct"/>
          </w:tcPr>
          <w:p w14:paraId="788E6DB4"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8D2CC9" w:rsidRPr="005B1C9E" w14:paraId="660D7894" w14:textId="77777777" w:rsidTr="004C0052">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713" w:type="pct"/>
          </w:tcPr>
          <w:p w14:paraId="091C80B2" w14:textId="54F41150" w:rsidR="008D2CC9" w:rsidRPr="005B1C9E" w:rsidRDefault="008D2CC9" w:rsidP="008D2CC9">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Vykurovací olej</w:t>
            </w:r>
          </w:p>
        </w:tc>
        <w:tc>
          <w:tcPr>
            <w:tcW w:w="713" w:type="pct"/>
          </w:tcPr>
          <w:p w14:paraId="2581E65C"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036F2C05"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5AF87210"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083CBD23"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4" w:type="pct"/>
          </w:tcPr>
          <w:p w14:paraId="1D309BB8"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21" w:type="pct"/>
          </w:tcPr>
          <w:p w14:paraId="6CD29791"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8D2CC9" w:rsidRPr="005B1C9E" w14:paraId="3761E3FA" w14:textId="77777777" w:rsidTr="004C0052">
        <w:trPr>
          <w:trHeight w:val="82"/>
          <w:jc w:val="center"/>
        </w:trPr>
        <w:tc>
          <w:tcPr>
            <w:cnfStyle w:val="001000000000" w:firstRow="0" w:lastRow="0" w:firstColumn="1" w:lastColumn="0" w:oddVBand="0" w:evenVBand="0" w:oddHBand="0" w:evenHBand="0" w:firstRowFirstColumn="0" w:firstRowLastColumn="0" w:lastRowFirstColumn="0" w:lastRowLastColumn="0"/>
            <w:tcW w:w="713" w:type="pct"/>
          </w:tcPr>
          <w:p w14:paraId="2DD7BCFA" w14:textId="37B7149D" w:rsidR="008D2CC9" w:rsidRPr="005B1C9E" w:rsidRDefault="008D2CC9" w:rsidP="008D2CC9">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Uhlie</w:t>
            </w:r>
          </w:p>
        </w:tc>
        <w:tc>
          <w:tcPr>
            <w:tcW w:w="713" w:type="pct"/>
          </w:tcPr>
          <w:p w14:paraId="48799C49"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7C6D71B6"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0DB0411E"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3DBEC1E3"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4" w:type="pct"/>
          </w:tcPr>
          <w:p w14:paraId="5A20FED3"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21" w:type="pct"/>
          </w:tcPr>
          <w:p w14:paraId="3EDCCAEE"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8D2CC9" w:rsidRPr="005B1C9E" w14:paraId="4D72BF1E" w14:textId="77777777" w:rsidTr="004C0052">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713" w:type="pct"/>
          </w:tcPr>
          <w:p w14:paraId="4173CDA7" w14:textId="327B534C" w:rsidR="008D2CC9" w:rsidRPr="005B1C9E" w:rsidRDefault="008D2CC9" w:rsidP="008D2CC9">
            <w:pPr>
              <w:spacing w:after="200" w:line="276" w:lineRule="auto"/>
              <w:rPr>
                <w:rFonts w:eastAsia="MS Mincho" w:cstheme="minorHAnsi"/>
                <w:b w:val="0"/>
                <w:color w:val="6F6F6F"/>
                <w:lang w:val="sk-SK" w:eastAsia="de-DE"/>
              </w:rPr>
            </w:pPr>
            <w:r>
              <w:rPr>
                <w:rFonts w:eastAsia="MS Mincho" w:cstheme="minorHAnsi"/>
                <w:b w:val="0"/>
                <w:color w:val="6F6F6F"/>
                <w:lang w:val="sk-SK" w:eastAsia="de-DE"/>
              </w:rPr>
              <w:t>Odpad</w:t>
            </w:r>
          </w:p>
        </w:tc>
        <w:tc>
          <w:tcPr>
            <w:tcW w:w="713" w:type="pct"/>
          </w:tcPr>
          <w:p w14:paraId="12A565B9"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6E3C2CD1"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15903A20"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59129C30"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4" w:type="pct"/>
          </w:tcPr>
          <w:p w14:paraId="39FED0FA"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21" w:type="pct"/>
          </w:tcPr>
          <w:p w14:paraId="7FA3E41A" w14:textId="77777777" w:rsidR="008D2CC9" w:rsidRPr="005B1C9E" w:rsidRDefault="008D2CC9" w:rsidP="008D2CC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8D2CC9" w:rsidRPr="005B1C9E" w14:paraId="754F86F4" w14:textId="77777777" w:rsidTr="004C0052">
        <w:trPr>
          <w:trHeight w:val="133"/>
          <w:jc w:val="center"/>
        </w:trPr>
        <w:tc>
          <w:tcPr>
            <w:cnfStyle w:val="001000000000" w:firstRow="0" w:lastRow="0" w:firstColumn="1" w:lastColumn="0" w:oddVBand="0" w:evenVBand="0" w:oddHBand="0" w:evenHBand="0" w:firstRowFirstColumn="0" w:firstRowLastColumn="0" w:lastRowFirstColumn="0" w:lastRowLastColumn="0"/>
            <w:tcW w:w="713" w:type="pct"/>
          </w:tcPr>
          <w:p w14:paraId="461ABD89" w14:textId="275A89DB" w:rsidR="008D2CC9" w:rsidRPr="005B1C9E" w:rsidRDefault="008D2CC9" w:rsidP="008D2CC9">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lastRenderedPageBreak/>
              <w:t>Iná biomasa</w:t>
            </w:r>
          </w:p>
        </w:tc>
        <w:tc>
          <w:tcPr>
            <w:tcW w:w="713" w:type="pct"/>
          </w:tcPr>
          <w:p w14:paraId="0AE6103B"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37096AA5"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7F4D1328"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3" w:type="pct"/>
          </w:tcPr>
          <w:p w14:paraId="4AE4CFDB"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14" w:type="pct"/>
          </w:tcPr>
          <w:p w14:paraId="4706D4CF"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721" w:type="pct"/>
          </w:tcPr>
          <w:p w14:paraId="6C1ED147" w14:textId="77777777" w:rsidR="008D2CC9" w:rsidRPr="005B1C9E" w:rsidRDefault="008D2CC9" w:rsidP="008D2CC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bl>
    <w:p w14:paraId="1FC21AB0" w14:textId="29E5BBD2" w:rsidR="00171A35" w:rsidRPr="005B1C9E" w:rsidRDefault="00171A35" w:rsidP="00171A35">
      <w:pPr>
        <w:spacing w:after="200" w:line="276" w:lineRule="auto"/>
        <w:rPr>
          <w:rFonts w:eastAsia="MS Mincho"/>
          <w:b/>
          <w:color w:val="6F6F6F"/>
          <w:lang w:val="sk-SK" w:eastAsia="de-DE"/>
        </w:rPr>
      </w:pPr>
    </w:p>
    <w:tbl>
      <w:tblPr>
        <w:tblStyle w:val="Tabukasozoznamom3zvraznenie1"/>
        <w:tblW w:w="0" w:type="auto"/>
        <w:tblLook w:val="04A0" w:firstRow="1" w:lastRow="0" w:firstColumn="1" w:lastColumn="0" w:noHBand="0" w:noVBand="1"/>
      </w:tblPr>
      <w:tblGrid>
        <w:gridCol w:w="1294"/>
        <w:gridCol w:w="1294"/>
        <w:gridCol w:w="1294"/>
        <w:gridCol w:w="1294"/>
        <w:gridCol w:w="1294"/>
        <w:gridCol w:w="1295"/>
        <w:gridCol w:w="1295"/>
      </w:tblGrid>
      <w:tr w:rsidR="00CF2B19" w:rsidRPr="005B1C9E" w14:paraId="310FC699" w14:textId="77777777" w:rsidTr="00171A3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0" w:type="dxa"/>
            <w:gridSpan w:val="7"/>
          </w:tcPr>
          <w:p w14:paraId="58203B73" w14:textId="77777777" w:rsidR="00CF2B19" w:rsidRPr="00632BBA" w:rsidRDefault="00CF2B19" w:rsidP="00CF2B19">
            <w:pPr>
              <w:spacing w:after="200" w:line="276" w:lineRule="auto"/>
              <w:jc w:val="center"/>
              <w:rPr>
                <w:rFonts w:eastAsia="MS Mincho" w:cstheme="minorHAnsi"/>
                <w:color w:val="FFFFFF" w:themeColor="background1"/>
                <w:lang w:val="sk-SK" w:eastAsia="de-DE"/>
              </w:rPr>
            </w:pPr>
            <w:r>
              <w:rPr>
                <w:rFonts w:eastAsia="MS Mincho" w:cstheme="minorHAnsi"/>
                <w:color w:val="FFFFFF" w:themeColor="background1"/>
                <w:lang w:val="sk-SK" w:eastAsia="de-DE"/>
              </w:rPr>
              <w:t>Lokálny zdroj</w:t>
            </w:r>
            <w:r w:rsidRPr="00632BBA">
              <w:rPr>
                <w:rFonts w:eastAsia="MS Mincho" w:cstheme="minorHAnsi"/>
                <w:color w:val="FFFFFF" w:themeColor="background1"/>
                <w:lang w:val="sk-SK" w:eastAsia="de-DE"/>
              </w:rPr>
              <w:t xml:space="preserve"> tepla/chladu [MWh]</w:t>
            </w:r>
          </w:p>
          <w:p w14:paraId="67959AB8" w14:textId="77777777" w:rsidR="00CF2B19" w:rsidRPr="00632BBA" w:rsidRDefault="00CF2B19" w:rsidP="00CF2B19">
            <w:pPr>
              <w:spacing w:after="200" w:line="276" w:lineRule="auto"/>
              <w:jc w:val="center"/>
              <w:rPr>
                <w:rFonts w:eastAsia="MS Mincho" w:cstheme="minorHAnsi"/>
                <w:color w:val="FFFFFF" w:themeColor="background1"/>
                <w:lang w:val="sk-SK" w:eastAsia="de-DE"/>
              </w:rPr>
            </w:pPr>
            <w:r>
              <w:rPr>
                <w:rFonts w:eastAsia="MS Mincho" w:cstheme="minorHAnsi"/>
                <w:color w:val="FFFFFF" w:themeColor="background1"/>
                <w:lang w:val="sk-SK" w:eastAsia="de-DE"/>
              </w:rPr>
              <w:t>Centrálne zásobovanie teplom</w:t>
            </w:r>
            <w:r w:rsidRPr="00632BBA">
              <w:rPr>
                <w:rFonts w:eastAsia="MS Mincho" w:cstheme="minorHAnsi"/>
                <w:color w:val="FFFFFF" w:themeColor="background1"/>
                <w:lang w:val="sk-SK" w:eastAsia="de-DE"/>
              </w:rPr>
              <w:t xml:space="preserve"> (iba vykurovanie)</w:t>
            </w:r>
          </w:p>
          <w:p w14:paraId="57389743" w14:textId="715D6CEB" w:rsidR="00CF2B19" w:rsidRPr="005B1C9E" w:rsidRDefault="00CF2B19" w:rsidP="00CF2B19">
            <w:pPr>
              <w:spacing w:after="200" w:line="276" w:lineRule="auto"/>
              <w:jc w:val="center"/>
              <w:rPr>
                <w:rFonts w:eastAsia="MS Mincho" w:cstheme="minorHAnsi"/>
                <w:color w:val="FFFFFF" w:themeColor="background1"/>
                <w:lang w:val="sk-SK" w:eastAsia="de-DE"/>
              </w:rPr>
            </w:pPr>
            <w:r w:rsidRPr="00632BBA">
              <w:rPr>
                <w:color w:val="FFFFFF" w:themeColor="background1"/>
                <w:lang w:val="sk-SK"/>
              </w:rPr>
              <w:t xml:space="preserve">Rok inventarizácie: </w:t>
            </w:r>
            <w:r w:rsidRPr="00632BBA">
              <w:rPr>
                <w:color w:val="FFFFFF" w:themeColor="background1"/>
                <w:highlight w:val="yellow"/>
                <w:lang w:val="sk-SK"/>
              </w:rPr>
              <w:t>XXXX</w:t>
            </w:r>
          </w:p>
        </w:tc>
      </w:tr>
      <w:tr w:rsidR="00E35E12" w:rsidRPr="005B1C9E" w14:paraId="29E3912B"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gridSpan w:val="7"/>
          </w:tcPr>
          <w:p w14:paraId="4542AC94" w14:textId="092A6B1C" w:rsidR="00E35E12" w:rsidRPr="005B1C9E" w:rsidRDefault="00E35E12" w:rsidP="00E35E12">
            <w:pPr>
              <w:spacing w:after="200" w:line="276" w:lineRule="auto"/>
              <w:jc w:val="center"/>
              <w:rPr>
                <w:rFonts w:eastAsia="MS Mincho" w:cstheme="minorHAnsi"/>
                <w:color w:val="FFFFFF" w:themeColor="background1"/>
                <w:lang w:val="sk-SK" w:eastAsia="de-DE"/>
              </w:rPr>
            </w:pPr>
            <w:r w:rsidRPr="00632BBA">
              <w:rPr>
                <w:lang w:val="sk-SK" w:eastAsia="de-DE"/>
              </w:rPr>
              <w:t xml:space="preserve">Vstup </w:t>
            </w:r>
            <w:r>
              <w:rPr>
                <w:lang w:val="sk-SK" w:eastAsia="de-DE"/>
              </w:rPr>
              <w:t xml:space="preserve">energetického </w:t>
            </w:r>
            <w:r w:rsidRPr="00632BBA">
              <w:rPr>
                <w:lang w:val="sk-SK" w:eastAsia="de-DE"/>
              </w:rPr>
              <w:t>nosiča (MWh)</w:t>
            </w:r>
          </w:p>
        </w:tc>
      </w:tr>
      <w:tr w:rsidR="00C2035F" w:rsidRPr="005B1C9E" w14:paraId="7CBCCA4F"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1A44EB93" w14:textId="5CB080AC" w:rsidR="00C2035F" w:rsidRPr="005B1C9E" w:rsidRDefault="00C2035F" w:rsidP="00C2035F">
            <w:pPr>
              <w:spacing w:after="200" w:line="276" w:lineRule="auto"/>
              <w:rPr>
                <w:rFonts w:eastAsia="MS Mincho" w:cstheme="minorHAnsi"/>
                <w:color w:val="6F6F6F"/>
                <w:lang w:val="sk-SK" w:eastAsia="de-DE"/>
              </w:rPr>
            </w:pPr>
            <w:r w:rsidRPr="00632BBA">
              <w:rPr>
                <w:rFonts w:eastAsia="MS Mincho" w:cstheme="minorHAnsi"/>
                <w:color w:val="6F6F6F"/>
                <w:lang w:val="sk-SK" w:eastAsia="de-DE"/>
              </w:rPr>
              <w:t>Palivá</w:t>
            </w:r>
          </w:p>
        </w:tc>
        <w:tc>
          <w:tcPr>
            <w:tcW w:w="1294" w:type="dxa"/>
          </w:tcPr>
          <w:p w14:paraId="610E2EC8" w14:textId="36431433" w:rsidR="00C2035F" w:rsidRPr="005B1C9E" w:rsidRDefault="00C2035F" w:rsidP="00C2035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4" w:type="dxa"/>
          </w:tcPr>
          <w:p w14:paraId="78259A53" w14:textId="314D53FC" w:rsidR="00C2035F" w:rsidRPr="005B1C9E" w:rsidRDefault="00C2035F" w:rsidP="00C2035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4" w:type="dxa"/>
          </w:tcPr>
          <w:p w14:paraId="559E6307" w14:textId="38232323" w:rsidR="00C2035F" w:rsidRPr="005B1C9E" w:rsidRDefault="00C2035F" w:rsidP="00C2035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4" w:type="dxa"/>
          </w:tcPr>
          <w:p w14:paraId="3849ED91" w14:textId="42F43DC6" w:rsidR="00C2035F" w:rsidRPr="005B1C9E" w:rsidRDefault="00C2035F" w:rsidP="00C2035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5" w:type="dxa"/>
          </w:tcPr>
          <w:p w14:paraId="072BAE58" w14:textId="2EE85016" w:rsidR="00C2035F" w:rsidRPr="005B1C9E" w:rsidRDefault="00C2035F" w:rsidP="00C2035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5" w:type="dxa"/>
          </w:tcPr>
          <w:p w14:paraId="31CC1134" w14:textId="5944A8FC" w:rsidR="00C2035F" w:rsidRPr="005B1C9E" w:rsidRDefault="00C2035F" w:rsidP="00C2035F">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r>
      <w:tr w:rsidR="00CE30D2" w:rsidRPr="005B1C9E" w14:paraId="1851981C"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71AA3168" w14:textId="7F8D6200" w:rsidR="00CE30D2" w:rsidRPr="005B1C9E" w:rsidRDefault="00CE30D2" w:rsidP="00CE30D2">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Zemný plyn</w:t>
            </w:r>
          </w:p>
        </w:tc>
        <w:tc>
          <w:tcPr>
            <w:tcW w:w="1294" w:type="dxa"/>
          </w:tcPr>
          <w:p w14:paraId="29365499"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4584820"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69D3C598"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7C504D7A"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2FB94BCA"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729D51A2"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CE30D2" w:rsidRPr="005B1C9E" w14:paraId="0AFB587D"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0D451F26" w14:textId="7F860CF3" w:rsidR="00CE30D2" w:rsidRPr="005B1C9E" w:rsidRDefault="00CE30D2" w:rsidP="00CE30D2">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Kvapalný plyn</w:t>
            </w:r>
          </w:p>
        </w:tc>
        <w:tc>
          <w:tcPr>
            <w:tcW w:w="1294" w:type="dxa"/>
          </w:tcPr>
          <w:p w14:paraId="2FC8B864"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4256A806"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1178C3E7"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61002099"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5CEF89D0"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6C86D08B"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CE30D2" w:rsidRPr="005B1C9E" w14:paraId="25D48732"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677E6DC7" w14:textId="5E431EE9" w:rsidR="00CE30D2" w:rsidRPr="005B1C9E" w:rsidRDefault="00CE30D2" w:rsidP="00CE30D2">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Vykurovací olej</w:t>
            </w:r>
          </w:p>
        </w:tc>
        <w:tc>
          <w:tcPr>
            <w:tcW w:w="1294" w:type="dxa"/>
          </w:tcPr>
          <w:p w14:paraId="7846583C"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3DB3FA0C"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3C8C68C4"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719BE8D6"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05405E72"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1173E2E8"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CE30D2" w:rsidRPr="005B1C9E" w14:paraId="52FD8DF0"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65534362" w14:textId="0605363B" w:rsidR="00CE30D2" w:rsidRPr="005B1C9E" w:rsidRDefault="00CE30D2" w:rsidP="00CE30D2">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Uhlie</w:t>
            </w:r>
          </w:p>
        </w:tc>
        <w:tc>
          <w:tcPr>
            <w:tcW w:w="1294" w:type="dxa"/>
          </w:tcPr>
          <w:p w14:paraId="464CE59C"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0F1177CD"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C2DBD0E"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71BA83CC"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1B5F0E6A"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28B8C22A"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CE30D2" w:rsidRPr="005B1C9E" w14:paraId="2FF8FBDA"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643B115E" w14:textId="7F4F3D04" w:rsidR="00CE30D2" w:rsidRPr="005B1C9E" w:rsidRDefault="00CE30D2" w:rsidP="00CE30D2">
            <w:pPr>
              <w:spacing w:after="200" w:line="276" w:lineRule="auto"/>
              <w:rPr>
                <w:rFonts w:eastAsia="MS Mincho" w:cstheme="minorHAnsi"/>
                <w:b w:val="0"/>
                <w:color w:val="6F6F6F"/>
                <w:lang w:val="sk-SK" w:eastAsia="de-DE"/>
              </w:rPr>
            </w:pPr>
            <w:r>
              <w:rPr>
                <w:rFonts w:eastAsia="MS Mincho" w:cstheme="minorHAnsi"/>
                <w:b w:val="0"/>
                <w:color w:val="6F6F6F"/>
                <w:lang w:val="sk-SK" w:eastAsia="de-DE"/>
              </w:rPr>
              <w:t>Odpad</w:t>
            </w:r>
          </w:p>
        </w:tc>
        <w:tc>
          <w:tcPr>
            <w:tcW w:w="1294" w:type="dxa"/>
          </w:tcPr>
          <w:p w14:paraId="4916338A"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73C420A7"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4625999C"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B82C1BA"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524EBE0F"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31DE15D9" w14:textId="77777777" w:rsidR="00CE30D2" w:rsidRPr="005B1C9E" w:rsidRDefault="00CE30D2" w:rsidP="00CE30D2">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CE30D2" w:rsidRPr="005B1C9E" w14:paraId="2860955E"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7DE2A1C0" w14:textId="69353992" w:rsidR="00CE30D2" w:rsidRPr="005B1C9E" w:rsidRDefault="00CE30D2" w:rsidP="00CE30D2">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Iná biomasa</w:t>
            </w:r>
          </w:p>
        </w:tc>
        <w:tc>
          <w:tcPr>
            <w:tcW w:w="1294" w:type="dxa"/>
          </w:tcPr>
          <w:p w14:paraId="7A642E7E"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70589FC4"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12F6161F"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05BB56BE"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7EFB6254"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0CF83046" w14:textId="77777777" w:rsidR="00CE30D2" w:rsidRPr="005B1C9E" w:rsidRDefault="00CE30D2" w:rsidP="00CE30D2">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bl>
    <w:p w14:paraId="1C4F09DF" w14:textId="77777777" w:rsidR="00171A35" w:rsidRPr="005B1C9E" w:rsidRDefault="00171A35" w:rsidP="00171A35">
      <w:pPr>
        <w:spacing w:after="200" w:line="276" w:lineRule="auto"/>
        <w:rPr>
          <w:rFonts w:eastAsia="MS Mincho"/>
          <w:b/>
          <w:color w:val="6F6F6F"/>
          <w:lang w:val="sk-SK" w:eastAsia="de-DE"/>
        </w:rPr>
      </w:pPr>
    </w:p>
    <w:tbl>
      <w:tblPr>
        <w:tblStyle w:val="Tabukasozoznamom3zvraznenie1"/>
        <w:tblW w:w="0" w:type="auto"/>
        <w:tblLook w:val="04A0" w:firstRow="1" w:lastRow="0" w:firstColumn="1" w:lastColumn="0" w:noHBand="0" w:noVBand="1"/>
      </w:tblPr>
      <w:tblGrid>
        <w:gridCol w:w="1294"/>
        <w:gridCol w:w="1294"/>
        <w:gridCol w:w="1294"/>
        <w:gridCol w:w="1294"/>
        <w:gridCol w:w="1294"/>
        <w:gridCol w:w="1295"/>
        <w:gridCol w:w="1295"/>
      </w:tblGrid>
      <w:tr w:rsidR="00DB225A" w:rsidRPr="005B1C9E" w14:paraId="6D270C31" w14:textId="77777777" w:rsidTr="00171A3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0" w:type="dxa"/>
            <w:gridSpan w:val="7"/>
          </w:tcPr>
          <w:p w14:paraId="48A08626" w14:textId="77777777" w:rsidR="00DB225A" w:rsidRPr="00632BBA" w:rsidRDefault="00DB225A" w:rsidP="00DB225A">
            <w:pPr>
              <w:spacing w:after="200"/>
              <w:jc w:val="center"/>
              <w:rPr>
                <w:rFonts w:eastAsia="MS Mincho" w:cstheme="minorHAnsi"/>
                <w:color w:val="FFFFFF" w:themeColor="background1"/>
                <w:lang w:val="sk-SK" w:eastAsia="de-DE"/>
              </w:rPr>
            </w:pPr>
            <w:r>
              <w:rPr>
                <w:rFonts w:eastAsia="MS Mincho" w:cstheme="minorHAnsi"/>
                <w:color w:val="FFFFFF" w:themeColor="background1"/>
                <w:lang w:val="sk-SK" w:eastAsia="de-DE"/>
              </w:rPr>
              <w:t>Lokálny zdroj</w:t>
            </w:r>
            <w:r w:rsidRPr="00632BBA">
              <w:rPr>
                <w:rFonts w:eastAsia="MS Mincho" w:cstheme="minorHAnsi"/>
                <w:color w:val="FFFFFF" w:themeColor="background1"/>
                <w:lang w:val="sk-SK" w:eastAsia="de-DE"/>
              </w:rPr>
              <w:t xml:space="preserve"> tepla/chladu [MWh]</w:t>
            </w:r>
          </w:p>
          <w:p w14:paraId="514747E1" w14:textId="77777777" w:rsidR="00DB225A" w:rsidRPr="00632BBA" w:rsidRDefault="00DB225A" w:rsidP="00DB225A">
            <w:pPr>
              <w:spacing w:after="200"/>
              <w:jc w:val="center"/>
              <w:rPr>
                <w:rFonts w:eastAsia="MS Mincho" w:cstheme="minorHAnsi"/>
                <w:color w:val="FFFFFF" w:themeColor="background1"/>
                <w:lang w:val="sk-SK" w:eastAsia="de-DE"/>
              </w:rPr>
            </w:pPr>
            <w:r w:rsidRPr="00632BBA">
              <w:rPr>
                <w:rFonts w:eastAsia="MS Mincho" w:cstheme="minorHAnsi"/>
                <w:color w:val="FFFFFF" w:themeColor="background1"/>
                <w:lang w:val="sk-SK" w:eastAsia="de-DE"/>
              </w:rPr>
              <w:t>Iné</w:t>
            </w:r>
          </w:p>
          <w:p w14:paraId="4C337547" w14:textId="369D680B" w:rsidR="00DB225A" w:rsidRPr="005B1C9E" w:rsidRDefault="00DB225A" w:rsidP="00DB225A">
            <w:pPr>
              <w:spacing w:after="200" w:line="276" w:lineRule="auto"/>
              <w:jc w:val="center"/>
              <w:rPr>
                <w:rFonts w:eastAsia="MS Mincho" w:cstheme="minorHAnsi"/>
                <w:color w:val="FFFFFF" w:themeColor="background1"/>
                <w:lang w:val="sk-SK" w:eastAsia="de-DE"/>
              </w:rPr>
            </w:pPr>
            <w:r w:rsidRPr="00632BBA">
              <w:rPr>
                <w:color w:val="FFFFFF" w:themeColor="background1"/>
                <w:lang w:val="sk-SK"/>
              </w:rPr>
              <w:t xml:space="preserve">Rok inventarizácie: </w:t>
            </w:r>
            <w:r w:rsidRPr="00632BBA">
              <w:rPr>
                <w:color w:val="FFFFFF" w:themeColor="background1"/>
                <w:highlight w:val="yellow"/>
                <w:lang w:val="sk-SK"/>
              </w:rPr>
              <w:t>XXXX</w:t>
            </w:r>
          </w:p>
        </w:tc>
      </w:tr>
      <w:tr w:rsidR="00B94278" w:rsidRPr="005B1C9E" w14:paraId="7016F25A"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gridSpan w:val="7"/>
          </w:tcPr>
          <w:p w14:paraId="0E0BA71E" w14:textId="5C1B54E1" w:rsidR="00B94278" w:rsidRPr="005B1C9E" w:rsidRDefault="00B94278" w:rsidP="00B94278">
            <w:pPr>
              <w:spacing w:after="200" w:line="276" w:lineRule="auto"/>
              <w:jc w:val="center"/>
              <w:rPr>
                <w:rFonts w:eastAsia="MS Mincho" w:cstheme="minorHAnsi"/>
                <w:color w:val="FFFFFF" w:themeColor="background1"/>
                <w:lang w:val="sk-SK" w:eastAsia="de-DE"/>
              </w:rPr>
            </w:pPr>
            <w:r w:rsidRPr="00632BBA">
              <w:rPr>
                <w:lang w:val="sk-SK" w:eastAsia="de-DE"/>
              </w:rPr>
              <w:t xml:space="preserve">Vstup </w:t>
            </w:r>
            <w:r>
              <w:rPr>
                <w:lang w:val="sk-SK" w:eastAsia="de-DE"/>
              </w:rPr>
              <w:t xml:space="preserve">energetického </w:t>
            </w:r>
            <w:r w:rsidRPr="00632BBA">
              <w:rPr>
                <w:lang w:val="sk-SK" w:eastAsia="de-DE"/>
              </w:rPr>
              <w:t>nosiča (MWh)</w:t>
            </w:r>
          </w:p>
        </w:tc>
      </w:tr>
      <w:tr w:rsidR="007672BB" w:rsidRPr="005B1C9E" w14:paraId="6CA625B3"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3B5C5956" w14:textId="200AEFF5" w:rsidR="007672BB" w:rsidRPr="005B1C9E" w:rsidRDefault="007672BB" w:rsidP="007672BB">
            <w:pPr>
              <w:spacing w:after="200" w:line="276" w:lineRule="auto"/>
              <w:rPr>
                <w:rFonts w:eastAsia="MS Mincho" w:cstheme="minorHAnsi"/>
                <w:color w:val="6F6F6F"/>
                <w:lang w:val="sk-SK" w:eastAsia="de-DE"/>
              </w:rPr>
            </w:pPr>
            <w:r w:rsidRPr="00632BBA">
              <w:rPr>
                <w:rFonts w:eastAsia="MS Mincho" w:cstheme="minorHAnsi"/>
                <w:color w:val="6F6F6F"/>
                <w:lang w:val="sk-SK" w:eastAsia="de-DE"/>
              </w:rPr>
              <w:t>Palivá</w:t>
            </w:r>
          </w:p>
        </w:tc>
        <w:tc>
          <w:tcPr>
            <w:tcW w:w="1294" w:type="dxa"/>
          </w:tcPr>
          <w:p w14:paraId="60DC0EC8" w14:textId="181105B0" w:rsidR="007672BB" w:rsidRPr="005B1C9E" w:rsidRDefault="007672BB" w:rsidP="007672BB">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4" w:type="dxa"/>
          </w:tcPr>
          <w:p w14:paraId="753006FD" w14:textId="5C2F33BC" w:rsidR="007672BB" w:rsidRPr="005B1C9E" w:rsidRDefault="007672BB" w:rsidP="007672BB">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4" w:type="dxa"/>
          </w:tcPr>
          <w:p w14:paraId="4E890D2C" w14:textId="587ED345" w:rsidR="007672BB" w:rsidRPr="005B1C9E" w:rsidRDefault="007672BB" w:rsidP="007672BB">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4" w:type="dxa"/>
          </w:tcPr>
          <w:p w14:paraId="7ACB3529" w14:textId="71A5E7F4" w:rsidR="007672BB" w:rsidRPr="005B1C9E" w:rsidRDefault="007672BB" w:rsidP="007672BB">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5" w:type="dxa"/>
          </w:tcPr>
          <w:p w14:paraId="60C3607A" w14:textId="66FD038E" w:rsidR="007672BB" w:rsidRPr="005B1C9E" w:rsidRDefault="007672BB" w:rsidP="007672BB">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5" w:type="dxa"/>
          </w:tcPr>
          <w:p w14:paraId="42590874" w14:textId="716EE3E8" w:rsidR="007672BB" w:rsidRPr="005B1C9E" w:rsidRDefault="007672BB" w:rsidP="007672BB">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r>
      <w:tr w:rsidR="006B6329" w:rsidRPr="005B1C9E" w14:paraId="06DFE2FE"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3D0142E2" w14:textId="5551AD78" w:rsidR="006B6329" w:rsidRPr="005B1C9E" w:rsidRDefault="006B6329" w:rsidP="006B6329">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Zemný plyn</w:t>
            </w:r>
          </w:p>
        </w:tc>
        <w:tc>
          <w:tcPr>
            <w:tcW w:w="1294" w:type="dxa"/>
          </w:tcPr>
          <w:p w14:paraId="746F9F81"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79471C09"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380B6EFF"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9ADEB81"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1030768D"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2E40CC07"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6B6329" w:rsidRPr="005B1C9E" w14:paraId="14F4D6C5"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5613D176" w14:textId="65FC67AB" w:rsidR="006B6329" w:rsidRPr="005B1C9E" w:rsidRDefault="006B6329" w:rsidP="006B6329">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Kvapalný plyn</w:t>
            </w:r>
          </w:p>
        </w:tc>
        <w:tc>
          <w:tcPr>
            <w:tcW w:w="1294" w:type="dxa"/>
          </w:tcPr>
          <w:p w14:paraId="515775A1"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2348928F"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322B2F19"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3DBA9FEF"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3B966319"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136496AB"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6B6329" w:rsidRPr="005B1C9E" w14:paraId="23169DB3"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0FE00355" w14:textId="72A9FF6A" w:rsidR="006B6329" w:rsidRPr="005B1C9E" w:rsidRDefault="006B6329" w:rsidP="006B6329">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lastRenderedPageBreak/>
              <w:t>Vykurovací olej</w:t>
            </w:r>
          </w:p>
        </w:tc>
        <w:tc>
          <w:tcPr>
            <w:tcW w:w="1294" w:type="dxa"/>
          </w:tcPr>
          <w:p w14:paraId="1FEC9D76"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53617994"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5D820811"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607C6431"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1F1C9AD9"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276D31A7"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6B6329" w:rsidRPr="005B1C9E" w14:paraId="1D542BD8"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35ACA130" w14:textId="07D1AA29" w:rsidR="006B6329" w:rsidRPr="005B1C9E" w:rsidRDefault="006B6329" w:rsidP="006B6329">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Uhlie</w:t>
            </w:r>
          </w:p>
        </w:tc>
        <w:tc>
          <w:tcPr>
            <w:tcW w:w="1294" w:type="dxa"/>
          </w:tcPr>
          <w:p w14:paraId="3AB07B04"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1F6C145C"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1055C0FA"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44D8E919"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5073395A"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6F6C004B"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6B6329" w:rsidRPr="005B1C9E" w14:paraId="673356C7"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4122B4D7" w14:textId="028E2FE4" w:rsidR="006B6329" w:rsidRPr="005B1C9E" w:rsidRDefault="006B6329" w:rsidP="006B6329">
            <w:pPr>
              <w:spacing w:after="200" w:line="276" w:lineRule="auto"/>
              <w:rPr>
                <w:rFonts w:eastAsia="MS Mincho" w:cstheme="minorHAnsi"/>
                <w:b w:val="0"/>
                <w:color w:val="6F6F6F"/>
                <w:lang w:val="sk-SK" w:eastAsia="de-DE"/>
              </w:rPr>
            </w:pPr>
            <w:r>
              <w:rPr>
                <w:rFonts w:eastAsia="MS Mincho" w:cstheme="minorHAnsi"/>
                <w:b w:val="0"/>
                <w:color w:val="6F6F6F"/>
                <w:lang w:val="sk-SK" w:eastAsia="de-DE"/>
              </w:rPr>
              <w:t>Odpad</w:t>
            </w:r>
          </w:p>
        </w:tc>
        <w:tc>
          <w:tcPr>
            <w:tcW w:w="1294" w:type="dxa"/>
          </w:tcPr>
          <w:p w14:paraId="6B807EDC"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3B8FA732"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110E0AF3"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62C6C153"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7DF37E11"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0138481E" w14:textId="77777777" w:rsidR="006B6329" w:rsidRPr="005B1C9E" w:rsidRDefault="006B6329" w:rsidP="006B6329">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r w:rsidR="006B6329" w:rsidRPr="005B1C9E" w14:paraId="32F35C23"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3794ECC2" w14:textId="7E03F101" w:rsidR="006B6329" w:rsidRPr="005B1C9E" w:rsidRDefault="006B6329" w:rsidP="006B6329">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Iná biomasa</w:t>
            </w:r>
          </w:p>
        </w:tc>
        <w:tc>
          <w:tcPr>
            <w:tcW w:w="1294" w:type="dxa"/>
          </w:tcPr>
          <w:p w14:paraId="674B92F5"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5951C1F4"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308A9EA2"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4" w:type="dxa"/>
          </w:tcPr>
          <w:p w14:paraId="50F48365"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4F618BAA"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c>
          <w:tcPr>
            <w:tcW w:w="1295" w:type="dxa"/>
          </w:tcPr>
          <w:p w14:paraId="6C37C7A8" w14:textId="77777777" w:rsidR="006B6329" w:rsidRPr="005B1C9E" w:rsidRDefault="006B6329" w:rsidP="006B632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MWh</w:t>
            </w:r>
          </w:p>
        </w:tc>
      </w:tr>
    </w:tbl>
    <w:p w14:paraId="3D2277F7" w14:textId="77777777" w:rsidR="00171A35" w:rsidRPr="005B1C9E" w:rsidRDefault="00171A35" w:rsidP="00171A35">
      <w:pPr>
        <w:rPr>
          <w:lang w:val="sk-SK" w:eastAsia="de-DE" w:bidi="ar-SA"/>
        </w:rPr>
      </w:pPr>
    </w:p>
    <w:p w14:paraId="6E6122FB" w14:textId="68140BEB" w:rsidR="00171A35" w:rsidRPr="005B1C9E" w:rsidRDefault="008B4EFC" w:rsidP="00FC1EC5">
      <w:pPr>
        <w:pStyle w:val="Heading2C4S"/>
        <w:numPr>
          <w:ilvl w:val="2"/>
          <w:numId w:val="32"/>
        </w:numPr>
        <w:rPr>
          <w:lang w:val="sk-SK"/>
        </w:rPr>
      </w:pPr>
      <w:bookmarkStart w:id="39" w:name="_Toc167193064"/>
      <w:r w:rsidRPr="008B4EFC">
        <w:rPr>
          <w:lang w:val="sk-SK"/>
        </w:rPr>
        <w:t>Emisie skleníkových plynov</w:t>
      </w:r>
      <w:bookmarkEnd w:id="39"/>
    </w:p>
    <w:p w14:paraId="1F87F8BD" w14:textId="3CE2AB12" w:rsidR="00171A35" w:rsidRPr="005B1C9E" w:rsidRDefault="009E0FA5" w:rsidP="00171A35">
      <w:pPr>
        <w:pStyle w:val="C-Standardtext"/>
        <w:rPr>
          <w:rFonts w:eastAsia="MS Mincho"/>
          <w:b/>
          <w:color w:val="6F6F6F"/>
          <w:lang w:val="sk-SK" w:eastAsia="de-DE"/>
        </w:rPr>
      </w:pPr>
      <w:r w:rsidRPr="008700CD">
        <w:rPr>
          <w:b/>
          <w:lang w:val="sk-SK" w:eastAsia="de-DE"/>
        </w:rPr>
        <w:t xml:space="preserve">Akonáhle je podľa zdroja identifikovaná </w:t>
      </w:r>
      <w:r>
        <w:rPr>
          <w:b/>
          <w:lang w:val="sk-SK" w:eastAsia="de-DE"/>
        </w:rPr>
        <w:t>výroba energie z neobnoviteľných zdrojov</w:t>
      </w:r>
      <w:r w:rsidRPr="008700CD">
        <w:rPr>
          <w:b/>
          <w:lang w:val="sk-SK" w:eastAsia="de-DE"/>
        </w:rPr>
        <w:t>, je potrebné použiť národné emisné koeficienty na vyčíslenie ekvivalentných ton CO</w:t>
      </w:r>
      <w:r w:rsidRPr="008E3871">
        <w:rPr>
          <w:b/>
          <w:vertAlign w:val="subscript"/>
          <w:lang w:val="sk-SK" w:eastAsia="de-DE"/>
        </w:rPr>
        <w:t>2</w:t>
      </w:r>
      <w:r w:rsidRPr="008700CD">
        <w:rPr>
          <w:b/>
          <w:lang w:val="sk-SK" w:eastAsia="de-DE"/>
        </w:rPr>
        <w:t>eq. Do nasledujúcej tabuľky je treba zadať údaje, týkajúce sa emisií, s uveden</w:t>
      </w:r>
      <w:r w:rsidR="00D06CC8">
        <w:rPr>
          <w:b/>
          <w:lang w:val="sk-SK" w:eastAsia="de-DE"/>
        </w:rPr>
        <w:t>í</w:t>
      </w:r>
      <w:r w:rsidRPr="008700CD">
        <w:rPr>
          <w:b/>
          <w:lang w:val="sk-SK" w:eastAsia="de-DE"/>
        </w:rPr>
        <w:t>m referenčného roka a dostupných informácií za jeden alebo viacero rokov, pre zistenie stúpania/klesania emisií pre toto odvetvie.</w:t>
      </w:r>
    </w:p>
    <w:tbl>
      <w:tblPr>
        <w:tblStyle w:val="Tabukasozoznamom3zvraznenie1"/>
        <w:tblW w:w="9119" w:type="dxa"/>
        <w:jc w:val="center"/>
        <w:tblLook w:val="04A0" w:firstRow="1" w:lastRow="0" w:firstColumn="1" w:lastColumn="0" w:noHBand="0" w:noVBand="1"/>
      </w:tblPr>
      <w:tblGrid>
        <w:gridCol w:w="1302"/>
        <w:gridCol w:w="1302"/>
        <w:gridCol w:w="1302"/>
        <w:gridCol w:w="1302"/>
        <w:gridCol w:w="1302"/>
        <w:gridCol w:w="1303"/>
        <w:gridCol w:w="1306"/>
      </w:tblGrid>
      <w:tr w:rsidR="00FA6661" w:rsidRPr="005B1C9E" w14:paraId="7359905D" w14:textId="77777777" w:rsidTr="00171A35">
        <w:trPr>
          <w:cnfStyle w:val="100000000000" w:firstRow="1" w:lastRow="0" w:firstColumn="0" w:lastColumn="0" w:oddVBand="0" w:evenVBand="0" w:oddHBand="0" w:evenHBand="0" w:firstRowFirstColumn="0" w:firstRowLastColumn="0" w:lastRowFirstColumn="0" w:lastRowLastColumn="0"/>
          <w:trHeight w:val="1321"/>
          <w:jc w:val="center"/>
        </w:trPr>
        <w:tc>
          <w:tcPr>
            <w:cnfStyle w:val="001000000100" w:firstRow="0" w:lastRow="0" w:firstColumn="1" w:lastColumn="0" w:oddVBand="0" w:evenVBand="0" w:oddHBand="0" w:evenHBand="0" w:firstRowFirstColumn="1" w:firstRowLastColumn="0" w:lastRowFirstColumn="0" w:lastRowLastColumn="0"/>
            <w:tcW w:w="9119" w:type="dxa"/>
            <w:gridSpan w:val="7"/>
          </w:tcPr>
          <w:p w14:paraId="586359E7" w14:textId="15DEA786" w:rsidR="00FA6661" w:rsidRPr="00632BBA" w:rsidRDefault="00FA6661" w:rsidP="00FA6661">
            <w:pPr>
              <w:spacing w:after="200" w:line="276" w:lineRule="auto"/>
              <w:jc w:val="center"/>
              <w:rPr>
                <w:rFonts w:eastAsia="MS Mincho" w:cstheme="minorHAnsi"/>
                <w:color w:val="FFFFFF" w:themeColor="background1"/>
                <w:lang w:val="sk-SK" w:eastAsia="de-DE"/>
              </w:rPr>
            </w:pPr>
            <w:r>
              <w:rPr>
                <w:rFonts w:eastAsia="MS Mincho" w:cstheme="minorHAnsi"/>
                <w:color w:val="FFFFFF" w:themeColor="background1"/>
                <w:lang w:val="sk-SK" w:eastAsia="de-DE"/>
              </w:rPr>
              <w:t>Lokálny zdroj</w:t>
            </w:r>
            <w:r w:rsidRPr="00632BBA">
              <w:rPr>
                <w:rFonts w:eastAsia="MS Mincho" w:cstheme="minorHAnsi"/>
                <w:color w:val="FFFFFF" w:themeColor="background1"/>
                <w:lang w:val="sk-SK" w:eastAsia="de-DE"/>
              </w:rPr>
              <w:t xml:space="preserve"> tepla/chladu [</w:t>
            </w:r>
            <w:r w:rsidR="00CC28FF" w:rsidRPr="00CC28FF">
              <w:rPr>
                <w:color w:val="FFFFFF" w:themeColor="background1"/>
                <w:lang w:val="sk-SK" w:eastAsia="de-DE"/>
              </w:rPr>
              <w:t>tCO</w:t>
            </w:r>
            <w:r w:rsidR="00CC28FF" w:rsidRPr="00CC28FF">
              <w:rPr>
                <w:color w:val="FFFFFF" w:themeColor="background1"/>
                <w:vertAlign w:val="subscript"/>
                <w:lang w:val="sk-SK" w:eastAsia="de-DE"/>
              </w:rPr>
              <w:t>2</w:t>
            </w:r>
            <w:r w:rsidR="00CC28FF" w:rsidRPr="00CC28FF">
              <w:rPr>
                <w:color w:val="FFFFFF" w:themeColor="background1"/>
                <w:lang w:val="sk-SK" w:eastAsia="de-DE"/>
              </w:rPr>
              <w:t>eq</w:t>
            </w:r>
            <w:r w:rsidRPr="00632BBA">
              <w:rPr>
                <w:color w:val="FFFFFF" w:themeColor="background1"/>
                <w:lang w:val="sk-SK"/>
              </w:rPr>
              <w:t>]</w:t>
            </w:r>
          </w:p>
          <w:p w14:paraId="767CE243" w14:textId="77777777" w:rsidR="00FA6661" w:rsidRPr="00632BBA" w:rsidRDefault="00FA6661" w:rsidP="00FA6661">
            <w:pPr>
              <w:spacing w:after="200" w:line="276" w:lineRule="auto"/>
              <w:jc w:val="center"/>
              <w:rPr>
                <w:rFonts w:eastAsia="MS Mincho" w:cstheme="minorHAnsi"/>
                <w:color w:val="FFFFFF" w:themeColor="background1"/>
                <w:u w:val="single"/>
                <w:lang w:val="sk-SK" w:eastAsia="de-DE"/>
              </w:rPr>
            </w:pPr>
            <w:r>
              <w:rPr>
                <w:rFonts w:eastAsia="MS Mincho" w:cstheme="minorHAnsi"/>
                <w:color w:val="FFFFFF" w:themeColor="background1"/>
                <w:u w:val="single"/>
                <w:lang w:val="sk-SK" w:eastAsia="de-DE"/>
              </w:rPr>
              <w:t>Kombinovaná výroba elektriny a tepla</w:t>
            </w:r>
          </w:p>
          <w:p w14:paraId="61577613" w14:textId="30011209" w:rsidR="00FA6661" w:rsidRPr="005B1C9E" w:rsidRDefault="00FA6661" w:rsidP="00FA6661">
            <w:pPr>
              <w:spacing w:after="200" w:line="276" w:lineRule="auto"/>
              <w:jc w:val="center"/>
              <w:rPr>
                <w:rFonts w:eastAsia="MS Mincho" w:cstheme="minorHAnsi"/>
                <w:color w:val="FFFFFF" w:themeColor="background1"/>
                <w:lang w:val="sk-SK" w:eastAsia="de-DE"/>
              </w:rPr>
            </w:pPr>
            <w:r w:rsidRPr="00632BBA">
              <w:rPr>
                <w:color w:val="FFFFFF" w:themeColor="background1"/>
                <w:lang w:val="sk-SK"/>
              </w:rPr>
              <w:t xml:space="preserve">Rok inventarizácie: </w:t>
            </w:r>
            <w:r w:rsidRPr="00632BBA">
              <w:rPr>
                <w:color w:val="FFFFFF" w:themeColor="background1"/>
                <w:highlight w:val="yellow"/>
                <w:lang w:val="sk-SK"/>
              </w:rPr>
              <w:t>XXXX</w:t>
            </w:r>
          </w:p>
        </w:tc>
      </w:tr>
      <w:tr w:rsidR="00AE4C51" w:rsidRPr="005B1C9E" w14:paraId="136566AE" w14:textId="77777777" w:rsidTr="00171A35">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9119" w:type="dxa"/>
            <w:gridSpan w:val="7"/>
          </w:tcPr>
          <w:p w14:paraId="4E043B57" w14:textId="10E18518" w:rsidR="00AE4C51" w:rsidRPr="005B1C9E" w:rsidRDefault="00AE4C51" w:rsidP="00AE4C51">
            <w:pPr>
              <w:spacing w:after="200" w:line="276" w:lineRule="auto"/>
              <w:jc w:val="center"/>
              <w:rPr>
                <w:rFonts w:eastAsia="MS Mincho" w:cstheme="minorHAnsi"/>
                <w:color w:val="FFFFFF" w:themeColor="background1"/>
                <w:lang w:val="sk-SK" w:eastAsia="de-DE"/>
              </w:rPr>
            </w:pPr>
            <w:r w:rsidRPr="00632BBA">
              <w:rPr>
                <w:lang w:val="sk-SK" w:eastAsia="de-DE"/>
              </w:rPr>
              <w:t xml:space="preserve">Vstup </w:t>
            </w:r>
            <w:r>
              <w:rPr>
                <w:lang w:val="sk-SK" w:eastAsia="de-DE"/>
              </w:rPr>
              <w:t xml:space="preserve">energetického </w:t>
            </w:r>
            <w:r w:rsidRPr="00632BBA">
              <w:rPr>
                <w:lang w:val="sk-SK" w:eastAsia="de-DE"/>
              </w:rPr>
              <w:t>nosiča (</w:t>
            </w:r>
            <w:r w:rsidR="00CC28FF" w:rsidRPr="006B28BC">
              <w:rPr>
                <w:lang w:val="sk-SK" w:eastAsia="de-DE"/>
              </w:rPr>
              <w:t>tCO</w:t>
            </w:r>
            <w:r w:rsidR="00CC28FF" w:rsidRPr="006B28BC">
              <w:rPr>
                <w:vertAlign w:val="subscript"/>
                <w:lang w:val="sk-SK" w:eastAsia="de-DE"/>
              </w:rPr>
              <w:t>2</w:t>
            </w:r>
            <w:r w:rsidR="00CC28FF" w:rsidRPr="006B28BC">
              <w:rPr>
                <w:lang w:val="sk-SK" w:eastAsia="de-DE"/>
              </w:rPr>
              <w:t>eq</w:t>
            </w:r>
            <w:r w:rsidRPr="00632BBA">
              <w:rPr>
                <w:lang w:val="sk-SK" w:eastAsia="de-DE"/>
              </w:rPr>
              <w:t>)</w:t>
            </w:r>
          </w:p>
        </w:tc>
      </w:tr>
      <w:tr w:rsidR="004674B8" w:rsidRPr="005B1C9E" w14:paraId="47F02B88" w14:textId="77777777" w:rsidTr="005D30E8">
        <w:trPr>
          <w:trHeight w:val="400"/>
          <w:jc w:val="center"/>
        </w:trPr>
        <w:tc>
          <w:tcPr>
            <w:cnfStyle w:val="001000000000" w:firstRow="0" w:lastRow="0" w:firstColumn="1" w:lastColumn="0" w:oddVBand="0" w:evenVBand="0" w:oddHBand="0" w:evenHBand="0" w:firstRowFirstColumn="0" w:firstRowLastColumn="0" w:lastRowFirstColumn="0" w:lastRowLastColumn="0"/>
            <w:tcW w:w="1302" w:type="dxa"/>
            <w:vAlign w:val="center"/>
          </w:tcPr>
          <w:p w14:paraId="3420CE2B" w14:textId="7642AE92" w:rsidR="004674B8" w:rsidRPr="005B1C9E" w:rsidRDefault="004674B8" w:rsidP="004674B8">
            <w:pPr>
              <w:spacing w:after="200" w:line="276" w:lineRule="auto"/>
              <w:rPr>
                <w:rFonts w:eastAsia="MS Mincho" w:cstheme="minorHAnsi"/>
                <w:color w:val="6F6F6F"/>
                <w:lang w:val="sk-SK" w:eastAsia="de-DE"/>
              </w:rPr>
            </w:pPr>
            <w:r w:rsidRPr="00632BBA">
              <w:rPr>
                <w:rFonts w:eastAsia="MS Mincho" w:cstheme="minorHAnsi"/>
                <w:color w:val="6F6F6F"/>
                <w:lang w:val="sk-SK" w:eastAsia="de-DE"/>
              </w:rPr>
              <w:t>Palivá</w:t>
            </w:r>
          </w:p>
        </w:tc>
        <w:tc>
          <w:tcPr>
            <w:tcW w:w="1302" w:type="dxa"/>
          </w:tcPr>
          <w:p w14:paraId="699220DC" w14:textId="5FB17F1F" w:rsidR="004674B8" w:rsidRPr="005B1C9E" w:rsidRDefault="004674B8" w:rsidP="004674B8">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302" w:type="dxa"/>
          </w:tcPr>
          <w:p w14:paraId="26037E93" w14:textId="0162DEF2" w:rsidR="004674B8" w:rsidRPr="005B1C9E" w:rsidRDefault="004674B8" w:rsidP="004674B8">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302" w:type="dxa"/>
          </w:tcPr>
          <w:p w14:paraId="6F1BA165" w14:textId="75248D5F" w:rsidR="004674B8" w:rsidRPr="005B1C9E" w:rsidRDefault="004674B8" w:rsidP="004674B8">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302" w:type="dxa"/>
          </w:tcPr>
          <w:p w14:paraId="120B9149" w14:textId="270307C4" w:rsidR="004674B8" w:rsidRPr="005B1C9E" w:rsidRDefault="004674B8" w:rsidP="004674B8">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303" w:type="dxa"/>
          </w:tcPr>
          <w:p w14:paraId="60D15F15" w14:textId="50253CAF" w:rsidR="004674B8" w:rsidRPr="005B1C9E" w:rsidRDefault="004674B8" w:rsidP="004674B8">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306" w:type="dxa"/>
          </w:tcPr>
          <w:p w14:paraId="5B397FFE" w14:textId="71F0EAF7" w:rsidR="004674B8" w:rsidRPr="005B1C9E" w:rsidRDefault="004674B8" w:rsidP="004674B8">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r>
      <w:tr w:rsidR="00157248" w:rsidRPr="005B1C9E" w14:paraId="6C7CED94" w14:textId="77777777" w:rsidTr="00171A35">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63C2EEB3" w14:textId="70A4747A" w:rsidR="00157248" w:rsidRPr="005B1C9E" w:rsidRDefault="00157248" w:rsidP="00157248">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Zemný plyn</w:t>
            </w:r>
          </w:p>
        </w:tc>
        <w:tc>
          <w:tcPr>
            <w:tcW w:w="1302" w:type="dxa"/>
          </w:tcPr>
          <w:p w14:paraId="484C3141"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2E0A577E"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5DCB3E2F"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591D80DE"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5BE59EC9"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13097291"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157248" w:rsidRPr="005B1C9E" w14:paraId="15475722" w14:textId="77777777" w:rsidTr="00171A35">
        <w:trPr>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0FB33CDB" w14:textId="016CBCF2" w:rsidR="00157248" w:rsidRPr="005B1C9E" w:rsidRDefault="00157248" w:rsidP="00157248">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Kvapalný plyn</w:t>
            </w:r>
          </w:p>
        </w:tc>
        <w:tc>
          <w:tcPr>
            <w:tcW w:w="1302" w:type="dxa"/>
          </w:tcPr>
          <w:p w14:paraId="6A325B39"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28E2865B"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15491313"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2F6D745A"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1515803B"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74E5219C"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157248" w:rsidRPr="005B1C9E" w14:paraId="0468B16C" w14:textId="77777777" w:rsidTr="00171A35">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6CE677C2" w14:textId="68343696" w:rsidR="00157248" w:rsidRPr="005B1C9E" w:rsidRDefault="00157248" w:rsidP="00157248">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Vykurovací olej</w:t>
            </w:r>
          </w:p>
        </w:tc>
        <w:tc>
          <w:tcPr>
            <w:tcW w:w="1302" w:type="dxa"/>
          </w:tcPr>
          <w:p w14:paraId="608D4775"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26FB489E"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111DAB92"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3A4BAF2B"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048BE821"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0654F5DC"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157248" w:rsidRPr="005B1C9E" w14:paraId="35B4056F" w14:textId="77777777" w:rsidTr="00171A35">
        <w:trPr>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3F6B2E10" w14:textId="616ADD30" w:rsidR="00157248" w:rsidRPr="005B1C9E" w:rsidRDefault="00157248" w:rsidP="00157248">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Uhlie</w:t>
            </w:r>
          </w:p>
        </w:tc>
        <w:tc>
          <w:tcPr>
            <w:tcW w:w="1302" w:type="dxa"/>
          </w:tcPr>
          <w:p w14:paraId="0DD2EDA3"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6FF3472D"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62FE75B1"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56F5FA51"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3590C84C"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0E60E168"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157248" w:rsidRPr="005B1C9E" w14:paraId="387E8428" w14:textId="77777777" w:rsidTr="00171A35">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1302" w:type="dxa"/>
          </w:tcPr>
          <w:p w14:paraId="56414512" w14:textId="33FD2C55" w:rsidR="00157248" w:rsidRPr="005B1C9E" w:rsidRDefault="00157248" w:rsidP="00157248">
            <w:pPr>
              <w:spacing w:after="200" w:line="276" w:lineRule="auto"/>
              <w:rPr>
                <w:rFonts w:eastAsia="MS Mincho" w:cstheme="minorHAnsi"/>
                <w:b w:val="0"/>
                <w:color w:val="6F6F6F"/>
                <w:lang w:val="sk-SK" w:eastAsia="de-DE"/>
              </w:rPr>
            </w:pPr>
            <w:r>
              <w:rPr>
                <w:rFonts w:eastAsia="MS Mincho" w:cstheme="minorHAnsi"/>
                <w:b w:val="0"/>
                <w:color w:val="6F6F6F"/>
                <w:lang w:val="sk-SK" w:eastAsia="de-DE"/>
              </w:rPr>
              <w:t>Odpad</w:t>
            </w:r>
          </w:p>
        </w:tc>
        <w:tc>
          <w:tcPr>
            <w:tcW w:w="1302" w:type="dxa"/>
          </w:tcPr>
          <w:p w14:paraId="2103A3E6"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23B378A9"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3728B786"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30155823"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3DE302FE"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48F6A0AA" w14:textId="77777777" w:rsidR="00157248" w:rsidRPr="005B1C9E" w:rsidRDefault="00157248" w:rsidP="00157248">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157248" w:rsidRPr="005B1C9E" w14:paraId="6D21A834" w14:textId="77777777" w:rsidTr="00171A35">
        <w:trPr>
          <w:trHeight w:val="656"/>
          <w:jc w:val="center"/>
        </w:trPr>
        <w:tc>
          <w:tcPr>
            <w:cnfStyle w:val="001000000000" w:firstRow="0" w:lastRow="0" w:firstColumn="1" w:lastColumn="0" w:oddVBand="0" w:evenVBand="0" w:oddHBand="0" w:evenHBand="0" w:firstRowFirstColumn="0" w:firstRowLastColumn="0" w:lastRowFirstColumn="0" w:lastRowLastColumn="0"/>
            <w:tcW w:w="1302" w:type="dxa"/>
          </w:tcPr>
          <w:p w14:paraId="68A0C9AC" w14:textId="4C18AFC0" w:rsidR="00157248" w:rsidRPr="005B1C9E" w:rsidRDefault="00157248" w:rsidP="00157248">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Iná biomasa</w:t>
            </w:r>
          </w:p>
        </w:tc>
        <w:tc>
          <w:tcPr>
            <w:tcW w:w="1302" w:type="dxa"/>
          </w:tcPr>
          <w:p w14:paraId="7B65AED6"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06F14267"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708D2A3A"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2" w:type="dxa"/>
          </w:tcPr>
          <w:p w14:paraId="7299F7D7"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3" w:type="dxa"/>
          </w:tcPr>
          <w:p w14:paraId="17C5EE37"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306" w:type="dxa"/>
          </w:tcPr>
          <w:p w14:paraId="1F50783E" w14:textId="77777777" w:rsidR="00157248" w:rsidRPr="005B1C9E" w:rsidRDefault="00157248" w:rsidP="00157248">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bl>
    <w:p w14:paraId="3F3ED03F" w14:textId="77777777" w:rsidR="00171A35" w:rsidRPr="005B1C9E" w:rsidRDefault="00171A35" w:rsidP="00171A35">
      <w:pPr>
        <w:spacing w:after="200" w:line="276" w:lineRule="auto"/>
        <w:rPr>
          <w:rFonts w:eastAsia="MS Mincho"/>
          <w:b/>
          <w:color w:val="6F6F6F"/>
          <w:lang w:val="sk-SK" w:eastAsia="de-DE"/>
        </w:rPr>
      </w:pPr>
    </w:p>
    <w:p w14:paraId="67C7D661" w14:textId="77777777" w:rsidR="00171A35" w:rsidRPr="005B1C9E" w:rsidRDefault="00171A35" w:rsidP="00171A35">
      <w:pPr>
        <w:spacing w:after="200" w:line="276" w:lineRule="auto"/>
        <w:rPr>
          <w:rFonts w:eastAsia="MS Mincho"/>
          <w:b/>
          <w:color w:val="6F6F6F"/>
          <w:lang w:val="sk-SK" w:eastAsia="de-DE"/>
        </w:rPr>
      </w:pPr>
      <w:r w:rsidRPr="005B1C9E">
        <w:rPr>
          <w:rFonts w:eastAsia="MS Mincho"/>
          <w:b/>
          <w:color w:val="6F6F6F"/>
          <w:lang w:val="sk-SK" w:eastAsia="de-DE"/>
        </w:rPr>
        <w:br w:type="page"/>
      </w:r>
    </w:p>
    <w:tbl>
      <w:tblPr>
        <w:tblStyle w:val="Tabukasozoznamom3zvraznenie1"/>
        <w:tblW w:w="0" w:type="auto"/>
        <w:tblLook w:val="04A0" w:firstRow="1" w:lastRow="0" w:firstColumn="1" w:lastColumn="0" w:noHBand="0" w:noVBand="1"/>
      </w:tblPr>
      <w:tblGrid>
        <w:gridCol w:w="1294"/>
        <w:gridCol w:w="1294"/>
        <w:gridCol w:w="1294"/>
        <w:gridCol w:w="1294"/>
        <w:gridCol w:w="1294"/>
        <w:gridCol w:w="1295"/>
        <w:gridCol w:w="1295"/>
      </w:tblGrid>
      <w:tr w:rsidR="0084303D" w:rsidRPr="005B1C9E" w14:paraId="21894C85" w14:textId="77777777" w:rsidTr="00171A3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0" w:type="dxa"/>
            <w:gridSpan w:val="7"/>
          </w:tcPr>
          <w:p w14:paraId="23EF60AF" w14:textId="7F3957E6" w:rsidR="0084303D" w:rsidRPr="00632BBA" w:rsidRDefault="0084303D" w:rsidP="0084303D">
            <w:pPr>
              <w:spacing w:after="200" w:line="276" w:lineRule="auto"/>
              <w:jc w:val="center"/>
              <w:rPr>
                <w:rFonts w:eastAsia="MS Mincho" w:cstheme="minorHAnsi"/>
                <w:color w:val="FFFFFF" w:themeColor="background1"/>
                <w:lang w:val="sk-SK" w:eastAsia="de-DE"/>
              </w:rPr>
            </w:pPr>
            <w:r>
              <w:rPr>
                <w:rFonts w:eastAsia="MS Mincho" w:cstheme="minorHAnsi"/>
                <w:color w:val="FFFFFF" w:themeColor="background1"/>
                <w:lang w:val="sk-SK" w:eastAsia="de-DE"/>
              </w:rPr>
              <w:lastRenderedPageBreak/>
              <w:t>Lokálny zdroj</w:t>
            </w:r>
            <w:r w:rsidRPr="00632BBA">
              <w:rPr>
                <w:rFonts w:eastAsia="MS Mincho" w:cstheme="minorHAnsi"/>
                <w:color w:val="FFFFFF" w:themeColor="background1"/>
                <w:lang w:val="sk-SK" w:eastAsia="de-DE"/>
              </w:rPr>
              <w:t xml:space="preserve"> tepla/chladu [t</w:t>
            </w:r>
            <w:r w:rsidRPr="00632BBA">
              <w:rPr>
                <w:color w:val="FFFFFF" w:themeColor="background1"/>
                <w:lang w:val="sk-SK"/>
              </w:rPr>
              <w:t>CO</w:t>
            </w:r>
            <w:r w:rsidRPr="00632BBA">
              <w:rPr>
                <w:color w:val="FFFFFF" w:themeColor="background1"/>
                <w:vertAlign w:val="subscript"/>
                <w:lang w:val="sk-SK"/>
              </w:rPr>
              <w:t xml:space="preserve">2 </w:t>
            </w:r>
            <w:proofErr w:type="spellStart"/>
            <w:r w:rsidRPr="00632BBA">
              <w:rPr>
                <w:color w:val="FFFFFF" w:themeColor="background1"/>
                <w:lang w:val="sk-SK"/>
              </w:rPr>
              <w:t>e</w:t>
            </w:r>
            <w:r w:rsidR="00B37F4C">
              <w:rPr>
                <w:color w:val="FFFFFF" w:themeColor="background1"/>
                <w:lang w:val="sk-SK"/>
              </w:rPr>
              <w:t>q</w:t>
            </w:r>
            <w:proofErr w:type="spellEnd"/>
            <w:r w:rsidRPr="00632BBA">
              <w:rPr>
                <w:color w:val="FFFFFF" w:themeColor="background1"/>
                <w:lang w:val="sk-SK"/>
              </w:rPr>
              <w:t>]</w:t>
            </w:r>
          </w:p>
          <w:p w14:paraId="315CE9D3" w14:textId="77777777" w:rsidR="0084303D" w:rsidRPr="00632BBA" w:rsidRDefault="0084303D" w:rsidP="0084303D">
            <w:pPr>
              <w:spacing w:after="200" w:line="276" w:lineRule="auto"/>
              <w:jc w:val="center"/>
              <w:rPr>
                <w:rFonts w:eastAsia="MS Mincho" w:cstheme="minorHAnsi"/>
                <w:color w:val="FFFFFF" w:themeColor="background1"/>
                <w:u w:val="single"/>
                <w:lang w:val="sk-SK" w:eastAsia="de-DE"/>
              </w:rPr>
            </w:pPr>
            <w:r>
              <w:rPr>
                <w:rFonts w:eastAsia="MS Mincho" w:cstheme="minorHAnsi"/>
                <w:color w:val="FFFFFF" w:themeColor="background1"/>
                <w:u w:val="single"/>
                <w:lang w:val="sk-SK" w:eastAsia="de-DE"/>
              </w:rPr>
              <w:t>Centrálne zásobovanie teplom</w:t>
            </w:r>
            <w:r w:rsidRPr="00632BBA">
              <w:rPr>
                <w:rFonts w:eastAsia="MS Mincho" w:cstheme="minorHAnsi"/>
                <w:color w:val="FFFFFF" w:themeColor="background1"/>
                <w:u w:val="single"/>
                <w:lang w:val="sk-SK" w:eastAsia="de-DE"/>
              </w:rPr>
              <w:t xml:space="preserve"> (iba vykurovanie)</w:t>
            </w:r>
          </w:p>
          <w:p w14:paraId="6750CB04" w14:textId="54830BBC" w:rsidR="0084303D" w:rsidRPr="005B1C9E" w:rsidRDefault="0084303D" w:rsidP="0084303D">
            <w:pPr>
              <w:spacing w:after="200" w:line="276" w:lineRule="auto"/>
              <w:jc w:val="center"/>
              <w:rPr>
                <w:rFonts w:eastAsia="MS Mincho" w:cstheme="minorHAnsi"/>
                <w:color w:val="FFFFFF" w:themeColor="background1"/>
                <w:lang w:val="sk-SK" w:eastAsia="de-DE"/>
              </w:rPr>
            </w:pPr>
            <w:r w:rsidRPr="00632BBA">
              <w:rPr>
                <w:color w:val="FFFFFF" w:themeColor="background1"/>
                <w:lang w:val="sk-SK"/>
              </w:rPr>
              <w:t xml:space="preserve">Rok inventarizácie: </w:t>
            </w:r>
            <w:r w:rsidRPr="00632BBA">
              <w:rPr>
                <w:color w:val="FFFFFF" w:themeColor="background1"/>
                <w:highlight w:val="yellow"/>
                <w:lang w:val="sk-SK"/>
              </w:rPr>
              <w:t>XXXX</w:t>
            </w:r>
          </w:p>
        </w:tc>
      </w:tr>
      <w:tr w:rsidR="00A878E5" w:rsidRPr="005B1C9E" w14:paraId="35E82E7E"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gridSpan w:val="7"/>
          </w:tcPr>
          <w:p w14:paraId="2B494BA8" w14:textId="0A84CA1E" w:rsidR="00A878E5" w:rsidRPr="005B1C9E" w:rsidRDefault="00A878E5" w:rsidP="00A878E5">
            <w:pPr>
              <w:spacing w:after="200" w:line="276" w:lineRule="auto"/>
              <w:jc w:val="center"/>
              <w:rPr>
                <w:rFonts w:eastAsia="MS Mincho" w:cstheme="minorHAnsi"/>
                <w:color w:val="FFFFFF" w:themeColor="background1"/>
                <w:lang w:val="sk-SK" w:eastAsia="de-DE"/>
              </w:rPr>
            </w:pPr>
            <w:r w:rsidRPr="00632BBA">
              <w:rPr>
                <w:lang w:val="sk-SK" w:eastAsia="de-DE"/>
              </w:rPr>
              <w:t xml:space="preserve">Vstup </w:t>
            </w:r>
            <w:r>
              <w:rPr>
                <w:lang w:val="sk-SK" w:eastAsia="de-DE"/>
              </w:rPr>
              <w:t xml:space="preserve">energetického </w:t>
            </w:r>
            <w:r w:rsidRPr="00632BBA">
              <w:rPr>
                <w:lang w:val="sk-SK" w:eastAsia="de-DE"/>
              </w:rPr>
              <w:t>nosiča (</w:t>
            </w:r>
            <w:r w:rsidR="00B37F4C" w:rsidRPr="00B37F4C">
              <w:rPr>
                <w:lang w:val="sk-SK" w:eastAsia="de-DE"/>
              </w:rPr>
              <w:t>tCO</w:t>
            </w:r>
            <w:r w:rsidR="00B37F4C" w:rsidRPr="00B37F4C">
              <w:rPr>
                <w:vertAlign w:val="subscript"/>
                <w:lang w:val="sk-SK" w:eastAsia="de-DE"/>
              </w:rPr>
              <w:t>2</w:t>
            </w:r>
            <w:r w:rsidR="00B37F4C" w:rsidRPr="00B37F4C">
              <w:rPr>
                <w:lang w:val="sk-SK" w:eastAsia="de-DE"/>
              </w:rPr>
              <w:t>eq</w:t>
            </w:r>
            <w:r w:rsidRPr="00632BBA">
              <w:rPr>
                <w:lang w:val="sk-SK" w:eastAsia="de-DE"/>
              </w:rPr>
              <w:t>)</w:t>
            </w:r>
          </w:p>
        </w:tc>
      </w:tr>
      <w:tr w:rsidR="00B37F4C" w:rsidRPr="005B1C9E" w14:paraId="6A61CCBF" w14:textId="77777777" w:rsidTr="0037169E">
        <w:tc>
          <w:tcPr>
            <w:cnfStyle w:val="001000000000" w:firstRow="0" w:lastRow="0" w:firstColumn="1" w:lastColumn="0" w:oddVBand="0" w:evenVBand="0" w:oddHBand="0" w:evenHBand="0" w:firstRowFirstColumn="0" w:firstRowLastColumn="0" w:lastRowFirstColumn="0" w:lastRowLastColumn="0"/>
            <w:tcW w:w="1294" w:type="dxa"/>
            <w:vAlign w:val="center"/>
          </w:tcPr>
          <w:p w14:paraId="274C7609" w14:textId="655896B2" w:rsidR="00B37F4C" w:rsidRPr="005B1C9E" w:rsidRDefault="00B37F4C" w:rsidP="00B37F4C">
            <w:pPr>
              <w:spacing w:after="200" w:line="276" w:lineRule="auto"/>
              <w:rPr>
                <w:rFonts w:eastAsia="MS Mincho" w:cstheme="minorHAnsi"/>
                <w:color w:val="6F6F6F"/>
                <w:lang w:val="sk-SK" w:eastAsia="de-DE"/>
              </w:rPr>
            </w:pPr>
            <w:r w:rsidRPr="00632BBA">
              <w:rPr>
                <w:rFonts w:eastAsia="MS Mincho" w:cstheme="minorHAnsi"/>
                <w:color w:val="6F6F6F"/>
                <w:lang w:val="sk-SK" w:eastAsia="de-DE"/>
              </w:rPr>
              <w:t>Palivá</w:t>
            </w:r>
          </w:p>
        </w:tc>
        <w:tc>
          <w:tcPr>
            <w:tcW w:w="1294" w:type="dxa"/>
          </w:tcPr>
          <w:p w14:paraId="3B58FE14" w14:textId="47E215AC"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4" w:type="dxa"/>
          </w:tcPr>
          <w:p w14:paraId="601811B1" w14:textId="6D91EDB5"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4" w:type="dxa"/>
          </w:tcPr>
          <w:p w14:paraId="166B97A2" w14:textId="04A2D87A"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4" w:type="dxa"/>
          </w:tcPr>
          <w:p w14:paraId="38A4DDA5" w14:textId="15B43742"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5" w:type="dxa"/>
          </w:tcPr>
          <w:p w14:paraId="27D7DAD6" w14:textId="6B840D12"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5" w:type="dxa"/>
          </w:tcPr>
          <w:p w14:paraId="1EF2F9B1" w14:textId="5DA1C003"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r>
      <w:tr w:rsidR="00B37F4C" w:rsidRPr="005B1C9E" w14:paraId="2E47A6B6"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44F8A63C" w14:textId="3C29BFB7" w:rsidR="00B37F4C" w:rsidRPr="005B1C9E" w:rsidRDefault="00B37F4C" w:rsidP="00B37F4C">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Zemný plyn</w:t>
            </w:r>
          </w:p>
        </w:tc>
        <w:tc>
          <w:tcPr>
            <w:tcW w:w="1294" w:type="dxa"/>
          </w:tcPr>
          <w:p w14:paraId="120E2663"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43E36E98"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71693C4"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82F71D1"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1F2E0777"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43E11DF9"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B37F4C" w:rsidRPr="005B1C9E" w14:paraId="182C2964"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0DD35203" w14:textId="02C60204" w:rsidR="00B37F4C" w:rsidRPr="005B1C9E" w:rsidRDefault="00B37F4C" w:rsidP="00B37F4C">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Kvapalný plyn</w:t>
            </w:r>
          </w:p>
        </w:tc>
        <w:tc>
          <w:tcPr>
            <w:tcW w:w="1294" w:type="dxa"/>
          </w:tcPr>
          <w:p w14:paraId="7EFDF1E9"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6F367A04"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17F3EDC2"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3F4DA29"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63621096"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44234573"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B37F4C" w:rsidRPr="005B1C9E" w14:paraId="078C1A21"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713CA848" w14:textId="44D6D7C5" w:rsidR="00B37F4C" w:rsidRPr="005B1C9E" w:rsidRDefault="00B37F4C" w:rsidP="00B37F4C">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Vykurovací olej</w:t>
            </w:r>
          </w:p>
        </w:tc>
        <w:tc>
          <w:tcPr>
            <w:tcW w:w="1294" w:type="dxa"/>
          </w:tcPr>
          <w:p w14:paraId="3F10D2E2"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3770458"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7EE4817"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5B503C99"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303193CC"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78FFC742"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B37F4C" w:rsidRPr="005B1C9E" w14:paraId="46285D16"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24D30DE0" w14:textId="57F009DE" w:rsidR="00B37F4C" w:rsidRPr="005B1C9E" w:rsidRDefault="00B37F4C" w:rsidP="00B37F4C">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Uhlie</w:t>
            </w:r>
          </w:p>
        </w:tc>
        <w:tc>
          <w:tcPr>
            <w:tcW w:w="1294" w:type="dxa"/>
          </w:tcPr>
          <w:p w14:paraId="4FC81275"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4978E24D"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D8E8EF9"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10FA89F"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70C49E25"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41F3EF19"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B37F4C" w:rsidRPr="005B1C9E" w14:paraId="69B807E0"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1587E804" w14:textId="4E2B3BA1" w:rsidR="00B37F4C" w:rsidRPr="005B1C9E" w:rsidRDefault="00B37F4C" w:rsidP="00B37F4C">
            <w:pPr>
              <w:spacing w:after="200" w:line="276" w:lineRule="auto"/>
              <w:rPr>
                <w:rFonts w:eastAsia="MS Mincho" w:cstheme="minorHAnsi"/>
                <w:b w:val="0"/>
                <w:color w:val="6F6F6F"/>
                <w:lang w:val="sk-SK" w:eastAsia="de-DE"/>
              </w:rPr>
            </w:pPr>
            <w:r>
              <w:rPr>
                <w:rFonts w:eastAsia="MS Mincho" w:cstheme="minorHAnsi"/>
                <w:b w:val="0"/>
                <w:color w:val="6F6F6F"/>
                <w:lang w:val="sk-SK" w:eastAsia="de-DE"/>
              </w:rPr>
              <w:t>Odpad</w:t>
            </w:r>
          </w:p>
        </w:tc>
        <w:tc>
          <w:tcPr>
            <w:tcW w:w="1294" w:type="dxa"/>
          </w:tcPr>
          <w:p w14:paraId="19DC9ED2"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FC5AF10"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1DD9CB50"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47596F03"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4D04B3B6"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486F1CFE" w14:textId="77777777" w:rsidR="00B37F4C" w:rsidRPr="005B1C9E" w:rsidRDefault="00B37F4C" w:rsidP="00B37F4C">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B37F4C" w:rsidRPr="005B1C9E" w14:paraId="68DD45D0"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541300C7" w14:textId="45805D8A" w:rsidR="00B37F4C" w:rsidRPr="005B1C9E" w:rsidRDefault="00B37F4C" w:rsidP="00B37F4C">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Iná biomasa</w:t>
            </w:r>
          </w:p>
        </w:tc>
        <w:tc>
          <w:tcPr>
            <w:tcW w:w="1294" w:type="dxa"/>
          </w:tcPr>
          <w:p w14:paraId="7811BB6A"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5B4FCBA4"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1F442F6B"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15DBD15F"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2CFBF783"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595339CD" w14:textId="77777777" w:rsidR="00B37F4C" w:rsidRPr="005B1C9E" w:rsidRDefault="00B37F4C" w:rsidP="00B37F4C">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bl>
    <w:p w14:paraId="0BCC1C53" w14:textId="77777777" w:rsidR="00171A35" w:rsidRPr="005B1C9E" w:rsidRDefault="00171A35" w:rsidP="00171A35">
      <w:pPr>
        <w:pStyle w:val="C-Standardtext"/>
        <w:rPr>
          <w:lang w:val="sk-SK" w:eastAsia="de-DE"/>
        </w:rPr>
      </w:pPr>
    </w:p>
    <w:tbl>
      <w:tblPr>
        <w:tblStyle w:val="Tabukasozoznamom3zvraznenie1"/>
        <w:tblW w:w="0" w:type="auto"/>
        <w:tblLook w:val="04A0" w:firstRow="1" w:lastRow="0" w:firstColumn="1" w:lastColumn="0" w:noHBand="0" w:noVBand="1"/>
      </w:tblPr>
      <w:tblGrid>
        <w:gridCol w:w="1294"/>
        <w:gridCol w:w="1294"/>
        <w:gridCol w:w="1294"/>
        <w:gridCol w:w="1294"/>
        <w:gridCol w:w="1294"/>
        <w:gridCol w:w="1295"/>
        <w:gridCol w:w="1295"/>
      </w:tblGrid>
      <w:tr w:rsidR="005F063E" w:rsidRPr="005B1C9E" w14:paraId="12F87FF1" w14:textId="77777777" w:rsidTr="00171A3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0" w:type="dxa"/>
            <w:gridSpan w:val="7"/>
          </w:tcPr>
          <w:p w14:paraId="570CB8B6" w14:textId="77777777" w:rsidR="005F063E" w:rsidRPr="00632BBA" w:rsidRDefault="005F063E" w:rsidP="005F063E">
            <w:pPr>
              <w:spacing w:after="200" w:line="276" w:lineRule="auto"/>
              <w:jc w:val="center"/>
              <w:rPr>
                <w:rFonts w:eastAsia="MS Mincho" w:cstheme="minorHAnsi"/>
                <w:color w:val="FFFFFF" w:themeColor="background1"/>
                <w:lang w:val="sk-SK" w:eastAsia="de-DE"/>
              </w:rPr>
            </w:pPr>
            <w:r>
              <w:rPr>
                <w:rFonts w:eastAsia="MS Mincho" w:cstheme="minorHAnsi"/>
                <w:color w:val="FFFFFF" w:themeColor="background1"/>
                <w:lang w:val="sk-SK" w:eastAsia="de-DE"/>
              </w:rPr>
              <w:t>Lokálny zdroj</w:t>
            </w:r>
            <w:r w:rsidRPr="00632BBA">
              <w:rPr>
                <w:rFonts w:eastAsia="MS Mincho" w:cstheme="minorHAnsi"/>
                <w:color w:val="FFFFFF" w:themeColor="background1"/>
                <w:lang w:val="sk-SK" w:eastAsia="de-DE"/>
              </w:rPr>
              <w:t xml:space="preserve"> tepla/chladu [t</w:t>
            </w:r>
            <w:r w:rsidRPr="00632BBA">
              <w:rPr>
                <w:color w:val="FFFFFF" w:themeColor="background1"/>
                <w:lang w:val="sk-SK"/>
              </w:rPr>
              <w:t>CO</w:t>
            </w:r>
            <w:r w:rsidRPr="00632BBA">
              <w:rPr>
                <w:color w:val="FFFFFF" w:themeColor="background1"/>
                <w:vertAlign w:val="subscript"/>
                <w:lang w:val="sk-SK"/>
              </w:rPr>
              <w:t xml:space="preserve">2 </w:t>
            </w:r>
            <w:proofErr w:type="spellStart"/>
            <w:r w:rsidRPr="00632BBA">
              <w:rPr>
                <w:color w:val="FFFFFF" w:themeColor="background1"/>
                <w:lang w:val="sk-SK"/>
              </w:rPr>
              <w:t>e</w:t>
            </w:r>
            <w:r>
              <w:rPr>
                <w:color w:val="FFFFFF" w:themeColor="background1"/>
                <w:lang w:val="sk-SK"/>
              </w:rPr>
              <w:t>q</w:t>
            </w:r>
            <w:proofErr w:type="spellEnd"/>
            <w:r w:rsidRPr="00632BBA">
              <w:rPr>
                <w:color w:val="FFFFFF" w:themeColor="background1"/>
                <w:lang w:val="sk-SK"/>
              </w:rPr>
              <w:t>]</w:t>
            </w:r>
          </w:p>
          <w:p w14:paraId="1E17084B" w14:textId="77777777" w:rsidR="005F063E" w:rsidRPr="00632BBA" w:rsidRDefault="005F063E" w:rsidP="005F063E">
            <w:pPr>
              <w:spacing w:after="200" w:line="276" w:lineRule="auto"/>
              <w:jc w:val="center"/>
              <w:rPr>
                <w:rFonts w:eastAsia="MS Mincho" w:cstheme="minorHAnsi"/>
                <w:color w:val="FFFFFF" w:themeColor="background1"/>
                <w:u w:val="single"/>
                <w:lang w:val="sk-SK" w:eastAsia="de-DE"/>
              </w:rPr>
            </w:pPr>
            <w:r w:rsidRPr="00632BBA">
              <w:rPr>
                <w:rFonts w:eastAsia="MS Mincho" w:cstheme="minorHAnsi"/>
                <w:color w:val="FFFFFF" w:themeColor="background1"/>
                <w:u w:val="single"/>
                <w:lang w:val="sk-SK" w:eastAsia="de-DE"/>
              </w:rPr>
              <w:t>Iné</w:t>
            </w:r>
          </w:p>
          <w:p w14:paraId="521BE3A1" w14:textId="74A5E77B" w:rsidR="005F063E" w:rsidRPr="005B1C9E" w:rsidRDefault="005F063E" w:rsidP="005F063E">
            <w:pPr>
              <w:spacing w:after="200" w:line="276" w:lineRule="auto"/>
              <w:jc w:val="center"/>
              <w:rPr>
                <w:rFonts w:eastAsia="MS Mincho" w:cstheme="minorHAnsi"/>
                <w:color w:val="FFFFFF" w:themeColor="background1"/>
                <w:lang w:val="sk-SK" w:eastAsia="de-DE"/>
              </w:rPr>
            </w:pPr>
            <w:r w:rsidRPr="00632BBA">
              <w:rPr>
                <w:color w:val="FFFFFF" w:themeColor="background1"/>
                <w:lang w:val="sk-SK"/>
              </w:rPr>
              <w:t xml:space="preserve">Rok inventarizácie: </w:t>
            </w:r>
            <w:r w:rsidRPr="00632BBA">
              <w:rPr>
                <w:color w:val="FFFFFF" w:themeColor="background1"/>
                <w:highlight w:val="yellow"/>
                <w:lang w:val="sk-SK"/>
              </w:rPr>
              <w:t>XXXX</w:t>
            </w:r>
          </w:p>
        </w:tc>
      </w:tr>
      <w:tr w:rsidR="001E691D" w:rsidRPr="005B1C9E" w14:paraId="57DF3481"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gridSpan w:val="7"/>
          </w:tcPr>
          <w:p w14:paraId="6250FBF8" w14:textId="36EC3DA3" w:rsidR="001E691D" w:rsidRPr="005B1C9E" w:rsidRDefault="001E691D" w:rsidP="001E691D">
            <w:pPr>
              <w:spacing w:after="200" w:line="276" w:lineRule="auto"/>
              <w:jc w:val="center"/>
              <w:rPr>
                <w:rFonts w:eastAsia="MS Mincho" w:cstheme="minorHAnsi"/>
                <w:color w:val="FFFFFF" w:themeColor="background1"/>
                <w:lang w:val="sk-SK" w:eastAsia="de-DE"/>
              </w:rPr>
            </w:pPr>
            <w:r w:rsidRPr="00632BBA">
              <w:rPr>
                <w:lang w:val="sk-SK" w:eastAsia="de-DE"/>
              </w:rPr>
              <w:t xml:space="preserve">Vstup </w:t>
            </w:r>
            <w:r>
              <w:rPr>
                <w:lang w:val="sk-SK" w:eastAsia="de-DE"/>
              </w:rPr>
              <w:t xml:space="preserve">energetického </w:t>
            </w:r>
            <w:r w:rsidRPr="00632BBA">
              <w:rPr>
                <w:lang w:val="sk-SK" w:eastAsia="de-DE"/>
              </w:rPr>
              <w:t>nosiča (tCO</w:t>
            </w:r>
            <w:r w:rsidRPr="001E691D">
              <w:rPr>
                <w:vertAlign w:val="subscript"/>
                <w:lang w:val="sk-SK" w:eastAsia="de-DE"/>
              </w:rPr>
              <w:t>2</w:t>
            </w:r>
            <w:r>
              <w:rPr>
                <w:lang w:val="sk-SK" w:eastAsia="de-DE"/>
              </w:rPr>
              <w:t>eq</w:t>
            </w:r>
            <w:r w:rsidRPr="00632BBA">
              <w:rPr>
                <w:lang w:val="sk-SK" w:eastAsia="de-DE"/>
              </w:rPr>
              <w:t>)</w:t>
            </w:r>
          </w:p>
        </w:tc>
      </w:tr>
      <w:tr w:rsidR="00574A09" w:rsidRPr="005B1C9E" w14:paraId="185FB861" w14:textId="77777777" w:rsidTr="00BC36A6">
        <w:tc>
          <w:tcPr>
            <w:cnfStyle w:val="001000000000" w:firstRow="0" w:lastRow="0" w:firstColumn="1" w:lastColumn="0" w:oddVBand="0" w:evenVBand="0" w:oddHBand="0" w:evenHBand="0" w:firstRowFirstColumn="0" w:firstRowLastColumn="0" w:lastRowFirstColumn="0" w:lastRowLastColumn="0"/>
            <w:tcW w:w="1294" w:type="dxa"/>
            <w:vAlign w:val="center"/>
          </w:tcPr>
          <w:p w14:paraId="28EE29C8" w14:textId="6800A694" w:rsidR="00574A09" w:rsidRPr="005B1C9E" w:rsidRDefault="00574A09" w:rsidP="00574A09">
            <w:pPr>
              <w:spacing w:after="200" w:line="276" w:lineRule="auto"/>
              <w:rPr>
                <w:rFonts w:eastAsia="MS Mincho" w:cstheme="minorHAnsi"/>
                <w:color w:val="6F6F6F"/>
                <w:lang w:val="sk-SK" w:eastAsia="de-DE"/>
              </w:rPr>
            </w:pPr>
            <w:r w:rsidRPr="00632BBA">
              <w:rPr>
                <w:rFonts w:eastAsia="MS Mincho" w:cstheme="minorHAnsi"/>
                <w:color w:val="6F6F6F"/>
                <w:lang w:val="sk-SK" w:eastAsia="de-DE"/>
              </w:rPr>
              <w:t>Palivá</w:t>
            </w:r>
          </w:p>
        </w:tc>
        <w:tc>
          <w:tcPr>
            <w:tcW w:w="1294" w:type="dxa"/>
          </w:tcPr>
          <w:p w14:paraId="53C5AD3B" w14:textId="0393874E" w:rsidR="00574A09" w:rsidRPr="005B1C9E" w:rsidRDefault="00574A09" w:rsidP="00574A0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4" w:type="dxa"/>
          </w:tcPr>
          <w:p w14:paraId="61938686" w14:textId="38AA98BA" w:rsidR="00574A09" w:rsidRPr="005B1C9E" w:rsidRDefault="00574A09" w:rsidP="00574A0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4" w:type="dxa"/>
          </w:tcPr>
          <w:p w14:paraId="739CB791" w14:textId="5D812F90" w:rsidR="00574A09" w:rsidRPr="005B1C9E" w:rsidRDefault="00574A09" w:rsidP="00574A0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4" w:type="dxa"/>
          </w:tcPr>
          <w:p w14:paraId="5E3B1D4D" w14:textId="71BB3C4A" w:rsidR="00574A09" w:rsidRPr="005B1C9E" w:rsidRDefault="00574A09" w:rsidP="00574A0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5" w:type="dxa"/>
          </w:tcPr>
          <w:p w14:paraId="1CDFF4E8" w14:textId="4F804C39" w:rsidR="00574A09" w:rsidRPr="005B1C9E" w:rsidRDefault="00574A09" w:rsidP="00574A0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c>
          <w:tcPr>
            <w:tcW w:w="1295" w:type="dxa"/>
          </w:tcPr>
          <w:p w14:paraId="56C32B44" w14:textId="7568FA1C" w:rsidR="00574A09" w:rsidRPr="005B1C9E" w:rsidRDefault="00574A09" w:rsidP="00574A09">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Pr>
                <w:rFonts w:eastAsia="MS Mincho" w:cstheme="minorHAnsi"/>
                <w:b/>
                <w:color w:val="6F6F6F"/>
                <w:lang w:val="sk-SK" w:eastAsia="de-DE"/>
              </w:rPr>
              <w:t>Rok</w:t>
            </w:r>
          </w:p>
        </w:tc>
      </w:tr>
      <w:tr w:rsidR="00840C37" w:rsidRPr="005B1C9E" w14:paraId="176E68D1"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2B313190" w14:textId="041A7543" w:rsidR="00840C37" w:rsidRPr="005B1C9E" w:rsidRDefault="00840C37" w:rsidP="00840C37">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Zemný plyn</w:t>
            </w:r>
          </w:p>
        </w:tc>
        <w:tc>
          <w:tcPr>
            <w:tcW w:w="1294" w:type="dxa"/>
          </w:tcPr>
          <w:p w14:paraId="1947305D"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5B172B76"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2EB393E"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4FFBE2A"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522F2567"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75BAB994"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840C37" w:rsidRPr="005B1C9E" w14:paraId="7F6ABD32"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01B7CBC2" w14:textId="6052D632" w:rsidR="00840C37" w:rsidRPr="005B1C9E" w:rsidRDefault="00840C37" w:rsidP="00840C37">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Kvapalný plyn</w:t>
            </w:r>
          </w:p>
        </w:tc>
        <w:tc>
          <w:tcPr>
            <w:tcW w:w="1294" w:type="dxa"/>
          </w:tcPr>
          <w:p w14:paraId="03107CF0"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A95C428"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4E92E926"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750738F5"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31210D42"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5C06795D"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840C37" w:rsidRPr="005B1C9E" w14:paraId="72D3590B"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3CE93441" w14:textId="6E90BC18" w:rsidR="00840C37" w:rsidRPr="005B1C9E" w:rsidRDefault="00840C37" w:rsidP="00840C37">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Vykurovací olej</w:t>
            </w:r>
          </w:p>
        </w:tc>
        <w:tc>
          <w:tcPr>
            <w:tcW w:w="1294" w:type="dxa"/>
          </w:tcPr>
          <w:p w14:paraId="59867CA6"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1768E0BF"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D82BD34"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BA1481D"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45583A4E"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64C19DE5"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840C37" w:rsidRPr="005B1C9E" w14:paraId="6AD0AD95"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310BE8B1" w14:textId="546DCC88" w:rsidR="00840C37" w:rsidRPr="005B1C9E" w:rsidRDefault="00840C37" w:rsidP="00840C37">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t>Uhlie</w:t>
            </w:r>
          </w:p>
        </w:tc>
        <w:tc>
          <w:tcPr>
            <w:tcW w:w="1294" w:type="dxa"/>
          </w:tcPr>
          <w:p w14:paraId="30EAA525"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34CE43ED"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68109983"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5FDE1C31"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66EC6954"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16919A14"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840C37" w:rsidRPr="005B1C9E" w14:paraId="29229C10" w14:textId="77777777" w:rsidTr="00171A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4" w:type="dxa"/>
          </w:tcPr>
          <w:p w14:paraId="62A00F6F" w14:textId="76B28FE7" w:rsidR="00840C37" w:rsidRPr="005B1C9E" w:rsidRDefault="00840C37" w:rsidP="00840C37">
            <w:pPr>
              <w:spacing w:after="200" w:line="276" w:lineRule="auto"/>
              <w:rPr>
                <w:rFonts w:eastAsia="MS Mincho" w:cstheme="minorHAnsi"/>
                <w:b w:val="0"/>
                <w:color w:val="6F6F6F"/>
                <w:lang w:val="sk-SK" w:eastAsia="de-DE"/>
              </w:rPr>
            </w:pPr>
            <w:r>
              <w:rPr>
                <w:rFonts w:eastAsia="MS Mincho" w:cstheme="minorHAnsi"/>
                <w:b w:val="0"/>
                <w:color w:val="6F6F6F"/>
                <w:lang w:val="sk-SK" w:eastAsia="de-DE"/>
              </w:rPr>
              <w:t>Odpad</w:t>
            </w:r>
          </w:p>
        </w:tc>
        <w:tc>
          <w:tcPr>
            <w:tcW w:w="1294" w:type="dxa"/>
          </w:tcPr>
          <w:p w14:paraId="317CFB27"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2BBDB3D"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1BD6855C"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0FC6D7DE"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5A541106"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661E07EA" w14:textId="77777777" w:rsidR="00840C37" w:rsidRPr="005B1C9E" w:rsidRDefault="00840C37" w:rsidP="00840C37">
            <w:pPr>
              <w:spacing w:after="200" w:line="276" w:lineRule="auto"/>
              <w:cnfStyle w:val="000000100000" w:firstRow="0" w:lastRow="0" w:firstColumn="0" w:lastColumn="0" w:oddVBand="0" w:evenVBand="0" w:oddHBand="1"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r w:rsidR="00840C37" w:rsidRPr="005B1C9E" w14:paraId="3936C5BB" w14:textId="77777777" w:rsidTr="00171A35">
        <w:tc>
          <w:tcPr>
            <w:cnfStyle w:val="001000000000" w:firstRow="0" w:lastRow="0" w:firstColumn="1" w:lastColumn="0" w:oddVBand="0" w:evenVBand="0" w:oddHBand="0" w:evenHBand="0" w:firstRowFirstColumn="0" w:firstRowLastColumn="0" w:lastRowFirstColumn="0" w:lastRowLastColumn="0"/>
            <w:tcW w:w="1294" w:type="dxa"/>
          </w:tcPr>
          <w:p w14:paraId="2FC9D58D" w14:textId="43FBBF8F" w:rsidR="00840C37" w:rsidRPr="005B1C9E" w:rsidRDefault="00840C37" w:rsidP="00840C37">
            <w:pPr>
              <w:spacing w:after="200" w:line="276" w:lineRule="auto"/>
              <w:rPr>
                <w:rFonts w:eastAsia="MS Mincho" w:cstheme="minorHAnsi"/>
                <w:b w:val="0"/>
                <w:color w:val="6F6F6F"/>
                <w:lang w:val="sk-SK" w:eastAsia="de-DE"/>
              </w:rPr>
            </w:pPr>
            <w:r w:rsidRPr="00632BBA">
              <w:rPr>
                <w:rFonts w:eastAsia="MS Mincho" w:cstheme="minorHAnsi"/>
                <w:b w:val="0"/>
                <w:color w:val="6F6F6F"/>
                <w:lang w:val="sk-SK" w:eastAsia="de-DE"/>
              </w:rPr>
              <w:lastRenderedPageBreak/>
              <w:t>Iná biomasa</w:t>
            </w:r>
          </w:p>
        </w:tc>
        <w:tc>
          <w:tcPr>
            <w:tcW w:w="1294" w:type="dxa"/>
          </w:tcPr>
          <w:p w14:paraId="6D123D7D"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6FCDD83F"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46EDE232"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4" w:type="dxa"/>
          </w:tcPr>
          <w:p w14:paraId="2F0B7500"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65945CDC"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c>
          <w:tcPr>
            <w:tcW w:w="1295" w:type="dxa"/>
          </w:tcPr>
          <w:p w14:paraId="07BB584A" w14:textId="77777777" w:rsidR="00840C37" w:rsidRPr="005B1C9E" w:rsidRDefault="00840C37" w:rsidP="00840C37">
            <w:pPr>
              <w:spacing w:after="200" w:line="276" w:lineRule="auto"/>
              <w:cnfStyle w:val="000000000000" w:firstRow="0" w:lastRow="0" w:firstColumn="0" w:lastColumn="0" w:oddVBand="0" w:evenVBand="0" w:oddHBand="0" w:evenHBand="0" w:firstRowFirstColumn="0" w:firstRowLastColumn="0" w:lastRowFirstColumn="0" w:lastRowLastColumn="0"/>
              <w:rPr>
                <w:rFonts w:eastAsia="MS Mincho" w:cstheme="minorHAnsi"/>
                <w:b/>
                <w:color w:val="6F6F6F"/>
                <w:lang w:val="sk-SK" w:eastAsia="de-DE"/>
              </w:rPr>
            </w:pPr>
            <w:r w:rsidRPr="005B1C9E">
              <w:rPr>
                <w:lang w:val="sk-SK" w:eastAsia="de-DE"/>
              </w:rPr>
              <w:t>tCO</w:t>
            </w:r>
            <w:r w:rsidRPr="005B1C9E">
              <w:rPr>
                <w:vertAlign w:val="subscript"/>
                <w:lang w:val="sk-SK" w:eastAsia="de-DE"/>
              </w:rPr>
              <w:t>2</w:t>
            </w:r>
            <w:r w:rsidRPr="005B1C9E">
              <w:rPr>
                <w:lang w:val="sk-SK" w:eastAsia="de-DE"/>
              </w:rPr>
              <w:t>eq</w:t>
            </w:r>
          </w:p>
        </w:tc>
      </w:tr>
    </w:tbl>
    <w:p w14:paraId="5FFE766F" w14:textId="756426FA" w:rsidR="00FC1EC5" w:rsidRPr="005B1C9E" w:rsidRDefault="00FC1EC5" w:rsidP="00FC1EC5">
      <w:pPr>
        <w:pStyle w:val="Basictext0"/>
        <w:rPr>
          <w:lang w:val="sk-SK"/>
        </w:rPr>
      </w:pPr>
      <w:bookmarkStart w:id="40" w:name="_Toc126935795"/>
    </w:p>
    <w:p w14:paraId="1E382E2C" w14:textId="77777777" w:rsidR="00FC1EC5" w:rsidRPr="005B1C9E" w:rsidRDefault="00FC1EC5">
      <w:pPr>
        <w:spacing w:after="200" w:line="276" w:lineRule="auto"/>
        <w:rPr>
          <w:lang w:val="sk-SK" w:eastAsia="de-DE" w:bidi="ar-SA"/>
        </w:rPr>
      </w:pPr>
      <w:r w:rsidRPr="005B1C9E">
        <w:rPr>
          <w:lang w:val="sk-SK"/>
        </w:rPr>
        <w:br w:type="page"/>
      </w:r>
    </w:p>
    <w:p w14:paraId="054C6F47" w14:textId="53B45340" w:rsidR="00171A35" w:rsidRPr="005B1C9E" w:rsidRDefault="00C02F09" w:rsidP="00FC1EC5">
      <w:pPr>
        <w:pStyle w:val="Heading2C4S"/>
        <w:numPr>
          <w:ilvl w:val="2"/>
          <w:numId w:val="32"/>
        </w:numPr>
        <w:rPr>
          <w:lang w:val="sk-SK"/>
        </w:rPr>
      </w:pPr>
      <w:bookmarkStart w:id="41" w:name="_Toc167193065"/>
      <w:bookmarkEnd w:id="40"/>
      <w:r w:rsidRPr="00C02F09">
        <w:rPr>
          <w:lang w:val="sk-SK"/>
        </w:rPr>
        <w:lastRenderedPageBreak/>
        <w:t>Ďalšie charakteristiky odvetvia</w:t>
      </w:r>
      <w:bookmarkEnd w:id="41"/>
    </w:p>
    <w:p w14:paraId="708E8586" w14:textId="77777777" w:rsidR="00620AE4" w:rsidRPr="00620AE4" w:rsidRDefault="00620AE4" w:rsidP="00620AE4">
      <w:pPr>
        <w:rPr>
          <w:b/>
          <w:lang w:val="sk-SK" w:bidi="ar-SA"/>
        </w:rPr>
      </w:pPr>
      <w:r w:rsidRPr="00620AE4">
        <w:rPr>
          <w:b/>
          <w:lang w:val="sk-SK" w:bidi="ar-SA"/>
        </w:rPr>
        <w:t>Sem sa môžu uviesť niektoré ďalšie charakteristiky odvetvia, ak sú dostupné. Ide napríklad o:</w:t>
      </w:r>
    </w:p>
    <w:p w14:paraId="26A548F6" w14:textId="77777777" w:rsidR="00620AE4" w:rsidRPr="00620AE4" w:rsidRDefault="00620AE4" w:rsidP="00620AE4">
      <w:pPr>
        <w:rPr>
          <w:b/>
          <w:lang w:val="sk-SK" w:bidi="ar-SA"/>
        </w:rPr>
      </w:pPr>
    </w:p>
    <w:p w14:paraId="2DECD2C5" w14:textId="77777777" w:rsidR="00620AE4" w:rsidRPr="00620AE4" w:rsidRDefault="00620AE4" w:rsidP="00620AE4">
      <w:pPr>
        <w:rPr>
          <w:b/>
          <w:lang w:val="sk-SK" w:bidi="ar-SA"/>
        </w:rPr>
      </w:pPr>
      <w:r w:rsidRPr="00620AE4">
        <w:rPr>
          <w:b/>
          <w:lang w:val="sk-SK" w:bidi="ar-SA"/>
        </w:rPr>
        <w:t>- počet OZE zariadení podľa kategórie;</w:t>
      </w:r>
    </w:p>
    <w:p w14:paraId="715E9B64" w14:textId="77777777" w:rsidR="00620AE4" w:rsidRPr="00620AE4" w:rsidRDefault="00620AE4" w:rsidP="00620AE4">
      <w:pPr>
        <w:rPr>
          <w:b/>
          <w:lang w:val="sk-SK" w:bidi="ar-SA"/>
        </w:rPr>
      </w:pPr>
      <w:r w:rsidRPr="00620AE4">
        <w:rPr>
          <w:b/>
          <w:lang w:val="sk-SK" w:bidi="ar-SA"/>
        </w:rPr>
        <w:t>- množstvo energie z OZE podľa kategórie;</w:t>
      </w:r>
    </w:p>
    <w:p w14:paraId="557C44A3" w14:textId="77777777" w:rsidR="00620AE4" w:rsidRPr="00620AE4" w:rsidRDefault="00620AE4" w:rsidP="00620AE4">
      <w:pPr>
        <w:rPr>
          <w:b/>
          <w:lang w:val="sk-SK" w:bidi="ar-SA"/>
        </w:rPr>
      </w:pPr>
      <w:r w:rsidRPr="00620AE4">
        <w:rPr>
          <w:b/>
          <w:lang w:val="sk-SK" w:bidi="ar-SA"/>
        </w:rPr>
        <w:t>- počet zariadení na neobnoviteľné zdroje energie podľa kategórie;</w:t>
      </w:r>
    </w:p>
    <w:p w14:paraId="1B61FE0E" w14:textId="77777777" w:rsidR="00620AE4" w:rsidRPr="00620AE4" w:rsidRDefault="00620AE4" w:rsidP="00620AE4">
      <w:pPr>
        <w:rPr>
          <w:b/>
          <w:lang w:val="sk-SK" w:bidi="ar-SA"/>
        </w:rPr>
      </w:pPr>
      <w:r w:rsidRPr="00620AE4">
        <w:rPr>
          <w:b/>
          <w:lang w:val="sk-SK" w:bidi="ar-SA"/>
        </w:rPr>
        <w:t>- množstvo energie z neobnoviteľných zdrojov podľa kategórie;</w:t>
      </w:r>
    </w:p>
    <w:p w14:paraId="195C1496" w14:textId="77777777" w:rsidR="00620AE4" w:rsidRPr="00620AE4" w:rsidRDefault="00620AE4" w:rsidP="00620AE4">
      <w:pPr>
        <w:rPr>
          <w:b/>
          <w:lang w:val="sk-SK" w:bidi="ar-SA"/>
        </w:rPr>
      </w:pPr>
      <w:r w:rsidRPr="00620AE4">
        <w:rPr>
          <w:b/>
          <w:lang w:val="sk-SK" w:bidi="ar-SA"/>
        </w:rPr>
        <w:t>- počet budov (verejných a súkromných) pripojených k CZT;</w:t>
      </w:r>
    </w:p>
    <w:p w14:paraId="7C8E8C7D" w14:textId="77777777" w:rsidR="00620AE4" w:rsidRPr="00620AE4" w:rsidRDefault="00620AE4" w:rsidP="00620AE4">
      <w:pPr>
        <w:rPr>
          <w:b/>
          <w:lang w:val="sk-SK" w:bidi="ar-SA"/>
        </w:rPr>
      </w:pPr>
      <w:r w:rsidRPr="00620AE4">
        <w:rPr>
          <w:b/>
          <w:lang w:val="sk-SK" w:bidi="ar-SA"/>
        </w:rPr>
        <w:t>- počet rodín pripojených k CZT;</w:t>
      </w:r>
    </w:p>
    <w:p w14:paraId="5D3CFBD9" w14:textId="03B09AFD" w:rsidR="00171A35" w:rsidRPr="005B1C9E" w:rsidRDefault="00620AE4" w:rsidP="00620AE4">
      <w:pPr>
        <w:rPr>
          <w:b/>
          <w:lang w:val="sk-SK" w:bidi="ar-SA"/>
        </w:rPr>
      </w:pPr>
      <w:r w:rsidRPr="00620AE4">
        <w:rPr>
          <w:b/>
          <w:lang w:val="sk-SK" w:bidi="ar-SA"/>
        </w:rPr>
        <w:t>- iné.</w:t>
      </w:r>
    </w:p>
    <w:p w14:paraId="27EED257" w14:textId="174B5480" w:rsidR="00B00825" w:rsidRPr="005B1C9E" w:rsidRDefault="00B00825">
      <w:pPr>
        <w:spacing w:after="200" w:line="276" w:lineRule="auto"/>
        <w:rPr>
          <w:lang w:val="sk-SK" w:eastAsia="de-DE" w:bidi="ar-SA"/>
        </w:rPr>
      </w:pPr>
      <w:r w:rsidRPr="005B1C9E">
        <w:rPr>
          <w:lang w:val="sk-SK"/>
        </w:rPr>
        <w:br w:type="page"/>
      </w:r>
    </w:p>
    <w:p w14:paraId="3FF56F7E" w14:textId="705E66F3" w:rsidR="00171A35" w:rsidRPr="005B1C9E" w:rsidRDefault="001B23FD" w:rsidP="00EB14E7">
      <w:pPr>
        <w:pStyle w:val="Heading1C4S"/>
        <w:rPr>
          <w:lang w:val="sk-SK"/>
        </w:rPr>
      </w:pPr>
      <w:bookmarkStart w:id="42" w:name="_Toc167193066"/>
      <w:r w:rsidRPr="001B23FD">
        <w:rPr>
          <w:lang w:val="sk-SK"/>
        </w:rPr>
        <w:lastRenderedPageBreak/>
        <w:t>Hodnotenie klimatických zmien</w:t>
      </w:r>
      <w:bookmarkEnd w:id="42"/>
    </w:p>
    <w:p w14:paraId="32D0D490" w14:textId="77777777" w:rsidR="00582CBF" w:rsidRPr="00582CBF" w:rsidRDefault="00582CBF" w:rsidP="00582CBF">
      <w:pPr>
        <w:pStyle w:val="C-Standardtext"/>
        <w:rPr>
          <w:i/>
          <w:lang w:val="sk-SK" w:eastAsia="de-DE"/>
        </w:rPr>
      </w:pPr>
      <w:r w:rsidRPr="00582CBF">
        <w:rPr>
          <w:i/>
          <w:lang w:val="sk-SK" w:eastAsia="de-DE"/>
        </w:rPr>
        <w:t>Územie podlieha dôležitým klimatickým zmenám, ktoré v posledných rokoch vyvolávajú výrazné klimatické udalosti. Výskyt období intenzívnych dažďov, striedajúcich sa s dlhými obdobiami sucha a extrémneho tepla sa objavujú čoraz častejšie. Výskyt takýchto extrémnych klimatických podmienok spôsobuje problémy vo viacerých odvetviach: budovy, cesty, poľnohospodárstvo a ohrozuje zdravie obyvateľov – hlavne ľudí, trpiacich respiračnými problémami alebo staršiu populáciu.</w:t>
      </w:r>
    </w:p>
    <w:p w14:paraId="77C2822E" w14:textId="107754C8" w:rsidR="00EA5BA9" w:rsidRPr="005B1C9E" w:rsidRDefault="00582CBF" w:rsidP="00582CBF">
      <w:pPr>
        <w:pStyle w:val="C-Standardtext"/>
        <w:rPr>
          <w:i/>
          <w:lang w:val="sk-SK" w:eastAsia="de-DE"/>
        </w:rPr>
      </w:pPr>
      <w:r w:rsidRPr="00582CBF">
        <w:rPr>
          <w:i/>
          <w:lang w:val="sk-SK" w:eastAsia="de-DE"/>
        </w:rPr>
        <w:t>Podrobná analýza klimatických hazardov môže mať významný dopad na majetok a zdravie. Obdobia intenzívnych zrážok, striedajúce sa s obdobiami sucha a extrémnych teplôt sú najcharakteristickejšími klimatickými hazardami na danom území. Vzhľadom na ťažkosti s odtokom dažďovej vody a nedostatkom zelených plôch, ktoré môžu zmierniť extrémne horúčavy v letnej sezóne, prijíma samospráva konkrétne opatrenia na riešenie týchto potenciálnych škodlivých vplyvov na zdravie a infraštruktúru.</w:t>
      </w:r>
    </w:p>
    <w:p w14:paraId="3DE4738A" w14:textId="77777777" w:rsidR="002A1D15" w:rsidRPr="00E847C2" w:rsidRDefault="002A1D15" w:rsidP="002A1D15">
      <w:pPr>
        <w:pStyle w:val="C-Standardtext"/>
        <w:rPr>
          <w:b/>
          <w:i/>
          <w:lang w:val="sk-SK" w:eastAsia="de-DE"/>
        </w:rPr>
      </w:pPr>
      <w:r w:rsidRPr="00E847C2">
        <w:rPr>
          <w:b/>
          <w:i/>
          <w:lang w:val="sk-SK" w:eastAsia="de-DE"/>
        </w:rPr>
        <w:t>Ciele a očakávané výsledky</w:t>
      </w:r>
    </w:p>
    <w:p w14:paraId="00315592" w14:textId="77777777" w:rsidR="002A1D15" w:rsidRPr="00E847C2" w:rsidRDefault="002A1D15" w:rsidP="002A1D15">
      <w:pPr>
        <w:pStyle w:val="C-Standardtext"/>
        <w:numPr>
          <w:ilvl w:val="0"/>
          <w:numId w:val="39"/>
        </w:numPr>
        <w:ind w:left="1211"/>
        <w:jc w:val="both"/>
        <w:rPr>
          <w:i/>
          <w:lang w:val="sk-SK" w:eastAsia="de-DE"/>
        </w:rPr>
      </w:pPr>
      <w:r w:rsidRPr="00E847C2">
        <w:rPr>
          <w:i/>
          <w:lang w:val="sk-SK" w:eastAsia="de-DE"/>
        </w:rPr>
        <w:t>Monitorovaním meteorologických udalostí,</w:t>
      </w:r>
    </w:p>
    <w:p w14:paraId="7FAC6CBF" w14:textId="77777777" w:rsidR="002A1D15" w:rsidRPr="00E847C2" w:rsidRDefault="002A1D15" w:rsidP="002A1D15">
      <w:pPr>
        <w:pStyle w:val="C-Standardtext"/>
        <w:numPr>
          <w:ilvl w:val="0"/>
          <w:numId w:val="39"/>
        </w:numPr>
        <w:ind w:left="1211"/>
        <w:jc w:val="both"/>
        <w:rPr>
          <w:i/>
          <w:lang w:val="sk-SK" w:eastAsia="de-DE"/>
        </w:rPr>
      </w:pPr>
      <w:r>
        <w:rPr>
          <w:i/>
          <w:lang w:val="sk-SK" w:eastAsia="de-DE"/>
        </w:rPr>
        <w:t>Rozšírenie</w:t>
      </w:r>
      <w:r w:rsidRPr="00E847C2">
        <w:rPr>
          <w:i/>
          <w:lang w:val="sk-SK" w:eastAsia="de-DE"/>
        </w:rPr>
        <w:t xml:space="preserve"> zelených plôch na danom území,</w:t>
      </w:r>
    </w:p>
    <w:p w14:paraId="14D4C9C3" w14:textId="77777777" w:rsidR="002A1D15" w:rsidRPr="00E847C2" w:rsidRDefault="002A1D15" w:rsidP="002A1D15">
      <w:pPr>
        <w:pStyle w:val="C-Standardtext"/>
        <w:numPr>
          <w:ilvl w:val="0"/>
          <w:numId w:val="39"/>
        </w:numPr>
        <w:ind w:left="1211"/>
        <w:jc w:val="both"/>
        <w:rPr>
          <w:i/>
          <w:lang w:val="sk-SK" w:eastAsia="de-DE"/>
        </w:rPr>
      </w:pPr>
      <w:r w:rsidRPr="00E847C2">
        <w:rPr>
          <w:i/>
          <w:lang w:val="sk-SK" w:eastAsia="de-DE"/>
        </w:rPr>
        <w:t>Vytvorenie nádrží na zachytenie dažďových vôd,</w:t>
      </w:r>
    </w:p>
    <w:p w14:paraId="424CEEC5" w14:textId="77777777" w:rsidR="002A1D15" w:rsidRPr="00E847C2" w:rsidRDefault="002A1D15" w:rsidP="002A1D15">
      <w:pPr>
        <w:pStyle w:val="C-Standardtext"/>
        <w:numPr>
          <w:ilvl w:val="0"/>
          <w:numId w:val="39"/>
        </w:numPr>
        <w:ind w:left="1211"/>
        <w:jc w:val="both"/>
        <w:rPr>
          <w:i/>
          <w:lang w:val="sk-SK" w:eastAsia="de-DE"/>
        </w:rPr>
      </w:pPr>
      <w:r w:rsidRPr="00E847C2">
        <w:rPr>
          <w:i/>
          <w:lang w:val="sk-SK" w:eastAsia="de-DE"/>
        </w:rPr>
        <w:t>Zabezpečenie povodí riek na danom území,</w:t>
      </w:r>
    </w:p>
    <w:p w14:paraId="1C70C67F" w14:textId="77777777" w:rsidR="002A1D15" w:rsidRPr="00E847C2" w:rsidRDefault="002A1D15" w:rsidP="002A1D15">
      <w:pPr>
        <w:pStyle w:val="C-Standardtext"/>
        <w:numPr>
          <w:ilvl w:val="0"/>
          <w:numId w:val="39"/>
        </w:numPr>
        <w:ind w:left="1211"/>
        <w:jc w:val="both"/>
        <w:rPr>
          <w:i/>
          <w:lang w:val="sk-SK" w:eastAsia="de-DE"/>
        </w:rPr>
      </w:pPr>
      <w:r w:rsidRPr="00E847C2">
        <w:rPr>
          <w:i/>
          <w:lang w:val="sk-SK" w:eastAsia="de-DE"/>
        </w:rPr>
        <w:t>Spolupráca so zainteresovanými stranami v oblasti poľnohospodárstva pri riešení problematiky sucha a optimalizácii využívania vodných zdrojov,</w:t>
      </w:r>
    </w:p>
    <w:p w14:paraId="2D7BC231" w14:textId="77777777" w:rsidR="002A1D15" w:rsidRDefault="002A1D15" w:rsidP="002A1D15">
      <w:pPr>
        <w:pStyle w:val="C-Standardtext"/>
        <w:numPr>
          <w:ilvl w:val="0"/>
          <w:numId w:val="39"/>
        </w:numPr>
        <w:ind w:left="1211"/>
        <w:jc w:val="both"/>
        <w:rPr>
          <w:i/>
          <w:lang w:val="sk-SK" w:eastAsia="de-DE"/>
        </w:rPr>
      </w:pPr>
      <w:r w:rsidRPr="00E847C2">
        <w:rPr>
          <w:i/>
          <w:lang w:val="sk-SK" w:eastAsia="de-DE"/>
        </w:rPr>
        <w:t>Mapovanie únikov pitnej vody v distribučnej sústave,</w:t>
      </w:r>
    </w:p>
    <w:p w14:paraId="178CDE1B" w14:textId="6ACDE1AC" w:rsidR="002A1D15" w:rsidRPr="00E847C2" w:rsidRDefault="002A1D15" w:rsidP="002A1D15">
      <w:pPr>
        <w:pStyle w:val="C-Standardtext"/>
        <w:numPr>
          <w:ilvl w:val="0"/>
          <w:numId w:val="39"/>
        </w:numPr>
        <w:ind w:left="1211"/>
        <w:jc w:val="both"/>
        <w:rPr>
          <w:i/>
          <w:lang w:val="sk-SK" w:eastAsia="de-DE"/>
        </w:rPr>
      </w:pPr>
      <w:r>
        <w:rPr>
          <w:i/>
          <w:lang w:val="sk-SK" w:eastAsia="de-DE"/>
        </w:rPr>
        <w:t>Vypracovanie</w:t>
      </w:r>
      <w:r w:rsidRPr="00E847C2">
        <w:rPr>
          <w:i/>
          <w:lang w:val="sk-SK" w:eastAsia="de-DE"/>
        </w:rPr>
        <w:t xml:space="preserve"> vodného plánu a plánu urbanistickej zelene.</w:t>
      </w:r>
    </w:p>
    <w:p w14:paraId="31168E71" w14:textId="55CE6A39" w:rsidR="00EA5BA9" w:rsidRPr="005B1C9E" w:rsidRDefault="00EA5BA9" w:rsidP="002A1D15">
      <w:pPr>
        <w:pStyle w:val="Basictext0"/>
        <w:rPr>
          <w:i/>
          <w:lang w:val="sk-SK"/>
        </w:rPr>
      </w:pPr>
    </w:p>
    <w:p w14:paraId="73B95D2D" w14:textId="77777777" w:rsidR="00EA5BA9" w:rsidRPr="005B1C9E" w:rsidRDefault="00EA5BA9">
      <w:pPr>
        <w:spacing w:after="200" w:line="276" w:lineRule="auto"/>
        <w:rPr>
          <w:i/>
          <w:lang w:val="sk-SK" w:eastAsia="de-DE" w:bidi="ar-SA"/>
        </w:rPr>
      </w:pPr>
      <w:r w:rsidRPr="005B1C9E">
        <w:rPr>
          <w:i/>
          <w:lang w:val="sk-SK"/>
        </w:rPr>
        <w:br w:type="page"/>
      </w:r>
    </w:p>
    <w:p w14:paraId="11CF5A90" w14:textId="4EC5CEDA" w:rsidR="00EA5BA9" w:rsidRPr="005B1C9E" w:rsidRDefault="00771BA8" w:rsidP="00EB14E7">
      <w:pPr>
        <w:pStyle w:val="Heading2C4S"/>
        <w:rPr>
          <w:lang w:val="sk-SK"/>
        </w:rPr>
      </w:pPr>
      <w:bookmarkStart w:id="43" w:name="_Toc167193067"/>
      <w:r w:rsidRPr="00771BA8">
        <w:rPr>
          <w:lang w:val="sk-SK"/>
        </w:rPr>
        <w:lastRenderedPageBreak/>
        <w:t>Potenciálne klimatické hazardy v záujmovom území</w:t>
      </w:r>
      <w:bookmarkEnd w:id="43"/>
    </w:p>
    <w:p w14:paraId="5AD208FF" w14:textId="63BD175D" w:rsidR="00EA5BA9" w:rsidRPr="005B1C9E" w:rsidRDefault="00B67B4B" w:rsidP="00EA5BA9">
      <w:pPr>
        <w:rPr>
          <w:b/>
          <w:lang w:val="sk-SK" w:eastAsia="de-DE" w:bidi="ar-SA"/>
        </w:rPr>
      </w:pPr>
      <w:r>
        <w:rPr>
          <w:b/>
          <w:lang w:val="sk-SK" w:eastAsia="de-DE" w:bidi="ar-SA"/>
        </w:rPr>
        <w:t>Podľa</w:t>
      </w:r>
      <w:r w:rsidRPr="001119E7">
        <w:rPr>
          <w:b/>
          <w:lang w:val="sk-SK" w:eastAsia="de-DE" w:bidi="ar-SA"/>
        </w:rPr>
        <w:t xml:space="preserve"> SECAP metodik</w:t>
      </w:r>
      <w:r>
        <w:rPr>
          <w:b/>
          <w:lang w:val="sk-SK" w:eastAsia="de-DE" w:bidi="ar-SA"/>
        </w:rPr>
        <w:t>y</w:t>
      </w:r>
      <w:r w:rsidRPr="001119E7">
        <w:rPr>
          <w:b/>
          <w:lang w:val="sk-SK" w:eastAsia="de-DE" w:bidi="ar-SA"/>
        </w:rPr>
        <w:t xml:space="preserve"> </w:t>
      </w:r>
      <w:r>
        <w:rPr>
          <w:b/>
          <w:lang w:val="sk-SK" w:eastAsia="de-DE" w:bidi="ar-SA"/>
        </w:rPr>
        <w:t>zapracovanej v</w:t>
      </w:r>
      <w:r w:rsidRPr="001119E7">
        <w:rPr>
          <w:b/>
          <w:lang w:val="sk-SK" w:eastAsia="de-DE" w:bidi="ar-SA"/>
        </w:rPr>
        <w:t xml:space="preserve"> SECAP šablón</w:t>
      </w:r>
      <w:r>
        <w:rPr>
          <w:b/>
          <w:lang w:val="sk-SK" w:eastAsia="de-DE" w:bidi="ar-SA"/>
        </w:rPr>
        <w:t>e v</w:t>
      </w:r>
      <w:r w:rsidRPr="001119E7">
        <w:rPr>
          <w:b/>
          <w:lang w:val="sk-SK" w:eastAsia="de-DE" w:bidi="ar-SA"/>
        </w:rPr>
        <w:t>yplňte nasledujúcu tabuľku podľa informácií zozbieraných na základe klimatických hazardov v </w:t>
      </w:r>
      <w:r>
        <w:rPr>
          <w:b/>
          <w:lang w:val="sk-SK" w:eastAsia="de-DE" w:bidi="ar-SA"/>
        </w:rPr>
        <w:t xml:space="preserve">záujmovej </w:t>
      </w:r>
      <w:r w:rsidRPr="001119E7">
        <w:rPr>
          <w:b/>
          <w:lang w:val="sk-SK" w:eastAsia="de-DE" w:bidi="ar-SA"/>
        </w:rPr>
        <w:t>oblasti.</w:t>
      </w:r>
      <w:r w:rsidR="00EA5BA9" w:rsidRPr="005B1C9E">
        <w:rPr>
          <w:b/>
          <w:lang w:val="sk-SK" w:eastAsia="de-DE" w:bidi="ar-SA"/>
        </w:rPr>
        <w:t xml:space="preserve"> </w:t>
      </w:r>
    </w:p>
    <w:tbl>
      <w:tblPr>
        <w:tblStyle w:val="Tabukasozoznamom3zvraznenie2"/>
        <w:tblW w:w="5667" w:type="pct"/>
        <w:tblLook w:val="04A0" w:firstRow="1" w:lastRow="0" w:firstColumn="1" w:lastColumn="0" w:noHBand="0" w:noVBand="1"/>
      </w:tblPr>
      <w:tblGrid>
        <w:gridCol w:w="601"/>
        <w:gridCol w:w="934"/>
        <w:gridCol w:w="2578"/>
        <w:gridCol w:w="1865"/>
        <w:gridCol w:w="1865"/>
        <w:gridCol w:w="2426"/>
      </w:tblGrid>
      <w:tr w:rsidR="000B4EA2" w:rsidRPr="005B1C9E" w14:paraId="6AF55637" w14:textId="77777777" w:rsidTr="003461B4">
        <w:trPr>
          <w:cnfStyle w:val="100000000000" w:firstRow="1" w:lastRow="0" w:firstColumn="0" w:lastColumn="0" w:oddVBand="0" w:evenVBand="0" w:oddHBand="0" w:evenHBand="0" w:firstRowFirstColumn="0" w:firstRowLastColumn="0" w:lastRowFirstColumn="0" w:lastRowLastColumn="0"/>
          <w:trHeight w:val="633"/>
        </w:trPr>
        <w:tc>
          <w:tcPr>
            <w:cnfStyle w:val="001000000100" w:firstRow="0" w:lastRow="0" w:firstColumn="1" w:lastColumn="0" w:oddVBand="0" w:evenVBand="0" w:oddHBand="0" w:evenHBand="0" w:firstRowFirstColumn="1" w:firstRowLastColumn="0" w:lastRowFirstColumn="0" w:lastRowLastColumn="0"/>
            <w:tcW w:w="698" w:type="pct"/>
            <w:gridSpan w:val="2"/>
            <w:vAlign w:val="center"/>
            <w:hideMark/>
          </w:tcPr>
          <w:p w14:paraId="46B011CD" w14:textId="04F3A3D1" w:rsidR="000B4EA2" w:rsidRPr="005B1C9E" w:rsidRDefault="000B4EA2" w:rsidP="000B4EA2">
            <w:pPr>
              <w:jc w:val="right"/>
              <w:rPr>
                <w:rFonts w:eastAsia="Times New Roman" w:cstheme="minorHAnsi"/>
                <w:color w:val="FFFFFF"/>
                <w:sz w:val="18"/>
                <w:szCs w:val="18"/>
                <w:lang w:val="sk-SK" w:eastAsia="it-IT" w:bidi="ar-SA"/>
              </w:rPr>
            </w:pPr>
            <w:r>
              <w:rPr>
                <w:rFonts w:eastAsia="Times New Roman" w:cstheme="minorHAnsi"/>
                <w:color w:val="FFFFFF"/>
                <w:sz w:val="18"/>
                <w:szCs w:val="18"/>
                <w:lang w:val="sk-SK" w:eastAsia="it-IT" w:bidi="ar-SA"/>
              </w:rPr>
              <w:t>Druh klimatického hazardu</w:t>
            </w:r>
          </w:p>
        </w:tc>
        <w:tc>
          <w:tcPr>
            <w:tcW w:w="1255" w:type="pct"/>
            <w:vAlign w:val="center"/>
            <w:hideMark/>
          </w:tcPr>
          <w:p w14:paraId="6BA7C647" w14:textId="312CA323" w:rsidR="000B4EA2" w:rsidRPr="005B1C9E" w:rsidRDefault="000B4EA2" w:rsidP="000B4EA2">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FFFFFF"/>
                <w:sz w:val="18"/>
                <w:szCs w:val="18"/>
                <w:lang w:val="sk-SK" w:eastAsia="it-IT" w:bidi="ar-SA"/>
              </w:rPr>
            </w:pPr>
            <w:r>
              <w:rPr>
                <w:rFonts w:eastAsia="Times New Roman" w:cstheme="minorHAnsi"/>
                <w:color w:val="FFFFFF"/>
                <w:sz w:val="18"/>
                <w:szCs w:val="18"/>
                <w:lang w:val="sk-SK" w:eastAsia="it-IT" w:bidi="ar-SA"/>
              </w:rPr>
              <w:t>Súčasný level klimatického hazardu</w:t>
            </w:r>
          </w:p>
        </w:tc>
        <w:tc>
          <w:tcPr>
            <w:tcW w:w="933" w:type="pct"/>
            <w:vAlign w:val="center"/>
            <w:hideMark/>
          </w:tcPr>
          <w:p w14:paraId="1E6E85B6" w14:textId="7005F468" w:rsidR="000B4EA2" w:rsidRPr="005B1C9E" w:rsidRDefault="000B4EA2" w:rsidP="000B4EA2">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FFFFFF"/>
                <w:sz w:val="18"/>
                <w:szCs w:val="18"/>
                <w:lang w:val="sk-SK" w:eastAsia="it-IT" w:bidi="ar-SA"/>
              </w:rPr>
            </w:pPr>
            <w:r w:rsidRPr="00B86E39">
              <w:rPr>
                <w:rFonts w:eastAsia="Times New Roman" w:cstheme="minorHAnsi"/>
                <w:color w:val="FFFFFF"/>
                <w:sz w:val="18"/>
                <w:szCs w:val="18"/>
                <w:lang w:val="sk-SK" w:eastAsia="it-IT" w:bidi="ar-SA"/>
              </w:rPr>
              <w:t>Očakávaná intenzita zmien</w:t>
            </w:r>
          </w:p>
        </w:tc>
        <w:tc>
          <w:tcPr>
            <w:tcW w:w="933" w:type="pct"/>
            <w:vAlign w:val="center"/>
            <w:hideMark/>
          </w:tcPr>
          <w:p w14:paraId="110C4A99" w14:textId="58F515E5" w:rsidR="000B4EA2" w:rsidRPr="005B1C9E" w:rsidRDefault="000B4EA2" w:rsidP="000B4EA2">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FFFFFF"/>
                <w:sz w:val="18"/>
                <w:szCs w:val="18"/>
                <w:lang w:val="sk-SK" w:eastAsia="it-IT" w:bidi="ar-SA"/>
              </w:rPr>
            </w:pPr>
            <w:r w:rsidRPr="00DB0D87">
              <w:rPr>
                <w:rFonts w:eastAsia="Times New Roman" w:cstheme="minorHAnsi"/>
                <w:color w:val="FFFFFF"/>
                <w:sz w:val="18"/>
                <w:szCs w:val="18"/>
                <w:lang w:val="sk-SK" w:eastAsia="it-IT" w:bidi="ar-SA"/>
              </w:rPr>
              <w:t>Frekvencia očakávaných zmien</w:t>
            </w:r>
          </w:p>
        </w:tc>
        <w:tc>
          <w:tcPr>
            <w:tcW w:w="1181" w:type="pct"/>
            <w:vAlign w:val="center"/>
            <w:hideMark/>
          </w:tcPr>
          <w:p w14:paraId="1F967AE5" w14:textId="1880BB4C" w:rsidR="000B4EA2" w:rsidRPr="005B1C9E" w:rsidRDefault="000B4EA2" w:rsidP="000B4EA2">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FFFFFF"/>
                <w:sz w:val="18"/>
                <w:szCs w:val="18"/>
                <w:u w:val="double"/>
                <w:lang w:val="sk-SK" w:eastAsia="it-IT" w:bidi="ar-SA"/>
              </w:rPr>
            </w:pPr>
            <w:r w:rsidRPr="00DB0D87">
              <w:rPr>
                <w:rFonts w:eastAsia="Times New Roman" w:cstheme="minorHAnsi"/>
                <w:color w:val="FFFFFF"/>
                <w:sz w:val="18"/>
                <w:szCs w:val="18"/>
                <w:u w:val="double"/>
                <w:lang w:val="sk-SK" w:eastAsia="it-IT" w:bidi="ar-SA"/>
              </w:rPr>
              <w:t>Časový rámec</w:t>
            </w:r>
          </w:p>
        </w:tc>
      </w:tr>
      <w:tr w:rsidR="00FC258E" w:rsidRPr="005B1C9E" w14:paraId="5C90CDE3" w14:textId="77777777" w:rsidTr="003461B4">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698" w:type="pct"/>
            <w:gridSpan w:val="2"/>
            <w:vAlign w:val="center"/>
            <w:hideMark/>
          </w:tcPr>
          <w:p w14:paraId="60F97091" w14:textId="48021645" w:rsidR="00FC258E" w:rsidRPr="005B1C9E" w:rsidRDefault="00FC258E" w:rsidP="00FC258E">
            <w:pPr>
              <w:jc w:val="right"/>
              <w:rPr>
                <w:rFonts w:eastAsia="Times New Roman" w:cstheme="minorHAnsi"/>
                <w:color w:val="auto"/>
                <w:sz w:val="18"/>
                <w:szCs w:val="18"/>
                <w:u w:val="double"/>
                <w:lang w:val="sk-SK" w:eastAsia="it-IT" w:bidi="ar-SA"/>
              </w:rPr>
            </w:pPr>
            <w:r w:rsidRPr="001119E7">
              <w:rPr>
                <w:rFonts w:eastAsia="Times New Roman" w:cstheme="minorHAnsi"/>
                <w:color w:val="auto"/>
                <w:sz w:val="18"/>
                <w:szCs w:val="18"/>
                <w:u w:val="double"/>
                <w:lang w:val="sk-SK" w:eastAsia="it-IT" w:bidi="ar-SA"/>
              </w:rPr>
              <w:t>Extrémne teplo</w:t>
            </w:r>
          </w:p>
        </w:tc>
        <w:tc>
          <w:tcPr>
            <w:tcW w:w="1255" w:type="pct"/>
            <w:vAlign w:val="center"/>
            <w:hideMark/>
          </w:tcPr>
          <w:p w14:paraId="5C605CCA" w14:textId="62F63C6F" w:rsidR="00FC258E" w:rsidRPr="005B1C9E" w:rsidRDefault="00FC258E" w:rsidP="00FC258E">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Nízky/Stredný/Vysoký/Neznámy</w:t>
            </w:r>
          </w:p>
        </w:tc>
        <w:tc>
          <w:tcPr>
            <w:tcW w:w="933" w:type="pct"/>
            <w:vAlign w:val="center"/>
            <w:hideMark/>
          </w:tcPr>
          <w:p w14:paraId="77D4A3B8" w14:textId="1761FE77" w:rsidR="00FC258E" w:rsidRPr="005B1C9E" w:rsidRDefault="00FC258E" w:rsidP="00FC258E">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Zvýšenie/Zníženie/Bez zmeny/Neznáme</w:t>
            </w:r>
          </w:p>
        </w:tc>
        <w:tc>
          <w:tcPr>
            <w:tcW w:w="933" w:type="pct"/>
            <w:vAlign w:val="center"/>
            <w:hideMark/>
          </w:tcPr>
          <w:p w14:paraId="3399D117" w14:textId="37721E8F" w:rsidR="00FC258E" w:rsidRPr="005B1C9E" w:rsidRDefault="00FC258E" w:rsidP="00FC258E">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Zvýšenie/Zníženie/Bez zmeny/Neznáme</w:t>
            </w:r>
          </w:p>
        </w:tc>
        <w:tc>
          <w:tcPr>
            <w:tcW w:w="1181" w:type="pct"/>
            <w:vAlign w:val="center"/>
            <w:hideMark/>
          </w:tcPr>
          <w:p w14:paraId="3827AD36" w14:textId="77777777" w:rsidR="00FC258E" w:rsidRPr="00DB0D87" w:rsidRDefault="00FC258E" w:rsidP="00FC258E">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2EF733F3" w14:textId="652CBC11" w:rsidR="00FC258E" w:rsidRPr="005B1C9E" w:rsidRDefault="00FC258E" w:rsidP="00FC258E">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E61FE2" w:rsidRPr="005B1C9E" w14:paraId="01DB6DC9" w14:textId="77777777" w:rsidTr="003461B4">
        <w:trPr>
          <w:trHeight w:val="417"/>
        </w:trPr>
        <w:tc>
          <w:tcPr>
            <w:cnfStyle w:val="001000000000" w:firstRow="0" w:lastRow="0" w:firstColumn="1" w:lastColumn="0" w:oddVBand="0" w:evenVBand="0" w:oddHBand="0" w:evenHBand="0" w:firstRowFirstColumn="0" w:firstRowLastColumn="0" w:lastRowFirstColumn="0" w:lastRowLastColumn="0"/>
            <w:tcW w:w="698" w:type="pct"/>
            <w:gridSpan w:val="2"/>
            <w:vAlign w:val="center"/>
            <w:hideMark/>
          </w:tcPr>
          <w:p w14:paraId="3A376AC9" w14:textId="752D9E6F" w:rsidR="00E61FE2" w:rsidRPr="005B1C9E" w:rsidRDefault="00E61FE2" w:rsidP="00E61FE2">
            <w:pPr>
              <w:jc w:val="right"/>
              <w:rPr>
                <w:rFonts w:eastAsia="Times New Roman" w:cstheme="minorHAnsi"/>
                <w:color w:val="auto"/>
                <w:sz w:val="18"/>
                <w:szCs w:val="18"/>
                <w:u w:val="double"/>
                <w:lang w:val="sk-SK" w:eastAsia="it-IT" w:bidi="ar-SA"/>
              </w:rPr>
            </w:pPr>
            <w:r w:rsidRPr="001119E7">
              <w:rPr>
                <w:rFonts w:eastAsia="Times New Roman" w:cstheme="minorHAnsi"/>
                <w:color w:val="auto"/>
                <w:sz w:val="18"/>
                <w:szCs w:val="18"/>
                <w:u w:val="double"/>
                <w:lang w:val="sk-SK" w:eastAsia="it-IT" w:bidi="ar-SA"/>
              </w:rPr>
              <w:t>Extrémny chlad</w:t>
            </w:r>
          </w:p>
        </w:tc>
        <w:tc>
          <w:tcPr>
            <w:tcW w:w="1255" w:type="pct"/>
            <w:vAlign w:val="center"/>
            <w:hideMark/>
          </w:tcPr>
          <w:p w14:paraId="7B087B61" w14:textId="69234EE9" w:rsidR="00E61FE2" w:rsidRPr="005B1C9E" w:rsidRDefault="00E61FE2" w:rsidP="00E61FE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Nízky/Stredný/Vysoký/Neznámy</w:t>
            </w:r>
          </w:p>
        </w:tc>
        <w:tc>
          <w:tcPr>
            <w:tcW w:w="933" w:type="pct"/>
            <w:vAlign w:val="center"/>
            <w:hideMark/>
          </w:tcPr>
          <w:p w14:paraId="0F723AB1" w14:textId="66E1DF0A" w:rsidR="00E61FE2" w:rsidRPr="005B1C9E" w:rsidRDefault="00E61FE2" w:rsidP="00E61FE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Zvýšenie/Zníženie/Bez zmeny/Neznáme</w:t>
            </w:r>
          </w:p>
        </w:tc>
        <w:tc>
          <w:tcPr>
            <w:tcW w:w="933" w:type="pct"/>
            <w:vAlign w:val="center"/>
            <w:hideMark/>
          </w:tcPr>
          <w:p w14:paraId="2C4254EB" w14:textId="7AF95A74" w:rsidR="00E61FE2" w:rsidRPr="005B1C9E" w:rsidRDefault="00E61FE2" w:rsidP="00E61FE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Zvýšenie/Zníženie/Bez zmeny/Neznáme</w:t>
            </w:r>
          </w:p>
        </w:tc>
        <w:tc>
          <w:tcPr>
            <w:tcW w:w="1181" w:type="pct"/>
            <w:vAlign w:val="center"/>
            <w:hideMark/>
          </w:tcPr>
          <w:p w14:paraId="41233114" w14:textId="77777777" w:rsidR="00E61FE2" w:rsidRPr="00DB0D87" w:rsidRDefault="00E61FE2" w:rsidP="00E61FE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07C09331" w14:textId="7E1E9B89" w:rsidR="00E61FE2" w:rsidRPr="005B1C9E" w:rsidRDefault="00E61FE2" w:rsidP="00E61FE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3461B4" w:rsidRPr="005B1C9E" w14:paraId="35A5063D" w14:textId="77777777" w:rsidTr="003461B4">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698" w:type="pct"/>
            <w:gridSpan w:val="2"/>
            <w:vAlign w:val="center"/>
            <w:hideMark/>
          </w:tcPr>
          <w:p w14:paraId="5A0F6739" w14:textId="6DEB3339" w:rsidR="003461B4" w:rsidRPr="005B1C9E" w:rsidRDefault="003461B4" w:rsidP="003461B4">
            <w:pPr>
              <w:jc w:val="right"/>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Extrémne zrážky</w:t>
            </w:r>
          </w:p>
        </w:tc>
        <w:tc>
          <w:tcPr>
            <w:tcW w:w="1255" w:type="pct"/>
            <w:vAlign w:val="center"/>
            <w:hideMark/>
          </w:tcPr>
          <w:p w14:paraId="1BF7E02F" w14:textId="2069F081" w:rsidR="003461B4" w:rsidRPr="005B1C9E" w:rsidRDefault="003461B4" w:rsidP="003461B4">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Nízky/Stredný/Vysoký/Neznámy</w:t>
            </w:r>
          </w:p>
        </w:tc>
        <w:tc>
          <w:tcPr>
            <w:tcW w:w="933" w:type="pct"/>
            <w:vAlign w:val="center"/>
            <w:hideMark/>
          </w:tcPr>
          <w:p w14:paraId="0F6039D4" w14:textId="73638F95" w:rsidR="003461B4" w:rsidRPr="005B1C9E" w:rsidRDefault="003461B4" w:rsidP="003461B4">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Zvýšenie/Zníženie/Bez zmeny/Neznáme</w:t>
            </w:r>
          </w:p>
        </w:tc>
        <w:tc>
          <w:tcPr>
            <w:tcW w:w="933" w:type="pct"/>
            <w:vAlign w:val="center"/>
            <w:hideMark/>
          </w:tcPr>
          <w:p w14:paraId="799729D1" w14:textId="7C59C556" w:rsidR="003461B4" w:rsidRPr="005B1C9E" w:rsidRDefault="003461B4" w:rsidP="003461B4">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Zvýšenie/Zníženie/Bez zmeny/Neznáme</w:t>
            </w:r>
          </w:p>
        </w:tc>
        <w:tc>
          <w:tcPr>
            <w:tcW w:w="1181" w:type="pct"/>
            <w:vAlign w:val="center"/>
            <w:hideMark/>
          </w:tcPr>
          <w:p w14:paraId="2C248D9E" w14:textId="77777777" w:rsidR="003461B4" w:rsidRPr="00DB0D87" w:rsidRDefault="003461B4" w:rsidP="003461B4">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372C32C8" w14:textId="1159B394" w:rsidR="003461B4" w:rsidRPr="005B1C9E" w:rsidRDefault="003461B4" w:rsidP="003461B4">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0E09BE" w:rsidRPr="005B1C9E" w14:paraId="589B74BA" w14:textId="77777777" w:rsidTr="003461B4">
        <w:trPr>
          <w:trHeight w:val="417"/>
        </w:trPr>
        <w:tc>
          <w:tcPr>
            <w:cnfStyle w:val="001000000000" w:firstRow="0" w:lastRow="0" w:firstColumn="1" w:lastColumn="0" w:oddVBand="0" w:evenVBand="0" w:oddHBand="0" w:evenHBand="0" w:firstRowFirstColumn="0" w:firstRowLastColumn="0" w:lastRowFirstColumn="0" w:lastRowLastColumn="0"/>
            <w:tcW w:w="698" w:type="pct"/>
            <w:gridSpan w:val="2"/>
            <w:vAlign w:val="center"/>
            <w:hideMark/>
          </w:tcPr>
          <w:p w14:paraId="16ED1500" w14:textId="3AB44110" w:rsidR="000E09BE" w:rsidRPr="005B1C9E" w:rsidRDefault="000E09BE" w:rsidP="000E09BE">
            <w:pPr>
              <w:jc w:val="right"/>
              <w:rPr>
                <w:rFonts w:eastAsia="Times New Roman" w:cstheme="minorHAnsi"/>
                <w:color w:val="auto"/>
                <w:sz w:val="18"/>
                <w:szCs w:val="18"/>
                <w:u w:val="double"/>
                <w:lang w:val="sk-SK" w:eastAsia="it-IT" w:bidi="ar-SA"/>
              </w:rPr>
            </w:pPr>
            <w:r w:rsidRPr="00B86E39">
              <w:rPr>
                <w:rFonts w:eastAsia="Times New Roman" w:cstheme="minorHAnsi"/>
                <w:color w:val="auto"/>
                <w:sz w:val="18"/>
                <w:szCs w:val="18"/>
                <w:u w:val="double"/>
                <w:lang w:val="sk-SK" w:eastAsia="it-IT" w:bidi="ar-SA"/>
              </w:rPr>
              <w:t>Povodne</w:t>
            </w:r>
          </w:p>
        </w:tc>
        <w:tc>
          <w:tcPr>
            <w:tcW w:w="1255" w:type="pct"/>
            <w:vAlign w:val="center"/>
            <w:hideMark/>
          </w:tcPr>
          <w:p w14:paraId="204B5561" w14:textId="5B4BFE55" w:rsidR="000E09BE" w:rsidRPr="005B1C9E" w:rsidRDefault="000E09BE" w:rsidP="000E09BE">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Nízky/Stredný/Vysoký/Neznámy</w:t>
            </w:r>
          </w:p>
        </w:tc>
        <w:tc>
          <w:tcPr>
            <w:tcW w:w="933" w:type="pct"/>
            <w:vAlign w:val="center"/>
            <w:hideMark/>
          </w:tcPr>
          <w:p w14:paraId="05171C72" w14:textId="0E3E0A1C" w:rsidR="000E09BE" w:rsidRPr="005B1C9E" w:rsidRDefault="000E09BE" w:rsidP="000E09BE">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Zvýšenie/Zníženie/Bez zmeny/Neznáme</w:t>
            </w:r>
          </w:p>
        </w:tc>
        <w:tc>
          <w:tcPr>
            <w:tcW w:w="933" w:type="pct"/>
            <w:vAlign w:val="center"/>
            <w:hideMark/>
          </w:tcPr>
          <w:p w14:paraId="62AAE959" w14:textId="64DA576A" w:rsidR="000E09BE" w:rsidRPr="005B1C9E" w:rsidRDefault="000E09BE" w:rsidP="000E09BE">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Zvýšenie/Zníženie/Bez zmeny/Neznáme</w:t>
            </w:r>
          </w:p>
        </w:tc>
        <w:tc>
          <w:tcPr>
            <w:tcW w:w="1181" w:type="pct"/>
            <w:vAlign w:val="center"/>
            <w:hideMark/>
          </w:tcPr>
          <w:p w14:paraId="053DEA70" w14:textId="77777777" w:rsidR="000E09BE" w:rsidRPr="00DB0D87" w:rsidRDefault="000E09BE" w:rsidP="000E09BE">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51C6F46A" w14:textId="33576DFB" w:rsidR="000E09BE" w:rsidRPr="005B1C9E" w:rsidRDefault="000E09BE" w:rsidP="000E09BE">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CE6760" w:rsidRPr="005B1C9E" w14:paraId="5190EAF3" w14:textId="77777777" w:rsidTr="003461B4">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698" w:type="pct"/>
            <w:gridSpan w:val="2"/>
            <w:vAlign w:val="center"/>
            <w:hideMark/>
          </w:tcPr>
          <w:p w14:paraId="5ED9E4D3" w14:textId="0574320D" w:rsidR="00CE6760" w:rsidRPr="005B1C9E" w:rsidRDefault="00CE6760" w:rsidP="00CE6760">
            <w:pPr>
              <w:jc w:val="right"/>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Zvyšovanie morskej hladiny</w:t>
            </w:r>
          </w:p>
        </w:tc>
        <w:tc>
          <w:tcPr>
            <w:tcW w:w="1255" w:type="pct"/>
            <w:vAlign w:val="center"/>
            <w:hideMark/>
          </w:tcPr>
          <w:p w14:paraId="682C6A03" w14:textId="7AEDE92C" w:rsidR="00CE6760" w:rsidRPr="005B1C9E" w:rsidRDefault="00CE6760" w:rsidP="00CE676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Nízky/Stredný/Vysoký/Neznámy</w:t>
            </w:r>
          </w:p>
        </w:tc>
        <w:tc>
          <w:tcPr>
            <w:tcW w:w="933" w:type="pct"/>
            <w:vAlign w:val="center"/>
            <w:hideMark/>
          </w:tcPr>
          <w:p w14:paraId="0AEBDC7F" w14:textId="5776F015" w:rsidR="00CE6760" w:rsidRPr="005B1C9E" w:rsidRDefault="00CE6760" w:rsidP="00CE676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Zvýšenie/Zníženie/Bez zmeny/Neznáme</w:t>
            </w:r>
          </w:p>
        </w:tc>
        <w:tc>
          <w:tcPr>
            <w:tcW w:w="933" w:type="pct"/>
            <w:vAlign w:val="center"/>
            <w:hideMark/>
          </w:tcPr>
          <w:p w14:paraId="15769ABA" w14:textId="5BF8F927" w:rsidR="00CE6760" w:rsidRPr="005B1C9E" w:rsidRDefault="00CE6760" w:rsidP="00CE676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Zvýšenie/Zníženie/Bez zmeny/Neznáme</w:t>
            </w:r>
          </w:p>
        </w:tc>
        <w:tc>
          <w:tcPr>
            <w:tcW w:w="1181" w:type="pct"/>
            <w:vAlign w:val="center"/>
            <w:hideMark/>
          </w:tcPr>
          <w:p w14:paraId="050A241A" w14:textId="77777777" w:rsidR="00CE6760" w:rsidRPr="00DB0D87" w:rsidRDefault="00CE6760" w:rsidP="00CE676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021A99F5" w14:textId="71179D09" w:rsidR="00CE6760" w:rsidRPr="005B1C9E" w:rsidRDefault="00CE6760" w:rsidP="00CE676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C21886" w:rsidRPr="005B1C9E" w14:paraId="68238737" w14:textId="77777777" w:rsidTr="003461B4">
        <w:trPr>
          <w:trHeight w:val="417"/>
        </w:trPr>
        <w:tc>
          <w:tcPr>
            <w:cnfStyle w:val="001000000000" w:firstRow="0" w:lastRow="0" w:firstColumn="1" w:lastColumn="0" w:oddVBand="0" w:evenVBand="0" w:oddHBand="0" w:evenHBand="0" w:firstRowFirstColumn="0" w:firstRowLastColumn="0" w:lastRowFirstColumn="0" w:lastRowLastColumn="0"/>
            <w:tcW w:w="698" w:type="pct"/>
            <w:gridSpan w:val="2"/>
            <w:vAlign w:val="center"/>
            <w:hideMark/>
          </w:tcPr>
          <w:p w14:paraId="3F9246CB" w14:textId="1373A7CC" w:rsidR="00C21886" w:rsidRPr="005B1C9E" w:rsidRDefault="00C21886" w:rsidP="00C21886">
            <w:pPr>
              <w:jc w:val="right"/>
              <w:rPr>
                <w:rFonts w:eastAsia="Times New Roman" w:cstheme="minorHAnsi"/>
                <w:color w:val="auto"/>
                <w:sz w:val="18"/>
                <w:szCs w:val="18"/>
                <w:u w:val="double"/>
                <w:lang w:val="sk-SK" w:eastAsia="it-IT" w:bidi="ar-SA"/>
              </w:rPr>
            </w:pPr>
            <w:r w:rsidRPr="001119E7">
              <w:rPr>
                <w:rFonts w:eastAsia="Times New Roman" w:cstheme="minorHAnsi"/>
                <w:color w:val="auto"/>
                <w:sz w:val="18"/>
                <w:szCs w:val="18"/>
                <w:u w:val="double"/>
                <w:lang w:val="sk-SK" w:eastAsia="it-IT" w:bidi="ar-SA"/>
              </w:rPr>
              <w:t>Suchá</w:t>
            </w:r>
          </w:p>
        </w:tc>
        <w:tc>
          <w:tcPr>
            <w:tcW w:w="1255" w:type="pct"/>
            <w:vAlign w:val="center"/>
            <w:hideMark/>
          </w:tcPr>
          <w:p w14:paraId="69B2B468" w14:textId="25D3CBF2" w:rsidR="00C21886" w:rsidRPr="005B1C9E" w:rsidRDefault="00C21886" w:rsidP="00C2188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Nízky/Stredný/Vysoký/Neznámy</w:t>
            </w:r>
          </w:p>
        </w:tc>
        <w:tc>
          <w:tcPr>
            <w:tcW w:w="933" w:type="pct"/>
            <w:vAlign w:val="center"/>
            <w:hideMark/>
          </w:tcPr>
          <w:p w14:paraId="07BFF1BF" w14:textId="4642E5CB" w:rsidR="00C21886" w:rsidRPr="005B1C9E" w:rsidRDefault="00C21886" w:rsidP="00C2188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Zvýšenie/Zníženie/Bez zmeny/Neznáme</w:t>
            </w:r>
          </w:p>
        </w:tc>
        <w:tc>
          <w:tcPr>
            <w:tcW w:w="933" w:type="pct"/>
            <w:vAlign w:val="center"/>
            <w:hideMark/>
          </w:tcPr>
          <w:p w14:paraId="69A9D871" w14:textId="4DB8F549" w:rsidR="00C21886" w:rsidRPr="005B1C9E" w:rsidRDefault="00C21886" w:rsidP="00C2188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Zvýšenie/Zníženie/Bez zmeny/Neznáme</w:t>
            </w:r>
          </w:p>
        </w:tc>
        <w:tc>
          <w:tcPr>
            <w:tcW w:w="1181" w:type="pct"/>
            <w:vAlign w:val="center"/>
            <w:hideMark/>
          </w:tcPr>
          <w:p w14:paraId="5A21CB17" w14:textId="77777777" w:rsidR="00C21886" w:rsidRPr="00DB0D87" w:rsidRDefault="00C21886" w:rsidP="00C2188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33E15FC3" w14:textId="5D791F6C" w:rsidR="00C21886" w:rsidRPr="005B1C9E" w:rsidRDefault="00C21886" w:rsidP="00C2188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543BE0" w:rsidRPr="005B1C9E" w14:paraId="61AB286D" w14:textId="77777777" w:rsidTr="003461B4">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698" w:type="pct"/>
            <w:gridSpan w:val="2"/>
            <w:vAlign w:val="center"/>
            <w:hideMark/>
          </w:tcPr>
          <w:p w14:paraId="36073ED8" w14:textId="7D9D1B63" w:rsidR="00543BE0" w:rsidRPr="005B1C9E" w:rsidRDefault="00543BE0" w:rsidP="00543BE0">
            <w:pPr>
              <w:jc w:val="right"/>
              <w:rPr>
                <w:rFonts w:eastAsia="Times New Roman" w:cstheme="minorHAnsi"/>
                <w:color w:val="auto"/>
                <w:sz w:val="18"/>
                <w:szCs w:val="18"/>
                <w:u w:val="double"/>
                <w:lang w:val="sk-SK" w:eastAsia="it-IT" w:bidi="ar-SA"/>
              </w:rPr>
            </w:pPr>
            <w:r w:rsidRPr="001119E7">
              <w:rPr>
                <w:rFonts w:eastAsia="Times New Roman" w:cstheme="minorHAnsi"/>
                <w:color w:val="auto"/>
                <w:sz w:val="18"/>
                <w:szCs w:val="18"/>
                <w:u w:val="double"/>
                <w:lang w:val="sk-SK" w:eastAsia="it-IT" w:bidi="ar-SA"/>
              </w:rPr>
              <w:t>Búrky</w:t>
            </w:r>
          </w:p>
        </w:tc>
        <w:tc>
          <w:tcPr>
            <w:tcW w:w="1255" w:type="pct"/>
            <w:vAlign w:val="center"/>
            <w:hideMark/>
          </w:tcPr>
          <w:p w14:paraId="4F02B398" w14:textId="5A149F28" w:rsidR="00543BE0" w:rsidRPr="005B1C9E" w:rsidRDefault="00543BE0" w:rsidP="00543BE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Nízky/Stredný/Vysoký/Neznámy</w:t>
            </w:r>
          </w:p>
        </w:tc>
        <w:tc>
          <w:tcPr>
            <w:tcW w:w="933" w:type="pct"/>
            <w:vAlign w:val="center"/>
            <w:hideMark/>
          </w:tcPr>
          <w:p w14:paraId="35B0A0DE" w14:textId="54C4D895" w:rsidR="00543BE0" w:rsidRPr="005B1C9E" w:rsidRDefault="00543BE0" w:rsidP="00543BE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Zvýšenie/Zníženie/Bez zmeny/Neznáme</w:t>
            </w:r>
          </w:p>
        </w:tc>
        <w:tc>
          <w:tcPr>
            <w:tcW w:w="933" w:type="pct"/>
            <w:vAlign w:val="center"/>
            <w:hideMark/>
          </w:tcPr>
          <w:p w14:paraId="54182589" w14:textId="3D0E25D7" w:rsidR="00543BE0" w:rsidRPr="005B1C9E" w:rsidRDefault="00543BE0" w:rsidP="00543BE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Zvýšenie/Zníženie/Bez zmeny/Neznáme</w:t>
            </w:r>
          </w:p>
        </w:tc>
        <w:tc>
          <w:tcPr>
            <w:tcW w:w="1181" w:type="pct"/>
            <w:vAlign w:val="center"/>
            <w:hideMark/>
          </w:tcPr>
          <w:p w14:paraId="2585867B" w14:textId="77777777" w:rsidR="00543BE0" w:rsidRPr="00DB0D87" w:rsidRDefault="00543BE0" w:rsidP="00543BE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3D64DE26" w14:textId="0E84D03D" w:rsidR="00543BE0" w:rsidRPr="005B1C9E" w:rsidRDefault="00543BE0" w:rsidP="00543BE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FD1CEE" w:rsidRPr="005B1C9E" w14:paraId="783A3EC3" w14:textId="77777777" w:rsidTr="003461B4">
        <w:trPr>
          <w:trHeight w:val="417"/>
        </w:trPr>
        <w:tc>
          <w:tcPr>
            <w:cnfStyle w:val="001000000000" w:firstRow="0" w:lastRow="0" w:firstColumn="1" w:lastColumn="0" w:oddVBand="0" w:evenVBand="0" w:oddHBand="0" w:evenHBand="0" w:firstRowFirstColumn="0" w:firstRowLastColumn="0" w:lastRowFirstColumn="0" w:lastRowLastColumn="0"/>
            <w:tcW w:w="698" w:type="pct"/>
            <w:gridSpan w:val="2"/>
            <w:vAlign w:val="center"/>
            <w:hideMark/>
          </w:tcPr>
          <w:p w14:paraId="7E3AC884" w14:textId="4174C65F" w:rsidR="00FD1CEE" w:rsidRPr="005B1C9E" w:rsidRDefault="00FD1CEE" w:rsidP="00FD1CEE">
            <w:pPr>
              <w:jc w:val="right"/>
              <w:rPr>
                <w:rFonts w:eastAsia="Times New Roman" w:cstheme="minorHAnsi"/>
                <w:color w:val="auto"/>
                <w:sz w:val="18"/>
                <w:szCs w:val="18"/>
                <w:u w:val="double"/>
                <w:lang w:val="sk-SK" w:eastAsia="it-IT" w:bidi="ar-SA"/>
              </w:rPr>
            </w:pPr>
            <w:r w:rsidRPr="001119E7">
              <w:rPr>
                <w:rFonts w:eastAsia="Times New Roman" w:cstheme="minorHAnsi"/>
                <w:color w:val="auto"/>
                <w:sz w:val="18"/>
                <w:szCs w:val="18"/>
                <w:u w:val="double"/>
                <w:lang w:val="sk-SK" w:eastAsia="it-IT" w:bidi="ar-SA"/>
              </w:rPr>
              <w:t>Zosuvy pôdy</w:t>
            </w:r>
          </w:p>
        </w:tc>
        <w:tc>
          <w:tcPr>
            <w:tcW w:w="1255" w:type="pct"/>
            <w:vAlign w:val="center"/>
            <w:hideMark/>
          </w:tcPr>
          <w:p w14:paraId="302B77E0" w14:textId="4E1E41D9" w:rsidR="00FD1CEE" w:rsidRPr="005B1C9E" w:rsidRDefault="00FD1CEE" w:rsidP="00FD1CEE">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Nízky/Stredný/Vysoký/Neznámy</w:t>
            </w:r>
          </w:p>
        </w:tc>
        <w:tc>
          <w:tcPr>
            <w:tcW w:w="933" w:type="pct"/>
            <w:vAlign w:val="center"/>
            <w:hideMark/>
          </w:tcPr>
          <w:p w14:paraId="0EA29309" w14:textId="6489E22B" w:rsidR="00FD1CEE" w:rsidRPr="005B1C9E" w:rsidRDefault="00FD1CEE" w:rsidP="00FD1CEE">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Zvýšenie/Zníženie/Bez zmeny/Neznáme</w:t>
            </w:r>
          </w:p>
        </w:tc>
        <w:tc>
          <w:tcPr>
            <w:tcW w:w="933" w:type="pct"/>
            <w:vAlign w:val="center"/>
            <w:hideMark/>
          </w:tcPr>
          <w:p w14:paraId="0DEF7EC3" w14:textId="29E61FF4" w:rsidR="00FD1CEE" w:rsidRPr="005B1C9E" w:rsidRDefault="00FD1CEE" w:rsidP="00FD1CEE">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Zvýšenie/Zníženie/Bez zmeny/Neznáme</w:t>
            </w:r>
          </w:p>
        </w:tc>
        <w:tc>
          <w:tcPr>
            <w:tcW w:w="1181" w:type="pct"/>
            <w:vAlign w:val="center"/>
            <w:hideMark/>
          </w:tcPr>
          <w:p w14:paraId="39CE027B" w14:textId="77777777" w:rsidR="00FD1CEE" w:rsidRPr="00DB0D87" w:rsidRDefault="00FD1CEE" w:rsidP="00FD1CEE">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37DEC50C" w14:textId="2F420838" w:rsidR="00FD1CEE" w:rsidRPr="005B1C9E" w:rsidRDefault="00FD1CEE" w:rsidP="00FD1CEE">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724B25" w:rsidRPr="005B1C9E" w14:paraId="20F7D366" w14:textId="77777777" w:rsidTr="003461B4">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698" w:type="pct"/>
            <w:gridSpan w:val="2"/>
            <w:vAlign w:val="center"/>
            <w:hideMark/>
          </w:tcPr>
          <w:p w14:paraId="6D86C423" w14:textId="75E295B4" w:rsidR="00724B25" w:rsidRPr="005B1C9E" w:rsidRDefault="00724B25" w:rsidP="00724B25">
            <w:pPr>
              <w:jc w:val="right"/>
              <w:rPr>
                <w:rFonts w:eastAsia="Times New Roman" w:cstheme="minorHAnsi"/>
                <w:color w:val="auto"/>
                <w:sz w:val="18"/>
                <w:szCs w:val="18"/>
                <w:lang w:val="sk-SK" w:eastAsia="it-IT" w:bidi="ar-SA"/>
              </w:rPr>
            </w:pPr>
            <w:r w:rsidRPr="001119E7">
              <w:rPr>
                <w:rFonts w:eastAsia="Times New Roman" w:cstheme="minorHAnsi"/>
                <w:color w:val="auto"/>
                <w:sz w:val="18"/>
                <w:szCs w:val="18"/>
                <w:lang w:val="sk-SK" w:eastAsia="it-IT" w:bidi="ar-SA"/>
              </w:rPr>
              <w:t>Lesné požiare</w:t>
            </w:r>
          </w:p>
        </w:tc>
        <w:tc>
          <w:tcPr>
            <w:tcW w:w="1255" w:type="pct"/>
            <w:vAlign w:val="center"/>
            <w:hideMark/>
          </w:tcPr>
          <w:p w14:paraId="661F51F2" w14:textId="6A47A260" w:rsidR="00724B25" w:rsidRPr="005B1C9E" w:rsidRDefault="00724B25" w:rsidP="00724B2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Nízky/Stredný/Vysoký/Neznámy</w:t>
            </w:r>
          </w:p>
        </w:tc>
        <w:tc>
          <w:tcPr>
            <w:tcW w:w="933" w:type="pct"/>
            <w:vAlign w:val="center"/>
            <w:hideMark/>
          </w:tcPr>
          <w:p w14:paraId="5A97AC05" w14:textId="32B051F0" w:rsidR="00724B25" w:rsidRPr="005B1C9E" w:rsidRDefault="00724B25" w:rsidP="00724B2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Zvýšenie/Zníženie/Bez zmeny/Neznáme</w:t>
            </w:r>
          </w:p>
        </w:tc>
        <w:tc>
          <w:tcPr>
            <w:tcW w:w="933" w:type="pct"/>
            <w:vAlign w:val="center"/>
            <w:hideMark/>
          </w:tcPr>
          <w:p w14:paraId="07AF265E" w14:textId="1F2F6532" w:rsidR="00724B25" w:rsidRPr="005B1C9E" w:rsidRDefault="00724B25" w:rsidP="00724B2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Zvýšenie/Zníženie/Bez zmeny/Neznáme</w:t>
            </w:r>
          </w:p>
        </w:tc>
        <w:tc>
          <w:tcPr>
            <w:tcW w:w="1181" w:type="pct"/>
            <w:vAlign w:val="center"/>
            <w:hideMark/>
          </w:tcPr>
          <w:p w14:paraId="47B90608" w14:textId="77777777" w:rsidR="00724B25" w:rsidRPr="00DB0D87" w:rsidRDefault="00724B25" w:rsidP="00724B2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655FA2DD" w14:textId="20293C65" w:rsidR="00724B25" w:rsidRPr="005B1C9E" w:rsidRDefault="00724B25" w:rsidP="00724B2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AC464C" w:rsidRPr="005B1C9E" w14:paraId="3426C5BA" w14:textId="77777777" w:rsidTr="003461B4">
        <w:trPr>
          <w:trHeight w:val="417"/>
        </w:trPr>
        <w:tc>
          <w:tcPr>
            <w:cnfStyle w:val="001000000000" w:firstRow="0" w:lastRow="0" w:firstColumn="1" w:lastColumn="0" w:oddVBand="0" w:evenVBand="0" w:oddHBand="0" w:evenHBand="0" w:firstRowFirstColumn="0" w:firstRowLastColumn="0" w:lastRowFirstColumn="0" w:lastRowLastColumn="0"/>
            <w:tcW w:w="318" w:type="pct"/>
            <w:vAlign w:val="center"/>
            <w:hideMark/>
          </w:tcPr>
          <w:p w14:paraId="5E75C519" w14:textId="61D0155F" w:rsidR="00AC464C" w:rsidRPr="005B1C9E" w:rsidRDefault="00AC464C" w:rsidP="00AC464C">
            <w:pPr>
              <w:jc w:val="right"/>
              <w:rPr>
                <w:rFonts w:eastAsia="Times New Roman" w:cstheme="minorHAnsi"/>
                <w:color w:val="auto"/>
                <w:sz w:val="18"/>
                <w:szCs w:val="18"/>
                <w:u w:val="double"/>
                <w:lang w:val="sk-SK" w:eastAsia="it-IT" w:bidi="ar-SA"/>
              </w:rPr>
            </w:pPr>
            <w:r w:rsidRPr="00B86E39">
              <w:rPr>
                <w:rFonts w:eastAsia="Times New Roman" w:cstheme="minorHAnsi"/>
                <w:color w:val="auto"/>
                <w:sz w:val="18"/>
                <w:szCs w:val="18"/>
                <w:u w:val="double"/>
                <w:lang w:val="sk-SK" w:eastAsia="it-IT" w:bidi="ar-SA"/>
              </w:rPr>
              <w:t>Iné</w:t>
            </w:r>
          </w:p>
        </w:tc>
        <w:tc>
          <w:tcPr>
            <w:tcW w:w="380" w:type="pct"/>
            <w:vAlign w:val="center"/>
            <w:hideMark/>
          </w:tcPr>
          <w:p w14:paraId="67173023" w14:textId="1418FB33" w:rsidR="00AC464C" w:rsidRPr="005B1C9E" w:rsidRDefault="00AC464C" w:rsidP="00AC464C">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[prosím definujte]</w:t>
            </w:r>
          </w:p>
        </w:tc>
        <w:tc>
          <w:tcPr>
            <w:tcW w:w="1255" w:type="pct"/>
            <w:vAlign w:val="center"/>
            <w:hideMark/>
          </w:tcPr>
          <w:p w14:paraId="7F9EA9AB" w14:textId="7818F8BE" w:rsidR="00AC464C" w:rsidRPr="005B1C9E" w:rsidRDefault="00AC464C" w:rsidP="00AC464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Nízky/Stredný/Vysoký/Neznámy</w:t>
            </w:r>
          </w:p>
        </w:tc>
        <w:tc>
          <w:tcPr>
            <w:tcW w:w="933" w:type="pct"/>
            <w:vAlign w:val="center"/>
            <w:hideMark/>
          </w:tcPr>
          <w:p w14:paraId="04E0081A" w14:textId="630318EC" w:rsidR="00AC464C" w:rsidRPr="005B1C9E" w:rsidRDefault="00AC464C" w:rsidP="00AC464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B86E39">
              <w:rPr>
                <w:rFonts w:eastAsia="Times New Roman" w:cstheme="minorHAnsi"/>
                <w:color w:val="auto"/>
                <w:sz w:val="18"/>
                <w:szCs w:val="18"/>
                <w:lang w:val="sk-SK" w:eastAsia="it-IT" w:bidi="ar-SA"/>
              </w:rPr>
              <w:t>Zvýšenie/Zníženie/Bez zmeny/Neznáme</w:t>
            </w:r>
          </w:p>
        </w:tc>
        <w:tc>
          <w:tcPr>
            <w:tcW w:w="933" w:type="pct"/>
            <w:vAlign w:val="center"/>
            <w:hideMark/>
          </w:tcPr>
          <w:p w14:paraId="21A36E0B" w14:textId="15830336" w:rsidR="00AC464C" w:rsidRPr="005B1C9E" w:rsidRDefault="00AC464C" w:rsidP="00AC464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Zvýšenie/Zníženie/Bez zmeny/Neznáme</w:t>
            </w:r>
          </w:p>
        </w:tc>
        <w:tc>
          <w:tcPr>
            <w:tcW w:w="1181" w:type="pct"/>
            <w:vAlign w:val="center"/>
            <w:hideMark/>
          </w:tcPr>
          <w:p w14:paraId="6213C18B" w14:textId="77777777" w:rsidR="00AC464C" w:rsidRPr="00DB0D87" w:rsidRDefault="00AC464C" w:rsidP="00AC464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15C15000" w14:textId="2AF4E350" w:rsidR="00AC464C" w:rsidRPr="005B1C9E" w:rsidRDefault="00AC464C" w:rsidP="00AC464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bl>
    <w:p w14:paraId="4E7C2D1D" w14:textId="77777777" w:rsidR="00EA5BA9" w:rsidRPr="005B1C9E" w:rsidRDefault="00EA5BA9" w:rsidP="00EA5BA9">
      <w:pPr>
        <w:rPr>
          <w:lang w:val="sk-SK" w:eastAsia="de-DE" w:bidi="ar-SA"/>
        </w:rPr>
      </w:pPr>
    </w:p>
    <w:p w14:paraId="0CDB8263" w14:textId="77777777" w:rsidR="00EA5BA9" w:rsidRPr="005B1C9E" w:rsidRDefault="00EA5BA9" w:rsidP="00EA5BA9">
      <w:pPr>
        <w:spacing w:after="200" w:line="276" w:lineRule="auto"/>
        <w:rPr>
          <w:lang w:val="sk-SK" w:eastAsia="de-DE" w:bidi="ar-SA"/>
        </w:rPr>
      </w:pPr>
      <w:r w:rsidRPr="005B1C9E">
        <w:rPr>
          <w:lang w:val="sk-SK" w:eastAsia="de-DE"/>
        </w:rPr>
        <w:br w:type="page"/>
      </w:r>
    </w:p>
    <w:p w14:paraId="5C25C311" w14:textId="4F6EF7D0" w:rsidR="00EA5BA9" w:rsidRPr="005B1C9E" w:rsidRDefault="005A2B8E" w:rsidP="00EB14E7">
      <w:pPr>
        <w:pStyle w:val="Heading2C4S"/>
        <w:rPr>
          <w:lang w:val="sk-SK"/>
        </w:rPr>
      </w:pPr>
      <w:bookmarkStart w:id="44" w:name="_Toc167193068"/>
      <w:r w:rsidRPr="005A2B8E">
        <w:rPr>
          <w:lang w:val="sk-SK"/>
        </w:rPr>
        <w:lastRenderedPageBreak/>
        <w:t>Očakávané dopady na lokálnej úrovni</w:t>
      </w:r>
      <w:bookmarkEnd w:id="44"/>
    </w:p>
    <w:p w14:paraId="2FB9385F" w14:textId="31021F94" w:rsidR="00EA5BA9" w:rsidRPr="005B1C9E" w:rsidRDefault="00CD2EE7" w:rsidP="00EA5BA9">
      <w:pPr>
        <w:pStyle w:val="C-Standardtext"/>
        <w:rPr>
          <w:b/>
          <w:lang w:val="sk-SK" w:eastAsia="de-DE"/>
        </w:rPr>
      </w:pPr>
      <w:r w:rsidRPr="00CD2EE7">
        <w:rPr>
          <w:b/>
          <w:lang w:val="sk-SK" w:eastAsia="de-DE"/>
        </w:rPr>
        <w:t>Podľa SECAP metodiky zapracovanej v SECAP šablóne vyplňte nasledujúce tabuľky, v ktorých bude uvedené, aké sú potenciálne dopady na odvetvie na základe analýzy identifikovaných klimatických hazardov.</w:t>
      </w:r>
    </w:p>
    <w:p w14:paraId="6FB45C24" w14:textId="77777777" w:rsidR="00EA5BA9" w:rsidRPr="005B1C9E" w:rsidRDefault="00EA5BA9" w:rsidP="00EA5BA9">
      <w:pPr>
        <w:pStyle w:val="C-Standardtext"/>
        <w:rPr>
          <w:lang w:val="sk-SK" w:eastAsia="de-DE"/>
        </w:rPr>
      </w:pPr>
    </w:p>
    <w:tbl>
      <w:tblPr>
        <w:tblStyle w:val="Tabukasozoznamom3zvraznenie2"/>
        <w:tblW w:w="5000" w:type="pct"/>
        <w:tblLayout w:type="fixed"/>
        <w:tblLook w:val="04A0" w:firstRow="1" w:lastRow="0" w:firstColumn="1" w:lastColumn="0" w:noHBand="0" w:noVBand="1"/>
      </w:tblPr>
      <w:tblGrid>
        <w:gridCol w:w="1510"/>
        <w:gridCol w:w="1510"/>
        <w:gridCol w:w="1510"/>
        <w:gridCol w:w="1510"/>
        <w:gridCol w:w="1510"/>
        <w:gridCol w:w="1510"/>
      </w:tblGrid>
      <w:tr w:rsidR="00926A5D" w:rsidRPr="005B1C9E" w14:paraId="57F3D69F" w14:textId="77777777" w:rsidTr="00EA5BA9">
        <w:trPr>
          <w:cnfStyle w:val="100000000000" w:firstRow="1" w:lastRow="0" w:firstColumn="0" w:lastColumn="0" w:oddVBand="0" w:evenVBand="0" w:oddHBand="0" w:evenHBand="0" w:firstRowFirstColumn="0" w:firstRowLastColumn="0" w:lastRowFirstColumn="0" w:lastRowLastColumn="0"/>
          <w:trHeight w:val="615"/>
        </w:trPr>
        <w:tc>
          <w:tcPr>
            <w:cnfStyle w:val="001000000100" w:firstRow="0" w:lastRow="0" w:firstColumn="1" w:lastColumn="0" w:oddVBand="0" w:evenVBand="0" w:oddHBand="0" w:evenHBand="0" w:firstRowFirstColumn="1" w:firstRowLastColumn="0" w:lastRowFirstColumn="0" w:lastRowLastColumn="0"/>
            <w:tcW w:w="833" w:type="pct"/>
            <w:vAlign w:val="center"/>
            <w:hideMark/>
          </w:tcPr>
          <w:p w14:paraId="753FC3CA" w14:textId="11C65301" w:rsidR="00926A5D" w:rsidRPr="005B1C9E" w:rsidRDefault="00926A5D" w:rsidP="00926A5D">
            <w:pPr>
              <w:jc w:val="right"/>
              <w:rPr>
                <w:rFonts w:ascii="Calibri" w:eastAsia="Times New Roman" w:hAnsi="Calibri" w:cs="Calibri"/>
                <w:color w:val="FFFFFF"/>
                <w:sz w:val="18"/>
                <w:szCs w:val="18"/>
                <w:lang w:val="sk-SK" w:eastAsia="it-IT" w:bidi="ar-SA"/>
              </w:rPr>
            </w:pPr>
            <w:r w:rsidRPr="00D84708">
              <w:rPr>
                <w:rFonts w:ascii="Calibri" w:eastAsia="Times New Roman" w:hAnsi="Calibri" w:cs="Calibri"/>
                <w:color w:val="FFFFFF"/>
                <w:sz w:val="18"/>
                <w:szCs w:val="18"/>
                <w:lang w:val="sk-SK" w:eastAsia="it-IT" w:bidi="ar-SA"/>
              </w:rPr>
              <w:t>Zasiahnut</w:t>
            </w:r>
            <w:r>
              <w:rPr>
                <w:rFonts w:ascii="Calibri" w:eastAsia="Times New Roman" w:hAnsi="Calibri" w:cs="Calibri"/>
                <w:color w:val="FFFFFF"/>
                <w:sz w:val="18"/>
                <w:szCs w:val="18"/>
                <w:lang w:val="sk-SK" w:eastAsia="it-IT" w:bidi="ar-SA"/>
              </w:rPr>
              <w:t>é</w:t>
            </w:r>
            <w:r w:rsidRPr="00D84708">
              <w:rPr>
                <w:rFonts w:ascii="Calibri" w:eastAsia="Times New Roman" w:hAnsi="Calibri" w:cs="Calibri"/>
                <w:color w:val="FFFFFF"/>
                <w:sz w:val="18"/>
                <w:szCs w:val="18"/>
                <w:lang w:val="sk-SK" w:eastAsia="it-IT" w:bidi="ar-SA"/>
              </w:rPr>
              <w:t xml:space="preserve"> </w:t>
            </w:r>
            <w:r>
              <w:rPr>
                <w:rFonts w:ascii="Calibri" w:eastAsia="Times New Roman" w:hAnsi="Calibri" w:cs="Calibri"/>
                <w:color w:val="FFFFFF"/>
                <w:sz w:val="18"/>
                <w:szCs w:val="18"/>
                <w:lang w:val="sk-SK" w:eastAsia="it-IT" w:bidi="ar-SA"/>
              </w:rPr>
              <w:t>odvetvie</w:t>
            </w:r>
          </w:p>
        </w:tc>
        <w:tc>
          <w:tcPr>
            <w:tcW w:w="833" w:type="pct"/>
            <w:vAlign w:val="center"/>
          </w:tcPr>
          <w:p w14:paraId="2A47202F" w14:textId="2309556B" w:rsidR="00926A5D" w:rsidRPr="005B1C9E" w:rsidRDefault="00926A5D" w:rsidP="00926A5D">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D84708">
              <w:rPr>
                <w:rFonts w:ascii="Calibri" w:eastAsia="Times New Roman" w:hAnsi="Calibri" w:cs="Calibri"/>
                <w:color w:val="FFFFFF"/>
                <w:sz w:val="18"/>
                <w:szCs w:val="18"/>
                <w:lang w:val="sk-SK" w:eastAsia="it-IT" w:bidi="ar-SA"/>
              </w:rPr>
              <w:t>Hazard</w:t>
            </w:r>
          </w:p>
        </w:tc>
        <w:tc>
          <w:tcPr>
            <w:tcW w:w="833" w:type="pct"/>
            <w:vAlign w:val="center"/>
            <w:hideMark/>
          </w:tcPr>
          <w:p w14:paraId="05AA7209" w14:textId="0D4D110E" w:rsidR="00926A5D" w:rsidRPr="005B1C9E" w:rsidRDefault="00926A5D" w:rsidP="00926A5D">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Očakávané dopady</w:t>
            </w:r>
          </w:p>
        </w:tc>
        <w:tc>
          <w:tcPr>
            <w:tcW w:w="833" w:type="pct"/>
            <w:vAlign w:val="center"/>
            <w:hideMark/>
          </w:tcPr>
          <w:p w14:paraId="76E57744" w14:textId="296F28C0" w:rsidR="00926A5D" w:rsidRPr="005B1C9E" w:rsidRDefault="00926A5D" w:rsidP="00926A5D">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Pravdepodobnosť výskytu</w:t>
            </w:r>
          </w:p>
        </w:tc>
        <w:tc>
          <w:tcPr>
            <w:tcW w:w="833" w:type="pct"/>
            <w:vAlign w:val="center"/>
            <w:hideMark/>
          </w:tcPr>
          <w:p w14:paraId="5C1D6E27" w14:textId="16C1C801" w:rsidR="00926A5D" w:rsidRPr="005B1C9E" w:rsidRDefault="00926A5D" w:rsidP="00926A5D">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Úroveň dopadu</w:t>
            </w:r>
          </w:p>
        </w:tc>
        <w:tc>
          <w:tcPr>
            <w:tcW w:w="833" w:type="pct"/>
            <w:vAlign w:val="center"/>
            <w:hideMark/>
          </w:tcPr>
          <w:p w14:paraId="7017B125" w14:textId="01D29921" w:rsidR="00926A5D" w:rsidRPr="005B1C9E" w:rsidRDefault="00926A5D" w:rsidP="00926A5D">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u w:val="double"/>
                <w:lang w:val="sk-SK" w:eastAsia="it-IT" w:bidi="ar-SA"/>
              </w:rPr>
            </w:pPr>
            <w:r w:rsidRPr="00DB0D87">
              <w:rPr>
                <w:rFonts w:eastAsia="Times New Roman" w:cstheme="minorHAnsi"/>
                <w:color w:val="FFFFFF"/>
                <w:sz w:val="18"/>
                <w:szCs w:val="18"/>
                <w:u w:val="double"/>
                <w:lang w:val="sk-SK" w:eastAsia="it-IT" w:bidi="ar-SA"/>
              </w:rPr>
              <w:t>Časový rámec</w:t>
            </w:r>
          </w:p>
        </w:tc>
      </w:tr>
      <w:tr w:rsidR="006D7A99" w:rsidRPr="005B1C9E" w14:paraId="29171951" w14:textId="77777777" w:rsidTr="00EA5BA9">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hideMark/>
          </w:tcPr>
          <w:p w14:paraId="407D671B" w14:textId="702BE89B" w:rsidR="006D7A99" w:rsidRPr="005B1C9E" w:rsidRDefault="006D7A99" w:rsidP="006D7A99">
            <w:pPr>
              <w:jc w:val="right"/>
              <w:rPr>
                <w:rFonts w:ascii="Calibri" w:eastAsia="Times New Roman" w:hAnsi="Calibri" w:cs="Calibri"/>
                <w:color w:val="auto"/>
                <w:sz w:val="18"/>
                <w:szCs w:val="18"/>
                <w:u w:val="double"/>
                <w:lang w:val="sk-SK" w:eastAsia="it-IT" w:bidi="ar-SA"/>
              </w:rPr>
            </w:pPr>
            <w:r w:rsidRPr="00D84708">
              <w:rPr>
                <w:rFonts w:ascii="Calibri" w:eastAsia="Times New Roman" w:hAnsi="Calibri" w:cs="Calibri"/>
                <w:color w:val="auto"/>
                <w:sz w:val="18"/>
                <w:szCs w:val="18"/>
                <w:u w:val="double"/>
                <w:lang w:val="sk-SK" w:eastAsia="it-IT" w:bidi="ar-SA"/>
              </w:rPr>
              <w:t>Budovy</w:t>
            </w:r>
          </w:p>
        </w:tc>
        <w:tc>
          <w:tcPr>
            <w:tcW w:w="833" w:type="pct"/>
            <w:vAlign w:val="center"/>
          </w:tcPr>
          <w:p w14:paraId="25E94C61" w14:textId="5CDB4F38" w:rsidR="006D7A99" w:rsidRPr="005B1C9E" w:rsidRDefault="006D7A99" w:rsidP="006D7A9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D84708">
              <w:rPr>
                <w:rFonts w:ascii="Calibri" w:eastAsia="Times New Roman" w:hAnsi="Calibri" w:cs="Calibri"/>
                <w:color w:val="auto"/>
                <w:sz w:val="18"/>
                <w:szCs w:val="18"/>
                <w:lang w:val="sk-SK" w:eastAsia="it-IT" w:bidi="ar-SA"/>
              </w:rPr>
              <w:t>Extrémne teplo</w:t>
            </w:r>
          </w:p>
        </w:tc>
        <w:tc>
          <w:tcPr>
            <w:tcW w:w="833" w:type="pct"/>
            <w:vAlign w:val="center"/>
            <w:hideMark/>
          </w:tcPr>
          <w:p w14:paraId="0223E95A" w14:textId="3F54029F" w:rsidR="006D7A99" w:rsidRPr="005B1C9E" w:rsidRDefault="006D7A99" w:rsidP="006D7A9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napr. zvýšené nároky na chladenie alebo izoláciu</w:t>
            </w:r>
          </w:p>
        </w:tc>
        <w:tc>
          <w:tcPr>
            <w:tcW w:w="833" w:type="pct"/>
            <w:noWrap/>
            <w:vAlign w:val="center"/>
            <w:hideMark/>
          </w:tcPr>
          <w:p w14:paraId="36BBD971" w14:textId="6FD2213F" w:rsidR="006D7A99" w:rsidRPr="005B1C9E" w:rsidRDefault="006D7A99" w:rsidP="006D7A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hideMark/>
          </w:tcPr>
          <w:p w14:paraId="1B1B68E0" w14:textId="77777777" w:rsidR="006D7A99" w:rsidRPr="00702656" w:rsidRDefault="006D7A99" w:rsidP="006D7A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5F91A349" w14:textId="05931FBD" w:rsidR="006D7A99" w:rsidRPr="005B1C9E" w:rsidRDefault="006D7A99" w:rsidP="006D7A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hideMark/>
          </w:tcPr>
          <w:p w14:paraId="71321330" w14:textId="77777777" w:rsidR="006D7A99" w:rsidRPr="005B1C9E" w:rsidRDefault="006D7A99" w:rsidP="006D7A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roofErr w:type="spellStart"/>
            <w:r w:rsidRPr="005B1C9E">
              <w:rPr>
                <w:rFonts w:eastAsia="Times New Roman" w:cstheme="minorHAnsi"/>
                <w:color w:val="auto"/>
                <w:sz w:val="18"/>
                <w:szCs w:val="18"/>
                <w:lang w:val="sk-SK" w:eastAsia="it-IT" w:bidi="ar-SA"/>
              </w:rPr>
              <w:t>Current</w:t>
            </w:r>
            <w:proofErr w:type="spellEnd"/>
            <w:r w:rsidRPr="005B1C9E">
              <w:rPr>
                <w:rFonts w:eastAsia="Times New Roman" w:cstheme="minorHAnsi"/>
                <w:color w:val="auto"/>
                <w:sz w:val="18"/>
                <w:szCs w:val="18"/>
                <w:lang w:val="sk-SK" w:eastAsia="it-IT" w:bidi="ar-SA"/>
              </w:rPr>
              <w:t>/</w:t>
            </w:r>
            <w:proofErr w:type="spellStart"/>
            <w:r w:rsidRPr="005B1C9E">
              <w:rPr>
                <w:rFonts w:eastAsia="Times New Roman" w:cstheme="minorHAnsi"/>
                <w:color w:val="auto"/>
                <w:sz w:val="18"/>
                <w:szCs w:val="18"/>
                <w:lang w:val="sk-SK" w:eastAsia="it-IT" w:bidi="ar-SA"/>
              </w:rPr>
              <w:t>Short</w:t>
            </w:r>
            <w:proofErr w:type="spellEnd"/>
            <w:r w:rsidRPr="005B1C9E">
              <w:rPr>
                <w:rFonts w:eastAsia="Times New Roman" w:cstheme="minorHAnsi"/>
                <w:color w:val="auto"/>
                <w:sz w:val="18"/>
                <w:szCs w:val="18"/>
                <w:lang w:val="sk-SK" w:eastAsia="it-IT" w:bidi="ar-SA"/>
              </w:rPr>
              <w:t xml:space="preserve"> term/</w:t>
            </w:r>
            <w:proofErr w:type="spellStart"/>
            <w:r w:rsidRPr="005B1C9E">
              <w:rPr>
                <w:rFonts w:eastAsia="Times New Roman" w:cstheme="minorHAnsi"/>
                <w:color w:val="auto"/>
                <w:sz w:val="18"/>
                <w:szCs w:val="18"/>
                <w:lang w:val="sk-SK" w:eastAsia="it-IT" w:bidi="ar-SA"/>
              </w:rPr>
              <w:t>Medium</w:t>
            </w:r>
            <w:proofErr w:type="spellEnd"/>
            <w:r w:rsidRPr="005B1C9E">
              <w:rPr>
                <w:rFonts w:eastAsia="Times New Roman" w:cstheme="minorHAnsi"/>
                <w:color w:val="auto"/>
                <w:sz w:val="18"/>
                <w:szCs w:val="18"/>
                <w:lang w:val="sk-SK" w:eastAsia="it-IT" w:bidi="ar-SA"/>
              </w:rPr>
              <w:t xml:space="preserve"> term/</w:t>
            </w:r>
            <w:proofErr w:type="spellStart"/>
            <w:r w:rsidRPr="005B1C9E">
              <w:rPr>
                <w:rFonts w:eastAsia="Times New Roman" w:cstheme="minorHAnsi"/>
                <w:color w:val="auto"/>
                <w:sz w:val="18"/>
                <w:szCs w:val="18"/>
                <w:lang w:val="sk-SK" w:eastAsia="it-IT" w:bidi="ar-SA"/>
              </w:rPr>
              <w:t>Long</w:t>
            </w:r>
            <w:proofErr w:type="spellEnd"/>
            <w:r w:rsidRPr="005B1C9E">
              <w:rPr>
                <w:rFonts w:eastAsia="Times New Roman" w:cstheme="minorHAnsi"/>
                <w:color w:val="auto"/>
                <w:sz w:val="18"/>
                <w:szCs w:val="18"/>
                <w:lang w:val="sk-SK" w:eastAsia="it-IT" w:bidi="ar-SA"/>
              </w:rPr>
              <w:t xml:space="preserve"> term/</w:t>
            </w:r>
            <w:proofErr w:type="spellStart"/>
            <w:r w:rsidRPr="005B1C9E">
              <w:rPr>
                <w:rFonts w:eastAsia="Times New Roman" w:cstheme="minorHAnsi"/>
                <w:color w:val="auto"/>
                <w:sz w:val="18"/>
                <w:szCs w:val="18"/>
                <w:lang w:val="sk-SK" w:eastAsia="it-IT" w:bidi="ar-SA"/>
              </w:rPr>
              <w:t>Not</w:t>
            </w:r>
            <w:proofErr w:type="spellEnd"/>
            <w:r w:rsidRPr="005B1C9E">
              <w:rPr>
                <w:rFonts w:eastAsia="Times New Roman" w:cstheme="minorHAnsi"/>
                <w:color w:val="auto"/>
                <w:sz w:val="18"/>
                <w:szCs w:val="18"/>
                <w:lang w:val="sk-SK" w:eastAsia="it-IT" w:bidi="ar-SA"/>
              </w:rPr>
              <w:t xml:space="preserve"> </w:t>
            </w:r>
            <w:proofErr w:type="spellStart"/>
            <w:r w:rsidRPr="005B1C9E">
              <w:rPr>
                <w:rFonts w:eastAsia="Times New Roman" w:cstheme="minorHAnsi"/>
                <w:color w:val="auto"/>
                <w:sz w:val="18"/>
                <w:szCs w:val="18"/>
                <w:lang w:val="sk-SK" w:eastAsia="it-IT" w:bidi="ar-SA"/>
              </w:rPr>
              <w:t>know</w:t>
            </w:r>
            <w:proofErr w:type="spellEnd"/>
          </w:p>
        </w:tc>
      </w:tr>
      <w:tr w:rsidR="006D7A99" w:rsidRPr="005B1C9E" w14:paraId="204171C7" w14:textId="77777777" w:rsidTr="00EA5BA9">
        <w:trPr>
          <w:trHeight w:val="48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632FC15" w14:textId="77777777" w:rsidR="006D7A99" w:rsidRPr="005B1C9E" w:rsidRDefault="006D7A99" w:rsidP="006D7A99">
            <w:pPr>
              <w:jc w:val="right"/>
              <w:rPr>
                <w:rFonts w:ascii="Calibri" w:eastAsia="Times New Roman" w:hAnsi="Calibri" w:cs="Calibri"/>
                <w:b w:val="0"/>
                <w:bCs w:val="0"/>
                <w:color w:val="auto"/>
                <w:sz w:val="18"/>
                <w:szCs w:val="18"/>
                <w:u w:val="double"/>
                <w:lang w:val="sk-SK" w:eastAsia="it-IT" w:bidi="ar-SA"/>
              </w:rPr>
            </w:pPr>
          </w:p>
        </w:tc>
        <w:tc>
          <w:tcPr>
            <w:tcW w:w="833" w:type="pct"/>
            <w:vAlign w:val="center"/>
          </w:tcPr>
          <w:p w14:paraId="1CFDB2A8" w14:textId="5B94A8F8" w:rsidR="006D7A99" w:rsidRPr="005B1C9E" w:rsidRDefault="006D7A99" w:rsidP="006D7A9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D84708">
              <w:rPr>
                <w:rFonts w:ascii="Calibri" w:eastAsia="Times New Roman" w:hAnsi="Calibri" w:cs="Calibri"/>
                <w:color w:val="auto"/>
                <w:sz w:val="18"/>
                <w:szCs w:val="18"/>
                <w:lang w:val="sk-SK" w:eastAsia="it-IT" w:bidi="ar-SA"/>
              </w:rPr>
              <w:t>Povodne</w:t>
            </w:r>
          </w:p>
        </w:tc>
        <w:tc>
          <w:tcPr>
            <w:tcW w:w="833" w:type="pct"/>
            <w:vAlign w:val="center"/>
          </w:tcPr>
          <w:p w14:paraId="4BBBA8C7" w14:textId="24C559EE" w:rsidR="006D7A99" w:rsidRPr="005B1C9E" w:rsidRDefault="006D7A99" w:rsidP="006D7A9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napr. zaplavenie podzemných podlaží a nehnuteľností na prízemí</w:t>
            </w:r>
          </w:p>
        </w:tc>
        <w:tc>
          <w:tcPr>
            <w:tcW w:w="833" w:type="pct"/>
            <w:noWrap/>
            <w:vAlign w:val="center"/>
          </w:tcPr>
          <w:p w14:paraId="7946BAA6" w14:textId="51EF15C7" w:rsidR="006D7A99" w:rsidRPr="005B1C9E" w:rsidRDefault="006D7A99" w:rsidP="006D7A9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tcPr>
          <w:p w14:paraId="2CBCD27D" w14:textId="77777777" w:rsidR="006D7A99" w:rsidRPr="00702656" w:rsidRDefault="006D7A99" w:rsidP="006D7A9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297362C6" w14:textId="62E3BF07" w:rsidR="006D7A99" w:rsidRPr="005B1C9E" w:rsidRDefault="006D7A99" w:rsidP="006D7A9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tcPr>
          <w:p w14:paraId="4AA11222" w14:textId="77777777" w:rsidR="006D7A99" w:rsidRPr="005B1C9E" w:rsidRDefault="006D7A99" w:rsidP="006D7A9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proofErr w:type="spellStart"/>
            <w:r w:rsidRPr="005B1C9E">
              <w:rPr>
                <w:rFonts w:eastAsia="Times New Roman" w:cstheme="minorHAnsi"/>
                <w:color w:val="auto"/>
                <w:sz w:val="18"/>
                <w:szCs w:val="18"/>
                <w:lang w:val="sk-SK" w:eastAsia="it-IT" w:bidi="ar-SA"/>
              </w:rPr>
              <w:t>Current</w:t>
            </w:r>
            <w:proofErr w:type="spellEnd"/>
            <w:r w:rsidRPr="005B1C9E">
              <w:rPr>
                <w:rFonts w:eastAsia="Times New Roman" w:cstheme="minorHAnsi"/>
                <w:color w:val="auto"/>
                <w:sz w:val="18"/>
                <w:szCs w:val="18"/>
                <w:lang w:val="sk-SK" w:eastAsia="it-IT" w:bidi="ar-SA"/>
              </w:rPr>
              <w:t>/</w:t>
            </w:r>
            <w:proofErr w:type="spellStart"/>
            <w:r w:rsidRPr="005B1C9E">
              <w:rPr>
                <w:rFonts w:eastAsia="Times New Roman" w:cstheme="minorHAnsi"/>
                <w:color w:val="auto"/>
                <w:sz w:val="18"/>
                <w:szCs w:val="18"/>
                <w:lang w:val="sk-SK" w:eastAsia="it-IT" w:bidi="ar-SA"/>
              </w:rPr>
              <w:t>Short</w:t>
            </w:r>
            <w:proofErr w:type="spellEnd"/>
            <w:r w:rsidRPr="005B1C9E">
              <w:rPr>
                <w:rFonts w:eastAsia="Times New Roman" w:cstheme="minorHAnsi"/>
                <w:color w:val="auto"/>
                <w:sz w:val="18"/>
                <w:szCs w:val="18"/>
                <w:lang w:val="sk-SK" w:eastAsia="it-IT" w:bidi="ar-SA"/>
              </w:rPr>
              <w:t xml:space="preserve"> term/</w:t>
            </w:r>
            <w:proofErr w:type="spellStart"/>
            <w:r w:rsidRPr="005B1C9E">
              <w:rPr>
                <w:rFonts w:eastAsia="Times New Roman" w:cstheme="minorHAnsi"/>
                <w:color w:val="auto"/>
                <w:sz w:val="18"/>
                <w:szCs w:val="18"/>
                <w:lang w:val="sk-SK" w:eastAsia="it-IT" w:bidi="ar-SA"/>
              </w:rPr>
              <w:t>Medium</w:t>
            </w:r>
            <w:proofErr w:type="spellEnd"/>
            <w:r w:rsidRPr="005B1C9E">
              <w:rPr>
                <w:rFonts w:eastAsia="Times New Roman" w:cstheme="minorHAnsi"/>
                <w:color w:val="auto"/>
                <w:sz w:val="18"/>
                <w:szCs w:val="18"/>
                <w:lang w:val="sk-SK" w:eastAsia="it-IT" w:bidi="ar-SA"/>
              </w:rPr>
              <w:t xml:space="preserve"> term/</w:t>
            </w:r>
            <w:proofErr w:type="spellStart"/>
            <w:r w:rsidRPr="005B1C9E">
              <w:rPr>
                <w:rFonts w:eastAsia="Times New Roman" w:cstheme="minorHAnsi"/>
                <w:color w:val="auto"/>
                <w:sz w:val="18"/>
                <w:szCs w:val="18"/>
                <w:lang w:val="sk-SK" w:eastAsia="it-IT" w:bidi="ar-SA"/>
              </w:rPr>
              <w:t>Long</w:t>
            </w:r>
            <w:proofErr w:type="spellEnd"/>
            <w:r w:rsidRPr="005B1C9E">
              <w:rPr>
                <w:rFonts w:eastAsia="Times New Roman" w:cstheme="minorHAnsi"/>
                <w:color w:val="auto"/>
                <w:sz w:val="18"/>
                <w:szCs w:val="18"/>
                <w:lang w:val="sk-SK" w:eastAsia="it-IT" w:bidi="ar-SA"/>
              </w:rPr>
              <w:t xml:space="preserve"> term/</w:t>
            </w:r>
            <w:proofErr w:type="spellStart"/>
            <w:r w:rsidRPr="005B1C9E">
              <w:rPr>
                <w:rFonts w:eastAsia="Times New Roman" w:cstheme="minorHAnsi"/>
                <w:color w:val="auto"/>
                <w:sz w:val="18"/>
                <w:szCs w:val="18"/>
                <w:lang w:val="sk-SK" w:eastAsia="it-IT" w:bidi="ar-SA"/>
              </w:rPr>
              <w:t>Not</w:t>
            </w:r>
            <w:proofErr w:type="spellEnd"/>
            <w:r w:rsidRPr="005B1C9E">
              <w:rPr>
                <w:rFonts w:eastAsia="Times New Roman" w:cstheme="minorHAnsi"/>
                <w:color w:val="auto"/>
                <w:sz w:val="18"/>
                <w:szCs w:val="18"/>
                <w:lang w:val="sk-SK" w:eastAsia="it-IT" w:bidi="ar-SA"/>
              </w:rPr>
              <w:t xml:space="preserve"> </w:t>
            </w:r>
            <w:proofErr w:type="spellStart"/>
            <w:r w:rsidRPr="005B1C9E">
              <w:rPr>
                <w:rFonts w:eastAsia="Times New Roman" w:cstheme="minorHAnsi"/>
                <w:color w:val="auto"/>
                <w:sz w:val="18"/>
                <w:szCs w:val="18"/>
                <w:lang w:val="sk-SK" w:eastAsia="it-IT" w:bidi="ar-SA"/>
              </w:rPr>
              <w:t>know</w:t>
            </w:r>
            <w:proofErr w:type="spellEnd"/>
          </w:p>
        </w:tc>
      </w:tr>
      <w:tr w:rsidR="006D7A99" w:rsidRPr="005B1C9E" w14:paraId="64A277FC" w14:textId="77777777" w:rsidTr="00EA5BA9">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9B6A774" w14:textId="77777777" w:rsidR="006D7A99" w:rsidRPr="005B1C9E" w:rsidRDefault="006D7A99" w:rsidP="006D7A99">
            <w:pPr>
              <w:jc w:val="right"/>
              <w:rPr>
                <w:rFonts w:ascii="Calibri" w:eastAsia="Times New Roman" w:hAnsi="Calibri" w:cs="Calibri"/>
                <w:b w:val="0"/>
                <w:bCs w:val="0"/>
                <w:color w:val="auto"/>
                <w:sz w:val="18"/>
                <w:szCs w:val="18"/>
                <w:u w:val="double"/>
                <w:lang w:val="sk-SK" w:eastAsia="it-IT" w:bidi="ar-SA"/>
              </w:rPr>
            </w:pPr>
          </w:p>
        </w:tc>
        <w:tc>
          <w:tcPr>
            <w:tcW w:w="833" w:type="pct"/>
            <w:vAlign w:val="center"/>
          </w:tcPr>
          <w:p w14:paraId="3F42BD8B" w14:textId="6A878ABC" w:rsidR="006D7A99" w:rsidRPr="005B1C9E" w:rsidRDefault="006D7A99" w:rsidP="006D7A9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D84708">
              <w:rPr>
                <w:rFonts w:ascii="Calibri" w:eastAsia="Times New Roman" w:hAnsi="Calibri" w:cs="Calibri"/>
                <w:color w:val="auto"/>
                <w:sz w:val="18"/>
                <w:szCs w:val="18"/>
                <w:lang w:val="sk-SK" w:eastAsia="it-IT" w:bidi="ar-SA"/>
              </w:rPr>
              <w:t>Búrky</w:t>
            </w:r>
          </w:p>
        </w:tc>
        <w:tc>
          <w:tcPr>
            <w:tcW w:w="833" w:type="pct"/>
            <w:vAlign w:val="center"/>
          </w:tcPr>
          <w:p w14:paraId="7E6E645F" w14:textId="26600303" w:rsidR="006D7A99" w:rsidRPr="005B1C9E" w:rsidRDefault="006D7A99" w:rsidP="006D7A9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 xml:space="preserve">napr. poškodenie domov a verejných budov priamo alebo nepriamo (padajúce stromy, </w:t>
            </w:r>
            <w:r>
              <w:rPr>
                <w:rFonts w:ascii="Calibri" w:eastAsia="Times New Roman" w:hAnsi="Calibri" w:cs="Calibri"/>
                <w:color w:val="auto"/>
                <w:sz w:val="18"/>
                <w:szCs w:val="18"/>
                <w:lang w:val="sk-SK" w:eastAsia="it-IT" w:bidi="ar-SA"/>
              </w:rPr>
              <w:t>stožiare,</w:t>
            </w:r>
            <w:r w:rsidRPr="00702656">
              <w:rPr>
                <w:rFonts w:ascii="Calibri" w:eastAsia="Times New Roman" w:hAnsi="Calibri" w:cs="Calibri"/>
                <w:color w:val="auto"/>
                <w:sz w:val="18"/>
                <w:szCs w:val="18"/>
                <w:lang w:val="sk-SK" w:eastAsia="it-IT" w:bidi="ar-SA"/>
              </w:rPr>
              <w:t xml:space="preserve"> ...)</w:t>
            </w:r>
          </w:p>
        </w:tc>
        <w:tc>
          <w:tcPr>
            <w:tcW w:w="833" w:type="pct"/>
            <w:noWrap/>
            <w:vAlign w:val="center"/>
          </w:tcPr>
          <w:p w14:paraId="6C0D7969" w14:textId="523E986B" w:rsidR="006D7A99" w:rsidRPr="005B1C9E" w:rsidRDefault="006D7A99" w:rsidP="006D7A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tcPr>
          <w:p w14:paraId="4D0B3923" w14:textId="77777777" w:rsidR="006D7A99" w:rsidRPr="00702656" w:rsidRDefault="006D7A99" w:rsidP="006D7A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5BF7965F" w14:textId="429BE0A9" w:rsidR="006D7A99" w:rsidRPr="005B1C9E" w:rsidRDefault="006D7A99" w:rsidP="006D7A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tcPr>
          <w:p w14:paraId="4450A3A3" w14:textId="77777777" w:rsidR="006D7A99" w:rsidRPr="005B1C9E" w:rsidRDefault="006D7A99" w:rsidP="006D7A9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proofErr w:type="spellStart"/>
            <w:r w:rsidRPr="005B1C9E">
              <w:rPr>
                <w:rFonts w:eastAsia="Times New Roman" w:cstheme="minorHAnsi"/>
                <w:color w:val="auto"/>
                <w:sz w:val="18"/>
                <w:szCs w:val="18"/>
                <w:lang w:val="sk-SK" w:eastAsia="it-IT" w:bidi="ar-SA"/>
              </w:rPr>
              <w:t>Current</w:t>
            </w:r>
            <w:proofErr w:type="spellEnd"/>
            <w:r w:rsidRPr="005B1C9E">
              <w:rPr>
                <w:rFonts w:eastAsia="Times New Roman" w:cstheme="minorHAnsi"/>
                <w:color w:val="auto"/>
                <w:sz w:val="18"/>
                <w:szCs w:val="18"/>
                <w:lang w:val="sk-SK" w:eastAsia="it-IT" w:bidi="ar-SA"/>
              </w:rPr>
              <w:t>/</w:t>
            </w:r>
            <w:proofErr w:type="spellStart"/>
            <w:r w:rsidRPr="005B1C9E">
              <w:rPr>
                <w:rFonts w:eastAsia="Times New Roman" w:cstheme="minorHAnsi"/>
                <w:color w:val="auto"/>
                <w:sz w:val="18"/>
                <w:szCs w:val="18"/>
                <w:lang w:val="sk-SK" w:eastAsia="it-IT" w:bidi="ar-SA"/>
              </w:rPr>
              <w:t>Short</w:t>
            </w:r>
            <w:proofErr w:type="spellEnd"/>
            <w:r w:rsidRPr="005B1C9E">
              <w:rPr>
                <w:rFonts w:eastAsia="Times New Roman" w:cstheme="minorHAnsi"/>
                <w:color w:val="auto"/>
                <w:sz w:val="18"/>
                <w:szCs w:val="18"/>
                <w:lang w:val="sk-SK" w:eastAsia="it-IT" w:bidi="ar-SA"/>
              </w:rPr>
              <w:t xml:space="preserve"> term/</w:t>
            </w:r>
            <w:proofErr w:type="spellStart"/>
            <w:r w:rsidRPr="005B1C9E">
              <w:rPr>
                <w:rFonts w:eastAsia="Times New Roman" w:cstheme="minorHAnsi"/>
                <w:color w:val="auto"/>
                <w:sz w:val="18"/>
                <w:szCs w:val="18"/>
                <w:lang w:val="sk-SK" w:eastAsia="it-IT" w:bidi="ar-SA"/>
              </w:rPr>
              <w:t>Medium</w:t>
            </w:r>
            <w:proofErr w:type="spellEnd"/>
            <w:r w:rsidRPr="005B1C9E">
              <w:rPr>
                <w:rFonts w:eastAsia="Times New Roman" w:cstheme="minorHAnsi"/>
                <w:color w:val="auto"/>
                <w:sz w:val="18"/>
                <w:szCs w:val="18"/>
                <w:lang w:val="sk-SK" w:eastAsia="it-IT" w:bidi="ar-SA"/>
              </w:rPr>
              <w:t xml:space="preserve"> term/</w:t>
            </w:r>
            <w:proofErr w:type="spellStart"/>
            <w:r w:rsidRPr="005B1C9E">
              <w:rPr>
                <w:rFonts w:eastAsia="Times New Roman" w:cstheme="minorHAnsi"/>
                <w:color w:val="auto"/>
                <w:sz w:val="18"/>
                <w:szCs w:val="18"/>
                <w:lang w:val="sk-SK" w:eastAsia="it-IT" w:bidi="ar-SA"/>
              </w:rPr>
              <w:t>Long</w:t>
            </w:r>
            <w:proofErr w:type="spellEnd"/>
            <w:r w:rsidRPr="005B1C9E">
              <w:rPr>
                <w:rFonts w:eastAsia="Times New Roman" w:cstheme="minorHAnsi"/>
                <w:color w:val="auto"/>
                <w:sz w:val="18"/>
                <w:szCs w:val="18"/>
                <w:lang w:val="sk-SK" w:eastAsia="it-IT" w:bidi="ar-SA"/>
              </w:rPr>
              <w:t xml:space="preserve"> term/</w:t>
            </w:r>
            <w:proofErr w:type="spellStart"/>
            <w:r w:rsidRPr="005B1C9E">
              <w:rPr>
                <w:rFonts w:eastAsia="Times New Roman" w:cstheme="minorHAnsi"/>
                <w:color w:val="auto"/>
                <w:sz w:val="18"/>
                <w:szCs w:val="18"/>
                <w:lang w:val="sk-SK" w:eastAsia="it-IT" w:bidi="ar-SA"/>
              </w:rPr>
              <w:t>Not</w:t>
            </w:r>
            <w:proofErr w:type="spellEnd"/>
            <w:r w:rsidRPr="005B1C9E">
              <w:rPr>
                <w:rFonts w:eastAsia="Times New Roman" w:cstheme="minorHAnsi"/>
                <w:color w:val="auto"/>
                <w:sz w:val="18"/>
                <w:szCs w:val="18"/>
                <w:lang w:val="sk-SK" w:eastAsia="it-IT" w:bidi="ar-SA"/>
              </w:rPr>
              <w:t xml:space="preserve"> </w:t>
            </w:r>
            <w:proofErr w:type="spellStart"/>
            <w:r w:rsidRPr="005B1C9E">
              <w:rPr>
                <w:rFonts w:eastAsia="Times New Roman" w:cstheme="minorHAnsi"/>
                <w:color w:val="auto"/>
                <w:sz w:val="18"/>
                <w:szCs w:val="18"/>
                <w:lang w:val="sk-SK" w:eastAsia="it-IT" w:bidi="ar-SA"/>
              </w:rPr>
              <w:t>know</w:t>
            </w:r>
            <w:proofErr w:type="spellEnd"/>
          </w:p>
        </w:tc>
      </w:tr>
      <w:tr w:rsidR="006D7A99" w:rsidRPr="005B1C9E" w14:paraId="45351FC8" w14:textId="77777777" w:rsidTr="00EA5BA9">
        <w:trPr>
          <w:trHeight w:val="48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47E1DB3C" w14:textId="77777777" w:rsidR="006D7A99" w:rsidRPr="005B1C9E" w:rsidRDefault="006D7A99" w:rsidP="006D7A99">
            <w:pPr>
              <w:jc w:val="right"/>
              <w:rPr>
                <w:rFonts w:ascii="Calibri" w:eastAsia="Times New Roman" w:hAnsi="Calibri" w:cs="Calibri"/>
                <w:b w:val="0"/>
                <w:bCs w:val="0"/>
                <w:color w:val="auto"/>
                <w:sz w:val="18"/>
                <w:szCs w:val="18"/>
                <w:u w:val="double"/>
                <w:lang w:val="sk-SK" w:eastAsia="it-IT" w:bidi="ar-SA"/>
              </w:rPr>
            </w:pPr>
          </w:p>
        </w:tc>
        <w:tc>
          <w:tcPr>
            <w:tcW w:w="833" w:type="pct"/>
            <w:vAlign w:val="center"/>
          </w:tcPr>
          <w:p w14:paraId="3EA45AB9" w14:textId="77777777" w:rsidR="006D7A99" w:rsidRPr="005B1C9E" w:rsidRDefault="006D7A99" w:rsidP="006D7A9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vAlign w:val="center"/>
          </w:tcPr>
          <w:p w14:paraId="42394173" w14:textId="248B2550" w:rsidR="006D7A99" w:rsidRPr="005B1C9E" w:rsidRDefault="006D7A99" w:rsidP="006D7A9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napr. iné</w:t>
            </w:r>
          </w:p>
        </w:tc>
        <w:tc>
          <w:tcPr>
            <w:tcW w:w="833" w:type="pct"/>
            <w:noWrap/>
            <w:vAlign w:val="center"/>
          </w:tcPr>
          <w:p w14:paraId="2990B53E" w14:textId="7097FDE3" w:rsidR="006D7A99" w:rsidRPr="005B1C9E" w:rsidRDefault="006D7A99" w:rsidP="006D7A9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tcPr>
          <w:p w14:paraId="2400417D" w14:textId="77777777" w:rsidR="006D7A99" w:rsidRPr="00702656" w:rsidRDefault="006D7A99" w:rsidP="006D7A9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2F85C48C" w14:textId="38DD1314" w:rsidR="006D7A99" w:rsidRPr="005B1C9E" w:rsidRDefault="006D7A99" w:rsidP="006D7A9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tcPr>
          <w:p w14:paraId="39D1EB1A" w14:textId="77777777" w:rsidR="006D7A99" w:rsidRPr="005B1C9E" w:rsidRDefault="006D7A99" w:rsidP="006D7A9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proofErr w:type="spellStart"/>
            <w:r w:rsidRPr="005B1C9E">
              <w:rPr>
                <w:rFonts w:eastAsia="Times New Roman" w:cstheme="minorHAnsi"/>
                <w:color w:val="auto"/>
                <w:sz w:val="18"/>
                <w:szCs w:val="18"/>
                <w:lang w:val="sk-SK" w:eastAsia="it-IT" w:bidi="ar-SA"/>
              </w:rPr>
              <w:t>Current</w:t>
            </w:r>
            <w:proofErr w:type="spellEnd"/>
            <w:r w:rsidRPr="005B1C9E">
              <w:rPr>
                <w:rFonts w:eastAsia="Times New Roman" w:cstheme="minorHAnsi"/>
                <w:color w:val="auto"/>
                <w:sz w:val="18"/>
                <w:szCs w:val="18"/>
                <w:lang w:val="sk-SK" w:eastAsia="it-IT" w:bidi="ar-SA"/>
              </w:rPr>
              <w:t>/</w:t>
            </w:r>
            <w:proofErr w:type="spellStart"/>
            <w:r w:rsidRPr="005B1C9E">
              <w:rPr>
                <w:rFonts w:eastAsia="Times New Roman" w:cstheme="minorHAnsi"/>
                <w:color w:val="auto"/>
                <w:sz w:val="18"/>
                <w:szCs w:val="18"/>
                <w:lang w:val="sk-SK" w:eastAsia="it-IT" w:bidi="ar-SA"/>
              </w:rPr>
              <w:t>Short</w:t>
            </w:r>
            <w:proofErr w:type="spellEnd"/>
            <w:r w:rsidRPr="005B1C9E">
              <w:rPr>
                <w:rFonts w:eastAsia="Times New Roman" w:cstheme="minorHAnsi"/>
                <w:color w:val="auto"/>
                <w:sz w:val="18"/>
                <w:szCs w:val="18"/>
                <w:lang w:val="sk-SK" w:eastAsia="it-IT" w:bidi="ar-SA"/>
              </w:rPr>
              <w:t xml:space="preserve"> term/</w:t>
            </w:r>
            <w:proofErr w:type="spellStart"/>
            <w:r w:rsidRPr="005B1C9E">
              <w:rPr>
                <w:rFonts w:eastAsia="Times New Roman" w:cstheme="minorHAnsi"/>
                <w:color w:val="auto"/>
                <w:sz w:val="18"/>
                <w:szCs w:val="18"/>
                <w:lang w:val="sk-SK" w:eastAsia="it-IT" w:bidi="ar-SA"/>
              </w:rPr>
              <w:t>Medium</w:t>
            </w:r>
            <w:proofErr w:type="spellEnd"/>
            <w:r w:rsidRPr="005B1C9E">
              <w:rPr>
                <w:rFonts w:eastAsia="Times New Roman" w:cstheme="minorHAnsi"/>
                <w:color w:val="auto"/>
                <w:sz w:val="18"/>
                <w:szCs w:val="18"/>
                <w:lang w:val="sk-SK" w:eastAsia="it-IT" w:bidi="ar-SA"/>
              </w:rPr>
              <w:t xml:space="preserve"> term/</w:t>
            </w:r>
            <w:proofErr w:type="spellStart"/>
            <w:r w:rsidRPr="005B1C9E">
              <w:rPr>
                <w:rFonts w:eastAsia="Times New Roman" w:cstheme="minorHAnsi"/>
                <w:color w:val="auto"/>
                <w:sz w:val="18"/>
                <w:szCs w:val="18"/>
                <w:lang w:val="sk-SK" w:eastAsia="it-IT" w:bidi="ar-SA"/>
              </w:rPr>
              <w:t>Long</w:t>
            </w:r>
            <w:proofErr w:type="spellEnd"/>
            <w:r w:rsidRPr="005B1C9E">
              <w:rPr>
                <w:rFonts w:eastAsia="Times New Roman" w:cstheme="minorHAnsi"/>
                <w:color w:val="auto"/>
                <w:sz w:val="18"/>
                <w:szCs w:val="18"/>
                <w:lang w:val="sk-SK" w:eastAsia="it-IT" w:bidi="ar-SA"/>
              </w:rPr>
              <w:t xml:space="preserve"> term/</w:t>
            </w:r>
            <w:proofErr w:type="spellStart"/>
            <w:r w:rsidRPr="005B1C9E">
              <w:rPr>
                <w:rFonts w:eastAsia="Times New Roman" w:cstheme="minorHAnsi"/>
                <w:color w:val="auto"/>
                <w:sz w:val="18"/>
                <w:szCs w:val="18"/>
                <w:lang w:val="sk-SK" w:eastAsia="it-IT" w:bidi="ar-SA"/>
              </w:rPr>
              <w:t>Not</w:t>
            </w:r>
            <w:proofErr w:type="spellEnd"/>
            <w:r w:rsidRPr="005B1C9E">
              <w:rPr>
                <w:rFonts w:eastAsia="Times New Roman" w:cstheme="minorHAnsi"/>
                <w:color w:val="auto"/>
                <w:sz w:val="18"/>
                <w:szCs w:val="18"/>
                <w:lang w:val="sk-SK" w:eastAsia="it-IT" w:bidi="ar-SA"/>
              </w:rPr>
              <w:t xml:space="preserve"> </w:t>
            </w:r>
            <w:proofErr w:type="spellStart"/>
            <w:r w:rsidRPr="005B1C9E">
              <w:rPr>
                <w:rFonts w:eastAsia="Times New Roman" w:cstheme="minorHAnsi"/>
                <w:color w:val="auto"/>
                <w:sz w:val="18"/>
                <w:szCs w:val="18"/>
                <w:lang w:val="sk-SK" w:eastAsia="it-IT" w:bidi="ar-SA"/>
              </w:rPr>
              <w:t>know</w:t>
            </w:r>
            <w:proofErr w:type="spellEnd"/>
          </w:p>
        </w:tc>
      </w:tr>
    </w:tbl>
    <w:p w14:paraId="2211259B" w14:textId="77777777" w:rsidR="00EA5BA9" w:rsidRPr="005B1C9E" w:rsidRDefault="00EA5BA9" w:rsidP="00EA5BA9">
      <w:pPr>
        <w:rPr>
          <w:lang w:val="sk-SK" w:eastAsia="de-DE" w:bidi="ar-SA"/>
        </w:rPr>
      </w:pPr>
    </w:p>
    <w:tbl>
      <w:tblPr>
        <w:tblStyle w:val="Tabukasozoznamom3zvraznenie2"/>
        <w:tblW w:w="5000" w:type="pct"/>
        <w:tblLayout w:type="fixed"/>
        <w:tblLook w:val="04A0" w:firstRow="1" w:lastRow="0" w:firstColumn="1" w:lastColumn="0" w:noHBand="0" w:noVBand="1"/>
      </w:tblPr>
      <w:tblGrid>
        <w:gridCol w:w="1510"/>
        <w:gridCol w:w="1510"/>
        <w:gridCol w:w="1510"/>
        <w:gridCol w:w="1510"/>
        <w:gridCol w:w="1510"/>
        <w:gridCol w:w="1510"/>
      </w:tblGrid>
      <w:tr w:rsidR="001F3428" w:rsidRPr="005B1C9E" w14:paraId="0BA35C4B" w14:textId="77777777" w:rsidTr="00EA5BA9">
        <w:trPr>
          <w:cnfStyle w:val="100000000000" w:firstRow="1" w:lastRow="0" w:firstColumn="0" w:lastColumn="0" w:oddVBand="0" w:evenVBand="0" w:oddHBand="0" w:evenHBand="0" w:firstRowFirstColumn="0" w:firstRowLastColumn="0" w:lastRowFirstColumn="0" w:lastRowLastColumn="0"/>
          <w:trHeight w:val="615"/>
        </w:trPr>
        <w:tc>
          <w:tcPr>
            <w:cnfStyle w:val="001000000100" w:firstRow="0" w:lastRow="0" w:firstColumn="1" w:lastColumn="0" w:oddVBand="0" w:evenVBand="0" w:oddHBand="0" w:evenHBand="0" w:firstRowFirstColumn="1" w:firstRowLastColumn="0" w:lastRowFirstColumn="0" w:lastRowLastColumn="0"/>
            <w:tcW w:w="833" w:type="pct"/>
            <w:vAlign w:val="center"/>
            <w:hideMark/>
          </w:tcPr>
          <w:p w14:paraId="06DC7F02" w14:textId="4EF775C7" w:rsidR="001F3428" w:rsidRPr="005B1C9E" w:rsidRDefault="001F3428" w:rsidP="001F3428">
            <w:pPr>
              <w:jc w:val="right"/>
              <w:rPr>
                <w:rFonts w:ascii="Calibri" w:eastAsia="Times New Roman" w:hAnsi="Calibri" w:cs="Calibri"/>
                <w:color w:val="FFFFFF"/>
                <w:sz w:val="18"/>
                <w:szCs w:val="18"/>
                <w:lang w:val="sk-SK" w:eastAsia="it-IT" w:bidi="ar-SA"/>
              </w:rPr>
            </w:pPr>
            <w:r w:rsidRPr="00D84708">
              <w:rPr>
                <w:rFonts w:ascii="Calibri" w:eastAsia="Times New Roman" w:hAnsi="Calibri" w:cs="Calibri"/>
                <w:color w:val="FFFFFF"/>
                <w:sz w:val="18"/>
                <w:szCs w:val="18"/>
                <w:lang w:val="sk-SK" w:eastAsia="it-IT" w:bidi="ar-SA"/>
              </w:rPr>
              <w:t>Zasiahnut</w:t>
            </w:r>
            <w:r>
              <w:rPr>
                <w:rFonts w:ascii="Calibri" w:eastAsia="Times New Roman" w:hAnsi="Calibri" w:cs="Calibri"/>
                <w:color w:val="FFFFFF"/>
                <w:sz w:val="18"/>
                <w:szCs w:val="18"/>
                <w:lang w:val="sk-SK" w:eastAsia="it-IT" w:bidi="ar-SA"/>
              </w:rPr>
              <w:t>é</w:t>
            </w:r>
            <w:r w:rsidRPr="00D84708">
              <w:rPr>
                <w:rFonts w:ascii="Calibri" w:eastAsia="Times New Roman" w:hAnsi="Calibri" w:cs="Calibri"/>
                <w:color w:val="FFFFFF"/>
                <w:sz w:val="18"/>
                <w:szCs w:val="18"/>
                <w:lang w:val="sk-SK" w:eastAsia="it-IT" w:bidi="ar-SA"/>
              </w:rPr>
              <w:t xml:space="preserve"> </w:t>
            </w:r>
            <w:r>
              <w:rPr>
                <w:rFonts w:ascii="Calibri" w:eastAsia="Times New Roman" w:hAnsi="Calibri" w:cs="Calibri"/>
                <w:color w:val="FFFFFF"/>
                <w:sz w:val="18"/>
                <w:szCs w:val="18"/>
                <w:lang w:val="sk-SK" w:eastAsia="it-IT" w:bidi="ar-SA"/>
              </w:rPr>
              <w:t>odvetvie</w:t>
            </w:r>
          </w:p>
        </w:tc>
        <w:tc>
          <w:tcPr>
            <w:tcW w:w="833" w:type="pct"/>
            <w:vAlign w:val="center"/>
          </w:tcPr>
          <w:p w14:paraId="54011F15" w14:textId="4AA6CFF5" w:rsidR="001F3428" w:rsidRPr="005B1C9E" w:rsidRDefault="001F3428" w:rsidP="001F342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B61B8">
              <w:rPr>
                <w:rFonts w:ascii="Calibri" w:eastAsia="Times New Roman" w:hAnsi="Calibri" w:cs="Calibri"/>
                <w:color w:val="FFFFFF"/>
                <w:sz w:val="18"/>
                <w:szCs w:val="18"/>
                <w:lang w:val="sk-SK" w:eastAsia="it-IT" w:bidi="ar-SA"/>
              </w:rPr>
              <w:t>Hazard</w:t>
            </w:r>
          </w:p>
        </w:tc>
        <w:tc>
          <w:tcPr>
            <w:tcW w:w="833" w:type="pct"/>
            <w:vAlign w:val="center"/>
            <w:hideMark/>
          </w:tcPr>
          <w:p w14:paraId="4A123AAD" w14:textId="0ACD58FE" w:rsidR="001F3428" w:rsidRPr="005B1C9E" w:rsidRDefault="001F3428" w:rsidP="001F342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Očakávané dopady</w:t>
            </w:r>
          </w:p>
        </w:tc>
        <w:tc>
          <w:tcPr>
            <w:tcW w:w="833" w:type="pct"/>
            <w:vAlign w:val="center"/>
            <w:hideMark/>
          </w:tcPr>
          <w:p w14:paraId="3861D4B7" w14:textId="41AA92D6" w:rsidR="001F3428" w:rsidRPr="005B1C9E" w:rsidRDefault="001F3428" w:rsidP="001F342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Pravdepodobnosť výskytu</w:t>
            </w:r>
          </w:p>
        </w:tc>
        <w:tc>
          <w:tcPr>
            <w:tcW w:w="833" w:type="pct"/>
            <w:vAlign w:val="center"/>
            <w:hideMark/>
          </w:tcPr>
          <w:p w14:paraId="1C2A5077" w14:textId="11C7E9E4" w:rsidR="001F3428" w:rsidRPr="005B1C9E" w:rsidRDefault="001F3428" w:rsidP="001F342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Úroveň dopadu</w:t>
            </w:r>
          </w:p>
        </w:tc>
        <w:tc>
          <w:tcPr>
            <w:tcW w:w="833" w:type="pct"/>
            <w:vAlign w:val="center"/>
            <w:hideMark/>
          </w:tcPr>
          <w:p w14:paraId="1E5DB2DC" w14:textId="5541AB2B" w:rsidR="001F3428" w:rsidRPr="005B1C9E" w:rsidRDefault="001F3428" w:rsidP="001F342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u w:val="double"/>
                <w:lang w:val="sk-SK" w:eastAsia="it-IT" w:bidi="ar-SA"/>
              </w:rPr>
            </w:pPr>
            <w:r w:rsidRPr="00DB0D87">
              <w:rPr>
                <w:rFonts w:eastAsia="Times New Roman" w:cstheme="minorHAnsi"/>
                <w:color w:val="FFFFFF"/>
                <w:sz w:val="18"/>
                <w:szCs w:val="18"/>
                <w:u w:val="double"/>
                <w:lang w:val="sk-SK" w:eastAsia="it-IT" w:bidi="ar-SA"/>
              </w:rPr>
              <w:t>Časový rámec</w:t>
            </w:r>
          </w:p>
        </w:tc>
      </w:tr>
      <w:tr w:rsidR="004204F4" w:rsidRPr="005B1C9E" w14:paraId="3852CDB3" w14:textId="77777777" w:rsidTr="00EA5BA9">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hideMark/>
          </w:tcPr>
          <w:p w14:paraId="15186FD5" w14:textId="44E786C2" w:rsidR="004204F4" w:rsidRPr="005B1C9E" w:rsidRDefault="004204F4" w:rsidP="004204F4">
            <w:pPr>
              <w:jc w:val="right"/>
              <w:rPr>
                <w:rFonts w:ascii="Calibri" w:eastAsia="Times New Roman" w:hAnsi="Calibri" w:cs="Calibri"/>
                <w:color w:val="auto"/>
                <w:sz w:val="18"/>
                <w:szCs w:val="18"/>
                <w:u w:val="double"/>
                <w:lang w:val="sk-SK" w:eastAsia="it-IT" w:bidi="ar-SA"/>
              </w:rPr>
            </w:pPr>
            <w:r w:rsidRPr="007B61B8">
              <w:rPr>
                <w:rFonts w:ascii="Calibri" w:eastAsia="Times New Roman" w:hAnsi="Calibri" w:cs="Calibri"/>
                <w:color w:val="auto"/>
                <w:sz w:val="18"/>
                <w:szCs w:val="18"/>
                <w:u w:val="double"/>
                <w:lang w:val="sk-SK" w:eastAsia="it-IT" w:bidi="ar-SA"/>
              </w:rPr>
              <w:t>Doprava</w:t>
            </w:r>
          </w:p>
        </w:tc>
        <w:tc>
          <w:tcPr>
            <w:tcW w:w="833" w:type="pct"/>
            <w:vAlign w:val="center"/>
          </w:tcPr>
          <w:p w14:paraId="6586F5E6" w14:textId="5EA1125D" w:rsidR="004204F4" w:rsidRPr="005B1C9E" w:rsidRDefault="004204F4" w:rsidP="004204F4">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B61B8">
              <w:rPr>
                <w:rFonts w:eastAsia="Times New Roman" w:cstheme="minorHAnsi"/>
                <w:color w:val="auto"/>
                <w:sz w:val="18"/>
                <w:szCs w:val="18"/>
                <w:u w:val="double"/>
                <w:lang w:val="sk-SK" w:eastAsia="it-IT" w:bidi="ar-SA"/>
              </w:rPr>
              <w:t>Zosuvy pôdy</w:t>
            </w:r>
          </w:p>
        </w:tc>
        <w:tc>
          <w:tcPr>
            <w:tcW w:w="833" w:type="pct"/>
            <w:vAlign w:val="center"/>
            <w:hideMark/>
          </w:tcPr>
          <w:p w14:paraId="05946940" w14:textId="1B569C48" w:rsidR="004204F4" w:rsidRPr="005B1C9E" w:rsidRDefault="004204F4" w:rsidP="004204F4">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B61B8">
              <w:rPr>
                <w:rFonts w:ascii="Calibri" w:eastAsia="Times New Roman" w:hAnsi="Calibri" w:cs="Calibri"/>
                <w:color w:val="auto"/>
                <w:sz w:val="18"/>
                <w:szCs w:val="18"/>
                <w:lang w:val="sk-SK" w:eastAsia="it-IT" w:bidi="ar-SA"/>
              </w:rPr>
              <w:t>napr. možné poškodenie ciest a infraštruktúry</w:t>
            </w:r>
          </w:p>
        </w:tc>
        <w:tc>
          <w:tcPr>
            <w:tcW w:w="833" w:type="pct"/>
            <w:noWrap/>
            <w:vAlign w:val="center"/>
            <w:hideMark/>
          </w:tcPr>
          <w:p w14:paraId="299676EC" w14:textId="16D57DE9" w:rsidR="004204F4" w:rsidRPr="005B1C9E" w:rsidRDefault="004204F4" w:rsidP="004204F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hideMark/>
          </w:tcPr>
          <w:p w14:paraId="1DC406D2" w14:textId="77777777" w:rsidR="004204F4" w:rsidRPr="00702656" w:rsidRDefault="004204F4" w:rsidP="004204F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0C5CF7D5" w14:textId="04465F17" w:rsidR="004204F4" w:rsidRPr="005B1C9E" w:rsidRDefault="004204F4" w:rsidP="004204F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hideMark/>
          </w:tcPr>
          <w:p w14:paraId="6E07F6C8" w14:textId="77777777" w:rsidR="004204F4" w:rsidRPr="00DB0D87" w:rsidRDefault="004204F4" w:rsidP="004204F4">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659C4D6A" w14:textId="42935A4E" w:rsidR="004204F4" w:rsidRPr="005B1C9E" w:rsidRDefault="004204F4" w:rsidP="004204F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4204F4" w:rsidRPr="005B1C9E" w14:paraId="3718EC96" w14:textId="77777777" w:rsidTr="00EA5BA9">
        <w:trPr>
          <w:trHeight w:val="48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AA1EF9" w14:textId="77777777" w:rsidR="004204F4" w:rsidRPr="005B1C9E" w:rsidRDefault="004204F4" w:rsidP="004204F4">
            <w:pPr>
              <w:jc w:val="right"/>
              <w:rPr>
                <w:rFonts w:ascii="Calibri" w:eastAsia="Times New Roman" w:hAnsi="Calibri" w:cs="Calibri"/>
                <w:b w:val="0"/>
                <w:bCs w:val="0"/>
                <w:color w:val="auto"/>
                <w:sz w:val="18"/>
                <w:szCs w:val="18"/>
                <w:u w:val="double"/>
                <w:lang w:val="sk-SK" w:eastAsia="it-IT" w:bidi="ar-SA"/>
              </w:rPr>
            </w:pPr>
          </w:p>
        </w:tc>
        <w:tc>
          <w:tcPr>
            <w:tcW w:w="833" w:type="pct"/>
            <w:vAlign w:val="center"/>
          </w:tcPr>
          <w:p w14:paraId="28731338" w14:textId="164846D4" w:rsidR="004204F4" w:rsidRPr="005B1C9E" w:rsidRDefault="004204F4" w:rsidP="004204F4">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FE6106">
              <w:rPr>
                <w:rFonts w:ascii="Calibri" w:eastAsia="Times New Roman" w:hAnsi="Calibri" w:cs="Calibri"/>
                <w:color w:val="auto"/>
                <w:sz w:val="18"/>
                <w:szCs w:val="18"/>
                <w:lang w:val="sk-SK" w:eastAsia="it-IT" w:bidi="ar-SA"/>
              </w:rPr>
              <w:t>Extrémny chlad</w:t>
            </w:r>
          </w:p>
        </w:tc>
        <w:tc>
          <w:tcPr>
            <w:tcW w:w="833" w:type="pct"/>
            <w:vAlign w:val="center"/>
          </w:tcPr>
          <w:p w14:paraId="61B5203C" w14:textId="3E44FC8C" w:rsidR="004204F4" w:rsidRPr="005B1C9E" w:rsidRDefault="004204F4" w:rsidP="004204F4">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FE6106">
              <w:rPr>
                <w:rFonts w:ascii="Calibri" w:eastAsia="Times New Roman" w:hAnsi="Calibri" w:cs="Calibri"/>
                <w:color w:val="auto"/>
                <w:sz w:val="18"/>
                <w:szCs w:val="18"/>
                <w:lang w:val="sk-SK" w:eastAsia="it-IT" w:bidi="ar-SA"/>
              </w:rPr>
              <w:t xml:space="preserve">napr. ľad na cestách, </w:t>
            </w:r>
            <w:r>
              <w:rPr>
                <w:rFonts w:ascii="Calibri" w:eastAsia="Times New Roman" w:hAnsi="Calibri" w:cs="Calibri"/>
                <w:color w:val="auto"/>
                <w:sz w:val="18"/>
                <w:szCs w:val="18"/>
                <w:lang w:val="sk-SK" w:eastAsia="it-IT" w:bidi="ar-SA"/>
              </w:rPr>
              <w:t>letiskových</w:t>
            </w:r>
            <w:r w:rsidRPr="00FE6106">
              <w:rPr>
                <w:rFonts w:ascii="Calibri" w:eastAsia="Times New Roman" w:hAnsi="Calibri" w:cs="Calibri"/>
                <w:color w:val="auto"/>
                <w:sz w:val="18"/>
                <w:szCs w:val="18"/>
                <w:lang w:val="sk-SK" w:eastAsia="it-IT" w:bidi="ar-SA"/>
              </w:rPr>
              <w:t xml:space="preserve"> dráhach a</w:t>
            </w:r>
            <w:r>
              <w:rPr>
                <w:rFonts w:ascii="Calibri" w:eastAsia="Times New Roman" w:hAnsi="Calibri" w:cs="Calibri"/>
                <w:color w:val="auto"/>
                <w:sz w:val="18"/>
                <w:szCs w:val="18"/>
                <w:lang w:val="sk-SK" w:eastAsia="it-IT" w:bidi="ar-SA"/>
              </w:rPr>
              <w:t> železničných koľajach</w:t>
            </w:r>
          </w:p>
        </w:tc>
        <w:tc>
          <w:tcPr>
            <w:tcW w:w="833" w:type="pct"/>
            <w:noWrap/>
            <w:vAlign w:val="center"/>
          </w:tcPr>
          <w:p w14:paraId="7CA29647" w14:textId="5CCAEA23" w:rsidR="004204F4" w:rsidRPr="005B1C9E" w:rsidRDefault="004204F4" w:rsidP="004204F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tcPr>
          <w:p w14:paraId="041A1A01" w14:textId="77777777" w:rsidR="004204F4" w:rsidRPr="00702656" w:rsidRDefault="004204F4" w:rsidP="004204F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046C24FF" w14:textId="78645AD2" w:rsidR="004204F4" w:rsidRPr="005B1C9E" w:rsidRDefault="004204F4" w:rsidP="004204F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tcPr>
          <w:p w14:paraId="4D721273" w14:textId="77777777" w:rsidR="004204F4" w:rsidRPr="00DB0D87" w:rsidRDefault="004204F4" w:rsidP="004204F4">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43D40036" w14:textId="2C3AA11E" w:rsidR="004204F4" w:rsidRPr="005B1C9E" w:rsidRDefault="004204F4" w:rsidP="004204F4">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4204F4" w:rsidRPr="005B1C9E" w14:paraId="7D507F33" w14:textId="77777777" w:rsidTr="00EA5BA9">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2390F95" w14:textId="77777777" w:rsidR="004204F4" w:rsidRPr="005B1C9E" w:rsidRDefault="004204F4" w:rsidP="004204F4">
            <w:pPr>
              <w:jc w:val="right"/>
              <w:rPr>
                <w:rFonts w:ascii="Calibri" w:eastAsia="Times New Roman" w:hAnsi="Calibri" w:cs="Calibri"/>
                <w:b w:val="0"/>
                <w:bCs w:val="0"/>
                <w:color w:val="auto"/>
                <w:sz w:val="18"/>
                <w:szCs w:val="18"/>
                <w:u w:val="double"/>
                <w:lang w:val="sk-SK" w:eastAsia="it-IT" w:bidi="ar-SA"/>
              </w:rPr>
            </w:pPr>
          </w:p>
        </w:tc>
        <w:tc>
          <w:tcPr>
            <w:tcW w:w="833" w:type="pct"/>
            <w:vAlign w:val="center"/>
          </w:tcPr>
          <w:p w14:paraId="72179FD7" w14:textId="2B3062AB" w:rsidR="004204F4" w:rsidRPr="005B1C9E" w:rsidRDefault="004204F4" w:rsidP="004204F4">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FE6106">
              <w:rPr>
                <w:rFonts w:eastAsia="Times New Roman" w:cstheme="minorHAnsi"/>
                <w:color w:val="auto"/>
                <w:sz w:val="18"/>
                <w:szCs w:val="18"/>
                <w:u w:val="double"/>
                <w:lang w:val="sk-SK" w:eastAsia="it-IT" w:bidi="ar-SA"/>
              </w:rPr>
              <w:t>Povodne</w:t>
            </w:r>
          </w:p>
        </w:tc>
        <w:tc>
          <w:tcPr>
            <w:tcW w:w="833" w:type="pct"/>
            <w:vAlign w:val="center"/>
          </w:tcPr>
          <w:p w14:paraId="0F5BFDB5" w14:textId="4FCC7F78" w:rsidR="004204F4" w:rsidRPr="005B1C9E" w:rsidRDefault="004204F4" w:rsidP="004204F4">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FE6106">
              <w:rPr>
                <w:rFonts w:ascii="Calibri" w:eastAsia="Times New Roman" w:hAnsi="Calibri" w:cs="Calibri"/>
                <w:color w:val="auto"/>
                <w:sz w:val="18"/>
                <w:szCs w:val="18"/>
                <w:lang w:val="sk-SK" w:eastAsia="it-IT" w:bidi="ar-SA"/>
              </w:rPr>
              <w:t xml:space="preserve">napr. </w:t>
            </w:r>
            <w:r>
              <w:rPr>
                <w:rFonts w:ascii="Calibri" w:eastAsia="Times New Roman" w:hAnsi="Calibri" w:cs="Calibri"/>
                <w:color w:val="auto"/>
                <w:sz w:val="18"/>
                <w:szCs w:val="18"/>
                <w:lang w:val="sk-SK" w:eastAsia="it-IT" w:bidi="ar-SA"/>
              </w:rPr>
              <w:t>zničenie</w:t>
            </w:r>
            <w:r w:rsidRPr="00FE6106">
              <w:rPr>
                <w:rFonts w:ascii="Calibri" w:eastAsia="Times New Roman" w:hAnsi="Calibri" w:cs="Calibri"/>
                <w:color w:val="auto"/>
                <w:sz w:val="18"/>
                <w:szCs w:val="18"/>
                <w:lang w:val="sk-SK" w:eastAsia="it-IT" w:bidi="ar-SA"/>
              </w:rPr>
              <w:t xml:space="preserve"> dopravnej infraštruktúry/prerušenie ciest vplyvom povodní</w:t>
            </w:r>
          </w:p>
        </w:tc>
        <w:tc>
          <w:tcPr>
            <w:tcW w:w="833" w:type="pct"/>
            <w:noWrap/>
            <w:vAlign w:val="center"/>
          </w:tcPr>
          <w:p w14:paraId="5720D34E" w14:textId="61A03C83" w:rsidR="004204F4" w:rsidRPr="005B1C9E" w:rsidRDefault="004204F4" w:rsidP="004204F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tcPr>
          <w:p w14:paraId="57FD8DF7" w14:textId="77777777" w:rsidR="004204F4" w:rsidRPr="00702656" w:rsidRDefault="004204F4" w:rsidP="004204F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21574D46" w14:textId="353C1718" w:rsidR="004204F4" w:rsidRPr="005B1C9E" w:rsidRDefault="004204F4" w:rsidP="004204F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tcPr>
          <w:p w14:paraId="2215CBBE" w14:textId="77777777" w:rsidR="004204F4" w:rsidRPr="00DB0D87" w:rsidRDefault="004204F4" w:rsidP="004204F4">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2D3C4C86" w14:textId="39360DBE" w:rsidR="004204F4" w:rsidRPr="005B1C9E" w:rsidRDefault="004204F4" w:rsidP="004204F4">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4204F4" w:rsidRPr="005B1C9E" w14:paraId="0DF1D8D6" w14:textId="77777777" w:rsidTr="00EA5BA9">
        <w:trPr>
          <w:trHeight w:val="48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142CD585" w14:textId="77777777" w:rsidR="004204F4" w:rsidRPr="005B1C9E" w:rsidRDefault="004204F4" w:rsidP="004204F4">
            <w:pPr>
              <w:jc w:val="right"/>
              <w:rPr>
                <w:rFonts w:ascii="Calibri" w:eastAsia="Times New Roman" w:hAnsi="Calibri" w:cs="Calibri"/>
                <w:b w:val="0"/>
                <w:bCs w:val="0"/>
                <w:color w:val="auto"/>
                <w:sz w:val="18"/>
                <w:szCs w:val="18"/>
                <w:u w:val="double"/>
                <w:lang w:val="sk-SK" w:eastAsia="it-IT" w:bidi="ar-SA"/>
              </w:rPr>
            </w:pPr>
          </w:p>
        </w:tc>
        <w:tc>
          <w:tcPr>
            <w:tcW w:w="833" w:type="pct"/>
            <w:vAlign w:val="center"/>
          </w:tcPr>
          <w:p w14:paraId="17080AE3" w14:textId="6A25BC51" w:rsidR="004204F4" w:rsidRPr="005B1C9E" w:rsidRDefault="004204F4" w:rsidP="004204F4">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FE6106">
              <w:rPr>
                <w:rFonts w:ascii="Calibri" w:eastAsia="Times New Roman" w:hAnsi="Calibri" w:cs="Calibri"/>
                <w:color w:val="auto"/>
                <w:sz w:val="18"/>
                <w:szCs w:val="18"/>
                <w:lang w:val="sk-SK" w:eastAsia="it-IT" w:bidi="ar-SA"/>
              </w:rPr>
              <w:t>Iné</w:t>
            </w:r>
          </w:p>
        </w:tc>
        <w:tc>
          <w:tcPr>
            <w:tcW w:w="833" w:type="pct"/>
            <w:vAlign w:val="center"/>
          </w:tcPr>
          <w:p w14:paraId="2A966974" w14:textId="6C8EFCFE" w:rsidR="004204F4" w:rsidRPr="005B1C9E" w:rsidRDefault="004204F4" w:rsidP="004204F4">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FE6106">
              <w:rPr>
                <w:rFonts w:ascii="Calibri" w:eastAsia="Times New Roman" w:hAnsi="Calibri" w:cs="Calibri"/>
                <w:color w:val="auto"/>
                <w:sz w:val="18"/>
                <w:szCs w:val="18"/>
                <w:lang w:val="sk-SK" w:eastAsia="it-IT" w:bidi="ar-SA"/>
              </w:rPr>
              <w:t>napr. iné</w:t>
            </w:r>
          </w:p>
        </w:tc>
        <w:tc>
          <w:tcPr>
            <w:tcW w:w="833" w:type="pct"/>
            <w:noWrap/>
            <w:vAlign w:val="center"/>
          </w:tcPr>
          <w:p w14:paraId="67584973" w14:textId="038B677E" w:rsidR="004204F4" w:rsidRPr="005B1C9E" w:rsidRDefault="004204F4" w:rsidP="004204F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tcPr>
          <w:p w14:paraId="3386F4BE" w14:textId="77777777" w:rsidR="004204F4" w:rsidRPr="00702656" w:rsidRDefault="004204F4" w:rsidP="004204F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4106B777" w14:textId="5B67EDDF" w:rsidR="004204F4" w:rsidRPr="005B1C9E" w:rsidRDefault="004204F4" w:rsidP="004204F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tcPr>
          <w:p w14:paraId="203AFC69" w14:textId="77777777" w:rsidR="004204F4" w:rsidRPr="00DB0D87" w:rsidRDefault="004204F4" w:rsidP="004204F4">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39B91F48" w14:textId="11F201C4" w:rsidR="004204F4" w:rsidRPr="005B1C9E" w:rsidRDefault="004204F4" w:rsidP="004204F4">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bl>
    <w:p w14:paraId="12184EC1" w14:textId="77777777" w:rsidR="00EA5BA9" w:rsidRPr="005B1C9E" w:rsidRDefault="00EA5BA9" w:rsidP="00EA5BA9">
      <w:pPr>
        <w:rPr>
          <w:lang w:val="sk-SK" w:eastAsia="de-DE" w:bidi="ar-SA"/>
        </w:rPr>
      </w:pPr>
    </w:p>
    <w:p w14:paraId="499200C1" w14:textId="77777777" w:rsidR="00EA5BA9" w:rsidRPr="005B1C9E" w:rsidRDefault="00EA5BA9" w:rsidP="00EA5BA9">
      <w:pPr>
        <w:spacing w:after="200" w:line="276" w:lineRule="auto"/>
        <w:rPr>
          <w:lang w:val="sk-SK" w:eastAsia="de-DE" w:bidi="ar-SA"/>
        </w:rPr>
      </w:pPr>
      <w:r w:rsidRPr="005B1C9E">
        <w:rPr>
          <w:lang w:val="sk-SK" w:eastAsia="de-DE" w:bidi="ar-SA"/>
        </w:rPr>
        <w:br w:type="page"/>
      </w:r>
    </w:p>
    <w:tbl>
      <w:tblPr>
        <w:tblStyle w:val="Tabukasozoznamom3zvraznenie2"/>
        <w:tblW w:w="5000" w:type="pct"/>
        <w:tblLayout w:type="fixed"/>
        <w:tblLook w:val="04A0" w:firstRow="1" w:lastRow="0" w:firstColumn="1" w:lastColumn="0" w:noHBand="0" w:noVBand="1"/>
      </w:tblPr>
      <w:tblGrid>
        <w:gridCol w:w="1510"/>
        <w:gridCol w:w="1510"/>
        <w:gridCol w:w="1510"/>
        <w:gridCol w:w="1510"/>
        <w:gridCol w:w="1510"/>
        <w:gridCol w:w="1510"/>
      </w:tblGrid>
      <w:tr w:rsidR="00076874" w:rsidRPr="005B1C9E" w14:paraId="10EE805D" w14:textId="77777777" w:rsidTr="00EA5BA9">
        <w:trPr>
          <w:cnfStyle w:val="100000000000" w:firstRow="1" w:lastRow="0" w:firstColumn="0" w:lastColumn="0" w:oddVBand="0" w:evenVBand="0" w:oddHBand="0" w:evenHBand="0" w:firstRowFirstColumn="0" w:firstRowLastColumn="0" w:lastRowFirstColumn="0" w:lastRowLastColumn="0"/>
          <w:trHeight w:val="615"/>
        </w:trPr>
        <w:tc>
          <w:tcPr>
            <w:cnfStyle w:val="001000000100" w:firstRow="0" w:lastRow="0" w:firstColumn="1" w:lastColumn="0" w:oddVBand="0" w:evenVBand="0" w:oddHBand="0" w:evenHBand="0" w:firstRowFirstColumn="1" w:firstRowLastColumn="0" w:lastRowFirstColumn="0" w:lastRowLastColumn="0"/>
            <w:tcW w:w="833" w:type="pct"/>
            <w:vAlign w:val="center"/>
            <w:hideMark/>
          </w:tcPr>
          <w:p w14:paraId="0133C043" w14:textId="0BA5D526" w:rsidR="00076874" w:rsidRPr="005B1C9E" w:rsidRDefault="00076874" w:rsidP="00076874">
            <w:pPr>
              <w:jc w:val="right"/>
              <w:rPr>
                <w:rFonts w:ascii="Calibri" w:eastAsia="Times New Roman" w:hAnsi="Calibri" w:cs="Calibri"/>
                <w:color w:val="FFFFFF"/>
                <w:sz w:val="18"/>
                <w:szCs w:val="18"/>
                <w:lang w:val="sk-SK" w:eastAsia="it-IT" w:bidi="ar-SA"/>
              </w:rPr>
            </w:pPr>
            <w:r w:rsidRPr="00D84708">
              <w:rPr>
                <w:rFonts w:ascii="Calibri" w:eastAsia="Times New Roman" w:hAnsi="Calibri" w:cs="Calibri"/>
                <w:color w:val="FFFFFF"/>
                <w:sz w:val="18"/>
                <w:szCs w:val="18"/>
                <w:lang w:val="sk-SK" w:eastAsia="it-IT" w:bidi="ar-SA"/>
              </w:rPr>
              <w:lastRenderedPageBreak/>
              <w:t>Zasiahnut</w:t>
            </w:r>
            <w:r>
              <w:rPr>
                <w:rFonts w:ascii="Calibri" w:eastAsia="Times New Roman" w:hAnsi="Calibri" w:cs="Calibri"/>
                <w:color w:val="FFFFFF"/>
                <w:sz w:val="18"/>
                <w:szCs w:val="18"/>
                <w:lang w:val="sk-SK" w:eastAsia="it-IT" w:bidi="ar-SA"/>
              </w:rPr>
              <w:t>é</w:t>
            </w:r>
            <w:r w:rsidRPr="00D84708">
              <w:rPr>
                <w:rFonts w:ascii="Calibri" w:eastAsia="Times New Roman" w:hAnsi="Calibri" w:cs="Calibri"/>
                <w:color w:val="FFFFFF"/>
                <w:sz w:val="18"/>
                <w:szCs w:val="18"/>
                <w:lang w:val="sk-SK" w:eastAsia="it-IT" w:bidi="ar-SA"/>
              </w:rPr>
              <w:t xml:space="preserve"> </w:t>
            </w:r>
            <w:r>
              <w:rPr>
                <w:rFonts w:ascii="Calibri" w:eastAsia="Times New Roman" w:hAnsi="Calibri" w:cs="Calibri"/>
                <w:color w:val="FFFFFF"/>
                <w:sz w:val="18"/>
                <w:szCs w:val="18"/>
                <w:lang w:val="sk-SK" w:eastAsia="it-IT" w:bidi="ar-SA"/>
              </w:rPr>
              <w:t>odvetvie</w:t>
            </w:r>
          </w:p>
        </w:tc>
        <w:tc>
          <w:tcPr>
            <w:tcW w:w="833" w:type="pct"/>
            <w:vAlign w:val="center"/>
          </w:tcPr>
          <w:p w14:paraId="39637D24" w14:textId="293F8C13" w:rsidR="00076874" w:rsidRPr="005B1C9E" w:rsidRDefault="00076874" w:rsidP="0007687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B61B8">
              <w:rPr>
                <w:rFonts w:ascii="Calibri" w:eastAsia="Times New Roman" w:hAnsi="Calibri" w:cs="Calibri"/>
                <w:color w:val="FFFFFF"/>
                <w:sz w:val="18"/>
                <w:szCs w:val="18"/>
                <w:lang w:val="sk-SK" w:eastAsia="it-IT" w:bidi="ar-SA"/>
              </w:rPr>
              <w:t>Hazard</w:t>
            </w:r>
          </w:p>
        </w:tc>
        <w:tc>
          <w:tcPr>
            <w:tcW w:w="833" w:type="pct"/>
            <w:vAlign w:val="center"/>
            <w:hideMark/>
          </w:tcPr>
          <w:p w14:paraId="38C4ADC3" w14:textId="03D4F45B" w:rsidR="00076874" w:rsidRPr="005B1C9E" w:rsidRDefault="00076874" w:rsidP="0007687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Očakávané dopady</w:t>
            </w:r>
          </w:p>
        </w:tc>
        <w:tc>
          <w:tcPr>
            <w:tcW w:w="833" w:type="pct"/>
            <w:vAlign w:val="center"/>
            <w:hideMark/>
          </w:tcPr>
          <w:p w14:paraId="6C4AF56B" w14:textId="249FD67E" w:rsidR="00076874" w:rsidRPr="005B1C9E" w:rsidRDefault="00076874" w:rsidP="0007687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Pravdepodobnosť výskytu</w:t>
            </w:r>
          </w:p>
        </w:tc>
        <w:tc>
          <w:tcPr>
            <w:tcW w:w="833" w:type="pct"/>
            <w:vAlign w:val="center"/>
            <w:hideMark/>
          </w:tcPr>
          <w:p w14:paraId="12B5F313" w14:textId="1588E921" w:rsidR="00076874" w:rsidRPr="005B1C9E" w:rsidRDefault="00076874" w:rsidP="0007687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Úroveň dopadu</w:t>
            </w:r>
          </w:p>
        </w:tc>
        <w:tc>
          <w:tcPr>
            <w:tcW w:w="833" w:type="pct"/>
            <w:vAlign w:val="center"/>
            <w:hideMark/>
          </w:tcPr>
          <w:p w14:paraId="693AD446" w14:textId="612AD8AE" w:rsidR="00076874" w:rsidRPr="005B1C9E" w:rsidRDefault="00076874" w:rsidP="0007687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u w:val="double"/>
                <w:lang w:val="sk-SK" w:eastAsia="it-IT" w:bidi="ar-SA"/>
              </w:rPr>
            </w:pPr>
            <w:r w:rsidRPr="00DB0D87">
              <w:rPr>
                <w:rFonts w:eastAsia="Times New Roman" w:cstheme="minorHAnsi"/>
                <w:color w:val="FFFFFF"/>
                <w:sz w:val="18"/>
                <w:szCs w:val="18"/>
                <w:u w:val="double"/>
                <w:lang w:val="sk-SK" w:eastAsia="it-IT" w:bidi="ar-SA"/>
              </w:rPr>
              <w:t>Časový rámec</w:t>
            </w:r>
          </w:p>
        </w:tc>
      </w:tr>
      <w:tr w:rsidR="00B93723" w:rsidRPr="005B1C9E" w14:paraId="1E775201" w14:textId="77777777" w:rsidTr="00EA5BA9">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hideMark/>
          </w:tcPr>
          <w:p w14:paraId="28BF17B9" w14:textId="58AB33EB" w:rsidR="00B93723" w:rsidRPr="005B1C9E" w:rsidRDefault="00B93723" w:rsidP="00B93723">
            <w:pPr>
              <w:jc w:val="right"/>
              <w:rPr>
                <w:rFonts w:ascii="Calibri" w:eastAsia="Times New Roman" w:hAnsi="Calibri" w:cs="Calibri"/>
                <w:color w:val="auto"/>
                <w:sz w:val="18"/>
                <w:szCs w:val="18"/>
                <w:u w:val="double"/>
                <w:lang w:val="sk-SK" w:eastAsia="it-IT" w:bidi="ar-SA"/>
              </w:rPr>
            </w:pPr>
            <w:r w:rsidRPr="007B61B8">
              <w:rPr>
                <w:rFonts w:ascii="Calibri" w:eastAsia="Times New Roman" w:hAnsi="Calibri" w:cs="Calibri"/>
                <w:color w:val="auto"/>
                <w:sz w:val="18"/>
                <w:szCs w:val="18"/>
                <w:u w:val="double"/>
                <w:lang w:val="sk-SK" w:eastAsia="it-IT" w:bidi="ar-SA"/>
              </w:rPr>
              <w:t>Energ</w:t>
            </w:r>
            <w:r>
              <w:rPr>
                <w:rFonts w:ascii="Calibri" w:eastAsia="Times New Roman" w:hAnsi="Calibri" w:cs="Calibri"/>
                <w:color w:val="auto"/>
                <w:sz w:val="18"/>
                <w:szCs w:val="18"/>
                <w:u w:val="double"/>
                <w:lang w:val="sk-SK" w:eastAsia="it-IT" w:bidi="ar-SA"/>
              </w:rPr>
              <w:t>etika</w:t>
            </w:r>
          </w:p>
        </w:tc>
        <w:tc>
          <w:tcPr>
            <w:tcW w:w="833" w:type="pct"/>
            <w:vAlign w:val="center"/>
          </w:tcPr>
          <w:p w14:paraId="45FDE6EE" w14:textId="77777777" w:rsidR="00B93723" w:rsidRPr="005B1C9E" w:rsidRDefault="00B93723" w:rsidP="00B9372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vAlign w:val="center"/>
          </w:tcPr>
          <w:p w14:paraId="38910051" w14:textId="77777777" w:rsidR="00B93723" w:rsidRPr="005B1C9E" w:rsidRDefault="00B93723" w:rsidP="00B9372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noWrap/>
            <w:vAlign w:val="center"/>
            <w:hideMark/>
          </w:tcPr>
          <w:p w14:paraId="2DC604AF" w14:textId="1ED1FB5A" w:rsidR="00B93723" w:rsidRPr="005B1C9E" w:rsidRDefault="00B93723" w:rsidP="00B9372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hideMark/>
          </w:tcPr>
          <w:p w14:paraId="5B549667" w14:textId="77777777" w:rsidR="00B93723" w:rsidRPr="00702656" w:rsidRDefault="00B93723" w:rsidP="00B9372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20AE7E93" w14:textId="571ACC6D" w:rsidR="00B93723" w:rsidRPr="005B1C9E" w:rsidRDefault="00B93723" w:rsidP="00B9372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hideMark/>
          </w:tcPr>
          <w:p w14:paraId="002113B3" w14:textId="77777777" w:rsidR="00B93723" w:rsidRPr="00DB0D87" w:rsidRDefault="00B93723" w:rsidP="00B9372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613A8E70" w14:textId="0FFD5C7F" w:rsidR="00B93723" w:rsidRPr="005B1C9E" w:rsidRDefault="00B93723" w:rsidP="00B9372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B93723" w:rsidRPr="005B1C9E" w14:paraId="377B2369" w14:textId="77777777" w:rsidTr="00EA5BA9">
        <w:trPr>
          <w:trHeight w:val="48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291B8BE" w14:textId="77777777" w:rsidR="00B93723" w:rsidRPr="005B1C9E" w:rsidRDefault="00B93723" w:rsidP="00B93723">
            <w:pPr>
              <w:jc w:val="right"/>
              <w:rPr>
                <w:rFonts w:ascii="Calibri" w:eastAsia="Times New Roman" w:hAnsi="Calibri" w:cs="Calibri"/>
                <w:b w:val="0"/>
                <w:bCs w:val="0"/>
                <w:color w:val="auto"/>
                <w:sz w:val="18"/>
                <w:szCs w:val="18"/>
                <w:u w:val="double"/>
                <w:lang w:val="sk-SK" w:eastAsia="it-IT" w:bidi="ar-SA"/>
              </w:rPr>
            </w:pPr>
          </w:p>
        </w:tc>
        <w:tc>
          <w:tcPr>
            <w:tcW w:w="833" w:type="pct"/>
            <w:vAlign w:val="center"/>
          </w:tcPr>
          <w:p w14:paraId="0B693CB3" w14:textId="77777777" w:rsidR="00B93723" w:rsidRPr="005B1C9E" w:rsidRDefault="00B93723" w:rsidP="00B9372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vAlign w:val="center"/>
          </w:tcPr>
          <w:p w14:paraId="5F4A532D" w14:textId="77777777" w:rsidR="00B93723" w:rsidRPr="005B1C9E" w:rsidRDefault="00B93723" w:rsidP="00B9372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noWrap/>
            <w:vAlign w:val="center"/>
          </w:tcPr>
          <w:p w14:paraId="4165CF5F" w14:textId="597B97C3" w:rsidR="00B93723" w:rsidRPr="005B1C9E" w:rsidRDefault="00B93723" w:rsidP="00B93723">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tcPr>
          <w:p w14:paraId="2C2F4427" w14:textId="77777777" w:rsidR="00B93723" w:rsidRPr="00702656" w:rsidRDefault="00B93723" w:rsidP="00B93723">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79D14A2C" w14:textId="2C564DE2" w:rsidR="00B93723" w:rsidRPr="005B1C9E" w:rsidRDefault="00B93723" w:rsidP="00B93723">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tcPr>
          <w:p w14:paraId="6D76ED58" w14:textId="77777777" w:rsidR="00B93723" w:rsidRPr="00DB0D87" w:rsidRDefault="00B93723" w:rsidP="00B93723">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6D1771F1" w14:textId="067C384C" w:rsidR="00B93723" w:rsidRPr="005B1C9E" w:rsidRDefault="00B93723" w:rsidP="00B93723">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B93723" w:rsidRPr="005B1C9E" w14:paraId="71D0CBED" w14:textId="77777777" w:rsidTr="00EA5BA9">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0A4C8A" w14:textId="77777777" w:rsidR="00B93723" w:rsidRPr="005B1C9E" w:rsidRDefault="00B93723" w:rsidP="00B93723">
            <w:pPr>
              <w:jc w:val="right"/>
              <w:rPr>
                <w:rFonts w:ascii="Calibri" w:eastAsia="Times New Roman" w:hAnsi="Calibri" w:cs="Calibri"/>
                <w:b w:val="0"/>
                <w:bCs w:val="0"/>
                <w:color w:val="auto"/>
                <w:sz w:val="18"/>
                <w:szCs w:val="18"/>
                <w:u w:val="double"/>
                <w:lang w:val="sk-SK" w:eastAsia="it-IT" w:bidi="ar-SA"/>
              </w:rPr>
            </w:pPr>
          </w:p>
        </w:tc>
        <w:tc>
          <w:tcPr>
            <w:tcW w:w="833" w:type="pct"/>
            <w:vAlign w:val="center"/>
          </w:tcPr>
          <w:p w14:paraId="4826F1FF" w14:textId="77777777" w:rsidR="00B93723" w:rsidRPr="005B1C9E" w:rsidRDefault="00B93723" w:rsidP="00B9372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vAlign w:val="center"/>
          </w:tcPr>
          <w:p w14:paraId="191E8F64" w14:textId="77777777" w:rsidR="00B93723" w:rsidRPr="005B1C9E" w:rsidRDefault="00B93723" w:rsidP="00B9372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noWrap/>
            <w:vAlign w:val="center"/>
          </w:tcPr>
          <w:p w14:paraId="446FBB4E" w14:textId="61F07A43" w:rsidR="00B93723" w:rsidRPr="005B1C9E" w:rsidRDefault="00B93723" w:rsidP="00B9372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tcPr>
          <w:p w14:paraId="5FE6EDA6" w14:textId="77777777" w:rsidR="00B93723" w:rsidRPr="00702656" w:rsidRDefault="00B93723" w:rsidP="00B9372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0D718039" w14:textId="3937E859" w:rsidR="00B93723" w:rsidRPr="005B1C9E" w:rsidRDefault="00B93723" w:rsidP="00B9372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tcPr>
          <w:p w14:paraId="1BD26864" w14:textId="77777777" w:rsidR="00B93723" w:rsidRPr="00DB0D87" w:rsidRDefault="00B93723" w:rsidP="00B9372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5650B8DD" w14:textId="71FB7C26" w:rsidR="00B93723" w:rsidRPr="005B1C9E" w:rsidRDefault="00B93723" w:rsidP="00B9372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bl>
    <w:p w14:paraId="722C3489" w14:textId="77777777" w:rsidR="00EA5BA9" w:rsidRPr="005B1C9E" w:rsidRDefault="00EA5BA9" w:rsidP="00EA5BA9">
      <w:pPr>
        <w:rPr>
          <w:lang w:val="sk-SK" w:eastAsia="de-DE" w:bidi="ar-SA"/>
        </w:rPr>
      </w:pPr>
    </w:p>
    <w:tbl>
      <w:tblPr>
        <w:tblStyle w:val="Tabukasozoznamom3zvraznenie2"/>
        <w:tblW w:w="5000" w:type="pct"/>
        <w:tblLayout w:type="fixed"/>
        <w:tblLook w:val="04A0" w:firstRow="1" w:lastRow="0" w:firstColumn="1" w:lastColumn="0" w:noHBand="0" w:noVBand="1"/>
      </w:tblPr>
      <w:tblGrid>
        <w:gridCol w:w="1510"/>
        <w:gridCol w:w="1510"/>
        <w:gridCol w:w="1510"/>
        <w:gridCol w:w="1510"/>
        <w:gridCol w:w="1510"/>
        <w:gridCol w:w="1510"/>
      </w:tblGrid>
      <w:tr w:rsidR="0075540A" w:rsidRPr="005B1C9E" w14:paraId="57562716" w14:textId="77777777" w:rsidTr="00EA5BA9">
        <w:trPr>
          <w:cnfStyle w:val="100000000000" w:firstRow="1" w:lastRow="0" w:firstColumn="0" w:lastColumn="0" w:oddVBand="0" w:evenVBand="0" w:oddHBand="0" w:evenHBand="0" w:firstRowFirstColumn="0" w:firstRowLastColumn="0" w:lastRowFirstColumn="0" w:lastRowLastColumn="0"/>
          <w:trHeight w:val="615"/>
        </w:trPr>
        <w:tc>
          <w:tcPr>
            <w:cnfStyle w:val="001000000100" w:firstRow="0" w:lastRow="0" w:firstColumn="1" w:lastColumn="0" w:oddVBand="0" w:evenVBand="0" w:oddHBand="0" w:evenHBand="0" w:firstRowFirstColumn="1" w:firstRowLastColumn="0" w:lastRowFirstColumn="0" w:lastRowLastColumn="0"/>
            <w:tcW w:w="833" w:type="pct"/>
            <w:vAlign w:val="center"/>
            <w:hideMark/>
          </w:tcPr>
          <w:p w14:paraId="24E86C46" w14:textId="2D953766" w:rsidR="0075540A" w:rsidRPr="005B1C9E" w:rsidRDefault="0075540A" w:rsidP="0075540A">
            <w:pPr>
              <w:jc w:val="right"/>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Úroveň dopadu</w:t>
            </w:r>
          </w:p>
        </w:tc>
        <w:tc>
          <w:tcPr>
            <w:tcW w:w="833" w:type="pct"/>
            <w:vAlign w:val="center"/>
          </w:tcPr>
          <w:p w14:paraId="038E80B1" w14:textId="1D8FF35E" w:rsidR="0075540A" w:rsidRPr="005B1C9E" w:rsidRDefault="0075540A" w:rsidP="0075540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DB0D87">
              <w:rPr>
                <w:rFonts w:eastAsia="Times New Roman" w:cstheme="minorHAnsi"/>
                <w:color w:val="FFFFFF"/>
                <w:sz w:val="18"/>
                <w:szCs w:val="18"/>
                <w:u w:val="double"/>
                <w:lang w:val="sk-SK" w:eastAsia="it-IT" w:bidi="ar-SA"/>
              </w:rPr>
              <w:t>Časový rámec</w:t>
            </w:r>
          </w:p>
        </w:tc>
        <w:tc>
          <w:tcPr>
            <w:tcW w:w="833" w:type="pct"/>
            <w:vAlign w:val="center"/>
            <w:hideMark/>
          </w:tcPr>
          <w:p w14:paraId="0CEBAFD1" w14:textId="38648D50" w:rsidR="0075540A" w:rsidRPr="005B1C9E" w:rsidRDefault="0075540A" w:rsidP="0075540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Úroveň dopadu</w:t>
            </w:r>
          </w:p>
        </w:tc>
        <w:tc>
          <w:tcPr>
            <w:tcW w:w="833" w:type="pct"/>
            <w:vAlign w:val="center"/>
            <w:hideMark/>
          </w:tcPr>
          <w:p w14:paraId="48C48A2A" w14:textId="58C5A56F" w:rsidR="0075540A" w:rsidRPr="005B1C9E" w:rsidRDefault="0075540A" w:rsidP="0075540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DB0D87">
              <w:rPr>
                <w:rFonts w:eastAsia="Times New Roman" w:cstheme="minorHAnsi"/>
                <w:color w:val="FFFFFF"/>
                <w:sz w:val="18"/>
                <w:szCs w:val="18"/>
                <w:u w:val="double"/>
                <w:lang w:val="sk-SK" w:eastAsia="it-IT" w:bidi="ar-SA"/>
              </w:rPr>
              <w:t>Časový rámec</w:t>
            </w:r>
          </w:p>
        </w:tc>
        <w:tc>
          <w:tcPr>
            <w:tcW w:w="833" w:type="pct"/>
            <w:vAlign w:val="center"/>
            <w:hideMark/>
          </w:tcPr>
          <w:p w14:paraId="36F551AA" w14:textId="10361EA7" w:rsidR="0075540A" w:rsidRPr="005B1C9E" w:rsidRDefault="0075540A" w:rsidP="0075540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Úroveň dopadu</w:t>
            </w:r>
          </w:p>
        </w:tc>
        <w:tc>
          <w:tcPr>
            <w:tcW w:w="833" w:type="pct"/>
            <w:vAlign w:val="center"/>
            <w:hideMark/>
          </w:tcPr>
          <w:p w14:paraId="7C4AA984" w14:textId="25C691EC" w:rsidR="0075540A" w:rsidRPr="005B1C9E" w:rsidRDefault="0075540A" w:rsidP="0075540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u w:val="double"/>
                <w:lang w:val="sk-SK" w:eastAsia="it-IT" w:bidi="ar-SA"/>
              </w:rPr>
            </w:pPr>
            <w:r w:rsidRPr="00DB0D87">
              <w:rPr>
                <w:rFonts w:eastAsia="Times New Roman" w:cstheme="minorHAnsi"/>
                <w:color w:val="FFFFFF"/>
                <w:sz w:val="18"/>
                <w:szCs w:val="18"/>
                <w:u w:val="double"/>
                <w:lang w:val="sk-SK" w:eastAsia="it-IT" w:bidi="ar-SA"/>
              </w:rPr>
              <w:t>Časový rámec</w:t>
            </w:r>
          </w:p>
        </w:tc>
      </w:tr>
      <w:tr w:rsidR="00C93DE0" w:rsidRPr="005B1C9E" w14:paraId="4E250EC3" w14:textId="77777777" w:rsidTr="00EA5BA9">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hideMark/>
          </w:tcPr>
          <w:p w14:paraId="1F2653D5" w14:textId="1605C90C" w:rsidR="00C93DE0" w:rsidRPr="005B1C9E" w:rsidRDefault="00C93DE0" w:rsidP="00C93DE0">
            <w:pPr>
              <w:jc w:val="right"/>
              <w:rPr>
                <w:rFonts w:ascii="Calibri" w:eastAsia="Times New Roman" w:hAnsi="Calibri" w:cs="Calibri"/>
                <w:color w:val="auto"/>
                <w:sz w:val="18"/>
                <w:szCs w:val="18"/>
                <w:u w:val="double"/>
                <w:lang w:val="sk-SK" w:eastAsia="it-IT" w:bidi="ar-SA"/>
              </w:rPr>
            </w:pPr>
            <w:r w:rsidRPr="007B61B8">
              <w:rPr>
                <w:rFonts w:ascii="Calibri" w:eastAsia="Times New Roman" w:hAnsi="Calibri" w:cs="Calibri"/>
                <w:color w:val="auto"/>
                <w:sz w:val="18"/>
                <w:szCs w:val="18"/>
                <w:u w:val="double"/>
                <w:lang w:val="sk-SK" w:eastAsia="it-IT" w:bidi="ar-SA"/>
              </w:rPr>
              <w:t>Voda</w:t>
            </w:r>
          </w:p>
        </w:tc>
        <w:tc>
          <w:tcPr>
            <w:tcW w:w="833" w:type="pct"/>
            <w:vAlign w:val="center"/>
          </w:tcPr>
          <w:p w14:paraId="1C6AC7E1" w14:textId="77777777" w:rsidR="00C93DE0" w:rsidRPr="005B1C9E" w:rsidRDefault="00C93DE0" w:rsidP="00C93DE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vAlign w:val="center"/>
          </w:tcPr>
          <w:p w14:paraId="4782D0BD" w14:textId="77777777" w:rsidR="00C93DE0" w:rsidRPr="005B1C9E" w:rsidRDefault="00C93DE0" w:rsidP="00C93DE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noWrap/>
            <w:vAlign w:val="center"/>
            <w:hideMark/>
          </w:tcPr>
          <w:p w14:paraId="008EBFE0" w14:textId="71C9AD74" w:rsidR="00C93DE0" w:rsidRPr="005B1C9E" w:rsidRDefault="00C93DE0" w:rsidP="00C93DE0">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hideMark/>
          </w:tcPr>
          <w:p w14:paraId="1898C79C" w14:textId="77777777" w:rsidR="00C93DE0" w:rsidRPr="00702656" w:rsidRDefault="00C93DE0" w:rsidP="00C93DE0">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7F63A659" w14:textId="382E7327" w:rsidR="00C93DE0" w:rsidRPr="005B1C9E" w:rsidRDefault="00C93DE0" w:rsidP="00C93DE0">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hideMark/>
          </w:tcPr>
          <w:p w14:paraId="7C32F55B" w14:textId="77777777" w:rsidR="00C93DE0" w:rsidRPr="00DB0D87" w:rsidRDefault="00C93DE0" w:rsidP="00C93DE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2CF1AA75" w14:textId="49FBA0D0" w:rsidR="00C93DE0" w:rsidRPr="005B1C9E" w:rsidRDefault="00C93DE0" w:rsidP="00C93DE0">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C93DE0" w:rsidRPr="005B1C9E" w14:paraId="12319E25" w14:textId="77777777" w:rsidTr="00EA5BA9">
        <w:trPr>
          <w:trHeight w:val="48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EB43AE2" w14:textId="77777777" w:rsidR="00C93DE0" w:rsidRPr="005B1C9E" w:rsidRDefault="00C93DE0" w:rsidP="00C93DE0">
            <w:pPr>
              <w:jc w:val="right"/>
              <w:rPr>
                <w:rFonts w:ascii="Calibri" w:eastAsia="Times New Roman" w:hAnsi="Calibri" w:cs="Calibri"/>
                <w:b w:val="0"/>
                <w:bCs w:val="0"/>
                <w:color w:val="auto"/>
                <w:sz w:val="18"/>
                <w:szCs w:val="18"/>
                <w:u w:val="double"/>
                <w:lang w:val="sk-SK" w:eastAsia="it-IT" w:bidi="ar-SA"/>
              </w:rPr>
            </w:pPr>
          </w:p>
        </w:tc>
        <w:tc>
          <w:tcPr>
            <w:tcW w:w="833" w:type="pct"/>
            <w:vAlign w:val="center"/>
          </w:tcPr>
          <w:p w14:paraId="6343ED74" w14:textId="77777777" w:rsidR="00C93DE0" w:rsidRPr="005B1C9E" w:rsidRDefault="00C93DE0" w:rsidP="00C93DE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vAlign w:val="center"/>
          </w:tcPr>
          <w:p w14:paraId="3FF976FF" w14:textId="77777777" w:rsidR="00C93DE0" w:rsidRPr="005B1C9E" w:rsidRDefault="00C93DE0" w:rsidP="00C93DE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noWrap/>
            <w:vAlign w:val="center"/>
          </w:tcPr>
          <w:p w14:paraId="6056F824" w14:textId="4368D741" w:rsidR="00C93DE0" w:rsidRPr="005B1C9E" w:rsidRDefault="00C93DE0" w:rsidP="00C93DE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tcPr>
          <w:p w14:paraId="6D46C084" w14:textId="77777777" w:rsidR="00C93DE0" w:rsidRPr="00702656" w:rsidRDefault="00C93DE0" w:rsidP="00C93DE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037A5F50" w14:textId="4E546D7B" w:rsidR="00C93DE0" w:rsidRPr="005B1C9E" w:rsidRDefault="00C93DE0" w:rsidP="00C93DE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tcPr>
          <w:p w14:paraId="4106D561" w14:textId="77777777" w:rsidR="00C93DE0" w:rsidRPr="00DB0D87" w:rsidRDefault="00C93DE0" w:rsidP="00C93DE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08A73890" w14:textId="3E34C979" w:rsidR="00C93DE0" w:rsidRPr="005B1C9E" w:rsidRDefault="00C93DE0" w:rsidP="00C93DE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C93DE0" w:rsidRPr="005B1C9E" w14:paraId="7A916312" w14:textId="77777777" w:rsidTr="00EA5BA9">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148C9CE7" w14:textId="77777777" w:rsidR="00C93DE0" w:rsidRPr="005B1C9E" w:rsidRDefault="00C93DE0" w:rsidP="00C93DE0">
            <w:pPr>
              <w:jc w:val="right"/>
              <w:rPr>
                <w:rFonts w:ascii="Calibri" w:eastAsia="Times New Roman" w:hAnsi="Calibri" w:cs="Calibri"/>
                <w:b w:val="0"/>
                <w:bCs w:val="0"/>
                <w:color w:val="auto"/>
                <w:sz w:val="18"/>
                <w:szCs w:val="18"/>
                <w:u w:val="double"/>
                <w:lang w:val="sk-SK" w:eastAsia="it-IT" w:bidi="ar-SA"/>
              </w:rPr>
            </w:pPr>
          </w:p>
        </w:tc>
        <w:tc>
          <w:tcPr>
            <w:tcW w:w="833" w:type="pct"/>
            <w:vAlign w:val="center"/>
          </w:tcPr>
          <w:p w14:paraId="716C0AE1" w14:textId="77777777" w:rsidR="00C93DE0" w:rsidRPr="005B1C9E" w:rsidRDefault="00C93DE0" w:rsidP="00C93DE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vAlign w:val="center"/>
          </w:tcPr>
          <w:p w14:paraId="58EA4615" w14:textId="77777777" w:rsidR="00C93DE0" w:rsidRPr="005B1C9E" w:rsidRDefault="00C93DE0" w:rsidP="00C93DE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noWrap/>
            <w:vAlign w:val="center"/>
          </w:tcPr>
          <w:p w14:paraId="2E8F86A5" w14:textId="0AD431CA" w:rsidR="00C93DE0" w:rsidRPr="005B1C9E" w:rsidRDefault="00C93DE0" w:rsidP="00C93DE0">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tcPr>
          <w:p w14:paraId="42A89B13" w14:textId="77777777" w:rsidR="00C93DE0" w:rsidRPr="00702656" w:rsidRDefault="00C93DE0" w:rsidP="00C93DE0">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532D3AD0" w14:textId="59520616" w:rsidR="00C93DE0" w:rsidRPr="005B1C9E" w:rsidRDefault="00C93DE0" w:rsidP="00C93DE0">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tcPr>
          <w:p w14:paraId="54BF0CB4" w14:textId="77777777" w:rsidR="00C93DE0" w:rsidRPr="00DB0D87" w:rsidRDefault="00C93DE0" w:rsidP="00C93DE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0936135C" w14:textId="40573E97" w:rsidR="00C93DE0" w:rsidRPr="005B1C9E" w:rsidRDefault="00C93DE0" w:rsidP="00C93DE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bl>
    <w:p w14:paraId="3692A1A6" w14:textId="77777777" w:rsidR="00EA5BA9" w:rsidRPr="005B1C9E" w:rsidRDefault="00EA5BA9" w:rsidP="00EA5BA9">
      <w:pPr>
        <w:spacing w:after="200" w:line="276" w:lineRule="auto"/>
        <w:rPr>
          <w:lang w:val="sk-SK" w:eastAsia="de-DE" w:bidi="ar-SA"/>
        </w:rPr>
      </w:pPr>
    </w:p>
    <w:tbl>
      <w:tblPr>
        <w:tblStyle w:val="Tabukasozoznamom3zvraznenie2"/>
        <w:tblW w:w="5000" w:type="pct"/>
        <w:tblLayout w:type="fixed"/>
        <w:tblLook w:val="04A0" w:firstRow="1" w:lastRow="0" w:firstColumn="1" w:lastColumn="0" w:noHBand="0" w:noVBand="1"/>
      </w:tblPr>
      <w:tblGrid>
        <w:gridCol w:w="1510"/>
        <w:gridCol w:w="1510"/>
        <w:gridCol w:w="1510"/>
        <w:gridCol w:w="1510"/>
        <w:gridCol w:w="1510"/>
        <w:gridCol w:w="1510"/>
      </w:tblGrid>
      <w:tr w:rsidR="0080257A" w:rsidRPr="005B1C9E" w14:paraId="33D18874" w14:textId="77777777" w:rsidTr="00EA5BA9">
        <w:trPr>
          <w:cnfStyle w:val="100000000000" w:firstRow="1" w:lastRow="0" w:firstColumn="0" w:lastColumn="0" w:oddVBand="0" w:evenVBand="0" w:oddHBand="0" w:evenHBand="0" w:firstRowFirstColumn="0" w:firstRowLastColumn="0" w:lastRowFirstColumn="0" w:lastRowLastColumn="0"/>
          <w:trHeight w:val="615"/>
        </w:trPr>
        <w:tc>
          <w:tcPr>
            <w:cnfStyle w:val="001000000100" w:firstRow="0" w:lastRow="0" w:firstColumn="1" w:lastColumn="0" w:oddVBand="0" w:evenVBand="0" w:oddHBand="0" w:evenHBand="0" w:firstRowFirstColumn="1" w:firstRowLastColumn="0" w:lastRowFirstColumn="0" w:lastRowLastColumn="0"/>
            <w:tcW w:w="833" w:type="pct"/>
            <w:vAlign w:val="center"/>
            <w:hideMark/>
          </w:tcPr>
          <w:p w14:paraId="32503DBD" w14:textId="63DE53E9" w:rsidR="0080257A" w:rsidRPr="005B1C9E" w:rsidRDefault="0080257A" w:rsidP="0080257A">
            <w:pPr>
              <w:jc w:val="right"/>
              <w:rPr>
                <w:rFonts w:ascii="Calibri" w:eastAsia="Times New Roman" w:hAnsi="Calibri" w:cs="Calibri"/>
                <w:color w:val="FFFFFF"/>
                <w:sz w:val="18"/>
                <w:szCs w:val="18"/>
                <w:lang w:val="sk-SK" w:eastAsia="it-IT" w:bidi="ar-SA"/>
              </w:rPr>
            </w:pPr>
            <w:r w:rsidRPr="00D84708">
              <w:rPr>
                <w:rFonts w:ascii="Calibri" w:eastAsia="Times New Roman" w:hAnsi="Calibri" w:cs="Calibri"/>
                <w:color w:val="FFFFFF"/>
                <w:sz w:val="18"/>
                <w:szCs w:val="18"/>
                <w:lang w:val="sk-SK" w:eastAsia="it-IT" w:bidi="ar-SA"/>
              </w:rPr>
              <w:t>Zasiahnut</w:t>
            </w:r>
            <w:r>
              <w:rPr>
                <w:rFonts w:ascii="Calibri" w:eastAsia="Times New Roman" w:hAnsi="Calibri" w:cs="Calibri"/>
                <w:color w:val="FFFFFF"/>
                <w:sz w:val="18"/>
                <w:szCs w:val="18"/>
                <w:lang w:val="sk-SK" w:eastAsia="it-IT" w:bidi="ar-SA"/>
              </w:rPr>
              <w:t>é</w:t>
            </w:r>
            <w:r w:rsidRPr="00D84708">
              <w:rPr>
                <w:rFonts w:ascii="Calibri" w:eastAsia="Times New Roman" w:hAnsi="Calibri" w:cs="Calibri"/>
                <w:color w:val="FFFFFF"/>
                <w:sz w:val="18"/>
                <w:szCs w:val="18"/>
                <w:lang w:val="sk-SK" w:eastAsia="it-IT" w:bidi="ar-SA"/>
              </w:rPr>
              <w:t xml:space="preserve"> </w:t>
            </w:r>
            <w:r>
              <w:rPr>
                <w:rFonts w:ascii="Calibri" w:eastAsia="Times New Roman" w:hAnsi="Calibri" w:cs="Calibri"/>
                <w:color w:val="FFFFFF"/>
                <w:sz w:val="18"/>
                <w:szCs w:val="18"/>
                <w:lang w:val="sk-SK" w:eastAsia="it-IT" w:bidi="ar-SA"/>
              </w:rPr>
              <w:t>odvetvie</w:t>
            </w:r>
          </w:p>
        </w:tc>
        <w:tc>
          <w:tcPr>
            <w:tcW w:w="833" w:type="pct"/>
            <w:vAlign w:val="center"/>
          </w:tcPr>
          <w:p w14:paraId="4B5D4CBB" w14:textId="10899621" w:rsidR="0080257A" w:rsidRPr="005B1C9E" w:rsidRDefault="0080257A" w:rsidP="0080257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B61B8">
              <w:rPr>
                <w:rFonts w:ascii="Calibri" w:eastAsia="Times New Roman" w:hAnsi="Calibri" w:cs="Calibri"/>
                <w:color w:val="FFFFFF"/>
                <w:sz w:val="18"/>
                <w:szCs w:val="18"/>
                <w:lang w:val="sk-SK" w:eastAsia="it-IT" w:bidi="ar-SA"/>
              </w:rPr>
              <w:t>Hazard</w:t>
            </w:r>
          </w:p>
        </w:tc>
        <w:tc>
          <w:tcPr>
            <w:tcW w:w="833" w:type="pct"/>
            <w:vAlign w:val="center"/>
            <w:hideMark/>
          </w:tcPr>
          <w:p w14:paraId="5555904D" w14:textId="0B6AFFA5" w:rsidR="0080257A" w:rsidRPr="005B1C9E" w:rsidRDefault="0080257A" w:rsidP="0080257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Očakávané dopady</w:t>
            </w:r>
          </w:p>
        </w:tc>
        <w:tc>
          <w:tcPr>
            <w:tcW w:w="833" w:type="pct"/>
            <w:vAlign w:val="center"/>
            <w:hideMark/>
          </w:tcPr>
          <w:p w14:paraId="4E8DC92A" w14:textId="3B4E345F" w:rsidR="0080257A" w:rsidRPr="005B1C9E" w:rsidRDefault="0080257A" w:rsidP="0080257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Pravdepodobnosť výskytu</w:t>
            </w:r>
          </w:p>
        </w:tc>
        <w:tc>
          <w:tcPr>
            <w:tcW w:w="833" w:type="pct"/>
            <w:vAlign w:val="center"/>
            <w:hideMark/>
          </w:tcPr>
          <w:p w14:paraId="306B3F61" w14:textId="12E05648" w:rsidR="0080257A" w:rsidRPr="005B1C9E" w:rsidRDefault="0080257A" w:rsidP="0080257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Úroveň dopadu</w:t>
            </w:r>
          </w:p>
        </w:tc>
        <w:tc>
          <w:tcPr>
            <w:tcW w:w="833" w:type="pct"/>
            <w:vAlign w:val="center"/>
            <w:hideMark/>
          </w:tcPr>
          <w:p w14:paraId="1D6B2E07" w14:textId="0E5DDF2D" w:rsidR="0080257A" w:rsidRPr="005B1C9E" w:rsidRDefault="0080257A" w:rsidP="0080257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u w:val="double"/>
                <w:lang w:val="sk-SK" w:eastAsia="it-IT" w:bidi="ar-SA"/>
              </w:rPr>
            </w:pPr>
            <w:r w:rsidRPr="00DB0D87">
              <w:rPr>
                <w:rFonts w:eastAsia="Times New Roman" w:cstheme="minorHAnsi"/>
                <w:color w:val="FFFFFF"/>
                <w:sz w:val="18"/>
                <w:szCs w:val="18"/>
                <w:u w:val="double"/>
                <w:lang w:val="sk-SK" w:eastAsia="it-IT" w:bidi="ar-SA"/>
              </w:rPr>
              <w:t>Časový rámec</w:t>
            </w:r>
          </w:p>
        </w:tc>
      </w:tr>
      <w:tr w:rsidR="00352766" w:rsidRPr="005B1C9E" w14:paraId="2E1A91E7" w14:textId="77777777" w:rsidTr="00EA5BA9">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hideMark/>
          </w:tcPr>
          <w:p w14:paraId="086C8FAE" w14:textId="42F84A13" w:rsidR="00352766" w:rsidRPr="005B1C9E" w:rsidRDefault="00352766" w:rsidP="00352766">
            <w:pPr>
              <w:jc w:val="right"/>
              <w:rPr>
                <w:rFonts w:ascii="Calibri" w:eastAsia="Times New Roman" w:hAnsi="Calibri" w:cs="Calibri"/>
                <w:color w:val="auto"/>
                <w:sz w:val="18"/>
                <w:szCs w:val="18"/>
                <w:u w:val="double"/>
                <w:lang w:val="sk-SK" w:eastAsia="it-IT" w:bidi="ar-SA"/>
              </w:rPr>
            </w:pPr>
            <w:r w:rsidRPr="007B61B8">
              <w:rPr>
                <w:rFonts w:ascii="Calibri" w:eastAsia="Times New Roman" w:hAnsi="Calibri" w:cs="Calibri"/>
                <w:color w:val="auto"/>
                <w:sz w:val="18"/>
                <w:szCs w:val="18"/>
                <w:u w:val="double"/>
                <w:lang w:val="sk-SK" w:eastAsia="it-IT" w:bidi="ar-SA"/>
              </w:rPr>
              <w:t>Zdra</w:t>
            </w:r>
            <w:r>
              <w:rPr>
                <w:rFonts w:ascii="Calibri" w:eastAsia="Times New Roman" w:hAnsi="Calibri" w:cs="Calibri"/>
                <w:color w:val="auto"/>
                <w:sz w:val="18"/>
                <w:szCs w:val="18"/>
                <w:u w:val="double"/>
                <w:lang w:val="sk-SK" w:eastAsia="it-IT" w:bidi="ar-SA"/>
              </w:rPr>
              <w:t>votníctvo</w:t>
            </w:r>
          </w:p>
        </w:tc>
        <w:tc>
          <w:tcPr>
            <w:tcW w:w="833" w:type="pct"/>
            <w:vAlign w:val="center"/>
          </w:tcPr>
          <w:p w14:paraId="47D0A8E7" w14:textId="77777777" w:rsidR="00352766" w:rsidRPr="005B1C9E" w:rsidRDefault="00352766" w:rsidP="0035276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vAlign w:val="center"/>
          </w:tcPr>
          <w:p w14:paraId="2AEC8394" w14:textId="77777777" w:rsidR="00352766" w:rsidRPr="005B1C9E" w:rsidRDefault="00352766" w:rsidP="0035276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noWrap/>
            <w:vAlign w:val="center"/>
            <w:hideMark/>
          </w:tcPr>
          <w:p w14:paraId="4E80A08D" w14:textId="2E776FBF" w:rsidR="00352766" w:rsidRPr="005B1C9E" w:rsidRDefault="00352766" w:rsidP="003527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hideMark/>
          </w:tcPr>
          <w:p w14:paraId="49A24FEA" w14:textId="77777777" w:rsidR="00352766" w:rsidRPr="00702656" w:rsidRDefault="00352766" w:rsidP="003527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379C2E9E" w14:textId="72E0AF14" w:rsidR="00352766" w:rsidRPr="005B1C9E" w:rsidRDefault="00352766" w:rsidP="003527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hideMark/>
          </w:tcPr>
          <w:p w14:paraId="697334A3" w14:textId="77777777" w:rsidR="00352766" w:rsidRPr="00DB0D87" w:rsidRDefault="00352766" w:rsidP="0035276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7DB544BA" w14:textId="03B751F2" w:rsidR="00352766" w:rsidRPr="005B1C9E" w:rsidRDefault="00352766" w:rsidP="003527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352766" w:rsidRPr="005B1C9E" w14:paraId="4ECB0050" w14:textId="77777777" w:rsidTr="00EA5BA9">
        <w:trPr>
          <w:trHeight w:val="48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4C5C07FC" w14:textId="77777777" w:rsidR="00352766" w:rsidRPr="005B1C9E" w:rsidRDefault="00352766" w:rsidP="00352766">
            <w:pPr>
              <w:jc w:val="right"/>
              <w:rPr>
                <w:rFonts w:ascii="Calibri" w:eastAsia="Times New Roman" w:hAnsi="Calibri" w:cs="Calibri"/>
                <w:b w:val="0"/>
                <w:bCs w:val="0"/>
                <w:color w:val="auto"/>
                <w:sz w:val="18"/>
                <w:szCs w:val="18"/>
                <w:u w:val="double"/>
                <w:lang w:val="sk-SK" w:eastAsia="it-IT" w:bidi="ar-SA"/>
              </w:rPr>
            </w:pPr>
          </w:p>
        </w:tc>
        <w:tc>
          <w:tcPr>
            <w:tcW w:w="833" w:type="pct"/>
            <w:vAlign w:val="center"/>
          </w:tcPr>
          <w:p w14:paraId="01AB29D0" w14:textId="77777777" w:rsidR="00352766" w:rsidRPr="005B1C9E" w:rsidRDefault="00352766" w:rsidP="0035276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vAlign w:val="center"/>
          </w:tcPr>
          <w:p w14:paraId="1E6FCD2F" w14:textId="77777777" w:rsidR="00352766" w:rsidRPr="005B1C9E" w:rsidRDefault="00352766" w:rsidP="0035276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noWrap/>
            <w:vAlign w:val="center"/>
          </w:tcPr>
          <w:p w14:paraId="421F3588" w14:textId="1A90A1D9" w:rsidR="00352766" w:rsidRPr="005B1C9E" w:rsidRDefault="00352766" w:rsidP="003527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tcPr>
          <w:p w14:paraId="71E3D41A" w14:textId="77777777" w:rsidR="00352766" w:rsidRPr="00702656" w:rsidRDefault="00352766" w:rsidP="003527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42556864" w14:textId="4C4CE779" w:rsidR="00352766" w:rsidRPr="005B1C9E" w:rsidRDefault="00352766" w:rsidP="003527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tcPr>
          <w:p w14:paraId="71A15E1E" w14:textId="77777777" w:rsidR="00352766" w:rsidRPr="00DB0D87" w:rsidRDefault="00352766" w:rsidP="0035276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619290D4" w14:textId="56A49C1C" w:rsidR="00352766" w:rsidRPr="005B1C9E" w:rsidRDefault="00352766" w:rsidP="0035276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352766" w:rsidRPr="005B1C9E" w14:paraId="42129D53" w14:textId="77777777" w:rsidTr="00EA5BA9">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D7DB19" w14:textId="77777777" w:rsidR="00352766" w:rsidRPr="005B1C9E" w:rsidRDefault="00352766" w:rsidP="00352766">
            <w:pPr>
              <w:jc w:val="right"/>
              <w:rPr>
                <w:rFonts w:ascii="Calibri" w:eastAsia="Times New Roman" w:hAnsi="Calibri" w:cs="Calibri"/>
                <w:b w:val="0"/>
                <w:bCs w:val="0"/>
                <w:color w:val="auto"/>
                <w:sz w:val="18"/>
                <w:szCs w:val="18"/>
                <w:u w:val="double"/>
                <w:lang w:val="sk-SK" w:eastAsia="it-IT" w:bidi="ar-SA"/>
              </w:rPr>
            </w:pPr>
          </w:p>
        </w:tc>
        <w:tc>
          <w:tcPr>
            <w:tcW w:w="833" w:type="pct"/>
            <w:vAlign w:val="center"/>
          </w:tcPr>
          <w:p w14:paraId="5FFD2659" w14:textId="77777777" w:rsidR="00352766" w:rsidRPr="005B1C9E" w:rsidRDefault="00352766" w:rsidP="0035276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vAlign w:val="center"/>
          </w:tcPr>
          <w:p w14:paraId="0DB4FD20" w14:textId="77777777" w:rsidR="00352766" w:rsidRPr="005B1C9E" w:rsidRDefault="00352766" w:rsidP="0035276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noWrap/>
            <w:vAlign w:val="center"/>
          </w:tcPr>
          <w:p w14:paraId="735F7177" w14:textId="758303DD" w:rsidR="00352766" w:rsidRPr="005B1C9E" w:rsidRDefault="00352766" w:rsidP="003527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tcPr>
          <w:p w14:paraId="199D4F20" w14:textId="77777777" w:rsidR="00352766" w:rsidRPr="00702656" w:rsidRDefault="00352766" w:rsidP="003527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2F90CEF4" w14:textId="42F139BE" w:rsidR="00352766" w:rsidRPr="005B1C9E" w:rsidRDefault="00352766" w:rsidP="003527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tcPr>
          <w:p w14:paraId="6A659D47" w14:textId="77777777" w:rsidR="00352766" w:rsidRPr="00DB0D87" w:rsidRDefault="00352766" w:rsidP="0035276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61602FB2" w14:textId="574F96AA" w:rsidR="00352766" w:rsidRPr="005B1C9E" w:rsidRDefault="00352766" w:rsidP="0035276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bl>
    <w:p w14:paraId="5F2A54F0" w14:textId="77777777" w:rsidR="00EA5BA9" w:rsidRPr="005B1C9E" w:rsidRDefault="00EA5BA9" w:rsidP="00EA5BA9">
      <w:pPr>
        <w:rPr>
          <w:lang w:val="sk-SK" w:eastAsia="de-DE" w:bidi="ar-SA"/>
        </w:rPr>
      </w:pPr>
    </w:p>
    <w:p w14:paraId="61FDFD76" w14:textId="77777777" w:rsidR="00EA5BA9" w:rsidRPr="005B1C9E" w:rsidRDefault="00EA5BA9" w:rsidP="00EA5BA9">
      <w:pPr>
        <w:rPr>
          <w:lang w:val="sk-SK" w:eastAsia="de-DE" w:bidi="ar-SA"/>
        </w:rPr>
      </w:pPr>
    </w:p>
    <w:tbl>
      <w:tblPr>
        <w:tblStyle w:val="Tabukasozoznamom3zvraznenie2"/>
        <w:tblW w:w="5000" w:type="pct"/>
        <w:tblLayout w:type="fixed"/>
        <w:tblLook w:val="04A0" w:firstRow="1" w:lastRow="0" w:firstColumn="1" w:lastColumn="0" w:noHBand="0" w:noVBand="1"/>
      </w:tblPr>
      <w:tblGrid>
        <w:gridCol w:w="1510"/>
        <w:gridCol w:w="1510"/>
        <w:gridCol w:w="1510"/>
        <w:gridCol w:w="1510"/>
        <w:gridCol w:w="1510"/>
        <w:gridCol w:w="1510"/>
      </w:tblGrid>
      <w:tr w:rsidR="001F0115" w:rsidRPr="005B1C9E" w14:paraId="43E12F37" w14:textId="77777777" w:rsidTr="00EA5BA9">
        <w:trPr>
          <w:cnfStyle w:val="100000000000" w:firstRow="1" w:lastRow="0" w:firstColumn="0" w:lastColumn="0" w:oddVBand="0" w:evenVBand="0" w:oddHBand="0" w:evenHBand="0" w:firstRowFirstColumn="0" w:firstRowLastColumn="0" w:lastRowFirstColumn="0" w:lastRowLastColumn="0"/>
          <w:trHeight w:val="615"/>
        </w:trPr>
        <w:tc>
          <w:tcPr>
            <w:cnfStyle w:val="001000000100" w:firstRow="0" w:lastRow="0" w:firstColumn="1" w:lastColumn="0" w:oddVBand="0" w:evenVBand="0" w:oddHBand="0" w:evenHBand="0" w:firstRowFirstColumn="1" w:firstRowLastColumn="0" w:lastRowFirstColumn="0" w:lastRowLastColumn="0"/>
            <w:tcW w:w="833" w:type="pct"/>
            <w:vAlign w:val="center"/>
            <w:hideMark/>
          </w:tcPr>
          <w:p w14:paraId="67F16FE8" w14:textId="0276EE23" w:rsidR="001F0115" w:rsidRPr="005B1C9E" w:rsidRDefault="001F0115" w:rsidP="001F0115">
            <w:pPr>
              <w:jc w:val="right"/>
              <w:rPr>
                <w:rFonts w:ascii="Calibri" w:eastAsia="Times New Roman" w:hAnsi="Calibri" w:cs="Calibri"/>
                <w:color w:val="FFFFFF"/>
                <w:sz w:val="18"/>
                <w:szCs w:val="18"/>
                <w:lang w:val="sk-SK" w:eastAsia="it-IT" w:bidi="ar-SA"/>
              </w:rPr>
            </w:pPr>
            <w:r w:rsidRPr="00D84708">
              <w:rPr>
                <w:rFonts w:ascii="Calibri" w:eastAsia="Times New Roman" w:hAnsi="Calibri" w:cs="Calibri"/>
                <w:color w:val="FFFFFF"/>
                <w:sz w:val="18"/>
                <w:szCs w:val="18"/>
                <w:lang w:val="sk-SK" w:eastAsia="it-IT" w:bidi="ar-SA"/>
              </w:rPr>
              <w:t>Zasiahnut</w:t>
            </w:r>
            <w:r>
              <w:rPr>
                <w:rFonts w:ascii="Calibri" w:eastAsia="Times New Roman" w:hAnsi="Calibri" w:cs="Calibri"/>
                <w:color w:val="FFFFFF"/>
                <w:sz w:val="18"/>
                <w:szCs w:val="18"/>
                <w:lang w:val="sk-SK" w:eastAsia="it-IT" w:bidi="ar-SA"/>
              </w:rPr>
              <w:t>é</w:t>
            </w:r>
            <w:r w:rsidRPr="00D84708">
              <w:rPr>
                <w:rFonts w:ascii="Calibri" w:eastAsia="Times New Roman" w:hAnsi="Calibri" w:cs="Calibri"/>
                <w:color w:val="FFFFFF"/>
                <w:sz w:val="18"/>
                <w:szCs w:val="18"/>
                <w:lang w:val="sk-SK" w:eastAsia="it-IT" w:bidi="ar-SA"/>
              </w:rPr>
              <w:t xml:space="preserve"> </w:t>
            </w:r>
            <w:r>
              <w:rPr>
                <w:rFonts w:ascii="Calibri" w:eastAsia="Times New Roman" w:hAnsi="Calibri" w:cs="Calibri"/>
                <w:color w:val="FFFFFF"/>
                <w:sz w:val="18"/>
                <w:szCs w:val="18"/>
                <w:lang w:val="sk-SK" w:eastAsia="it-IT" w:bidi="ar-SA"/>
              </w:rPr>
              <w:t>odvetvie</w:t>
            </w:r>
          </w:p>
        </w:tc>
        <w:tc>
          <w:tcPr>
            <w:tcW w:w="833" w:type="pct"/>
            <w:vAlign w:val="center"/>
          </w:tcPr>
          <w:p w14:paraId="345F0188" w14:textId="68AD5C35" w:rsidR="001F0115" w:rsidRPr="005B1C9E" w:rsidRDefault="001F0115" w:rsidP="001F0115">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B61B8">
              <w:rPr>
                <w:rFonts w:ascii="Calibri" w:eastAsia="Times New Roman" w:hAnsi="Calibri" w:cs="Calibri"/>
                <w:color w:val="FFFFFF"/>
                <w:sz w:val="18"/>
                <w:szCs w:val="18"/>
                <w:lang w:val="sk-SK" w:eastAsia="it-IT" w:bidi="ar-SA"/>
              </w:rPr>
              <w:t>Hazard</w:t>
            </w:r>
          </w:p>
        </w:tc>
        <w:tc>
          <w:tcPr>
            <w:tcW w:w="833" w:type="pct"/>
            <w:vAlign w:val="center"/>
            <w:hideMark/>
          </w:tcPr>
          <w:p w14:paraId="3BCA879D" w14:textId="5BAF0406" w:rsidR="001F0115" w:rsidRPr="005B1C9E" w:rsidRDefault="001F0115" w:rsidP="001F0115">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Očakávané dopady</w:t>
            </w:r>
          </w:p>
        </w:tc>
        <w:tc>
          <w:tcPr>
            <w:tcW w:w="833" w:type="pct"/>
            <w:vAlign w:val="center"/>
            <w:hideMark/>
          </w:tcPr>
          <w:p w14:paraId="63C15744" w14:textId="297CE362" w:rsidR="001F0115" w:rsidRPr="005B1C9E" w:rsidRDefault="001F0115" w:rsidP="001F0115">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Pravdepodobnosť výskytu</w:t>
            </w:r>
          </w:p>
        </w:tc>
        <w:tc>
          <w:tcPr>
            <w:tcW w:w="833" w:type="pct"/>
            <w:vAlign w:val="center"/>
            <w:hideMark/>
          </w:tcPr>
          <w:p w14:paraId="0B3DC59D" w14:textId="2DCF0416" w:rsidR="001F0115" w:rsidRPr="005B1C9E" w:rsidRDefault="001F0115" w:rsidP="001F0115">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sk-SK" w:eastAsia="it-IT" w:bidi="ar-SA"/>
              </w:rPr>
            </w:pPr>
            <w:r w:rsidRPr="00702656">
              <w:rPr>
                <w:rFonts w:ascii="Calibri" w:eastAsia="Times New Roman" w:hAnsi="Calibri" w:cs="Calibri"/>
                <w:color w:val="FFFFFF"/>
                <w:sz w:val="18"/>
                <w:szCs w:val="18"/>
                <w:lang w:val="sk-SK" w:eastAsia="it-IT" w:bidi="ar-SA"/>
              </w:rPr>
              <w:t>Úroveň dopadu</w:t>
            </w:r>
          </w:p>
        </w:tc>
        <w:tc>
          <w:tcPr>
            <w:tcW w:w="833" w:type="pct"/>
            <w:vAlign w:val="center"/>
            <w:hideMark/>
          </w:tcPr>
          <w:p w14:paraId="5BD2DFD1" w14:textId="1DC4608A" w:rsidR="001F0115" w:rsidRPr="005B1C9E" w:rsidRDefault="001F0115" w:rsidP="001F0115">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u w:val="double"/>
                <w:lang w:val="sk-SK" w:eastAsia="it-IT" w:bidi="ar-SA"/>
              </w:rPr>
            </w:pPr>
            <w:r w:rsidRPr="00DB0D87">
              <w:rPr>
                <w:rFonts w:eastAsia="Times New Roman" w:cstheme="minorHAnsi"/>
                <w:color w:val="FFFFFF"/>
                <w:sz w:val="18"/>
                <w:szCs w:val="18"/>
                <w:u w:val="double"/>
                <w:lang w:val="sk-SK" w:eastAsia="it-IT" w:bidi="ar-SA"/>
              </w:rPr>
              <w:t>Časový rámec</w:t>
            </w:r>
          </w:p>
        </w:tc>
      </w:tr>
      <w:tr w:rsidR="006128AA" w:rsidRPr="005B1C9E" w14:paraId="71358D05" w14:textId="77777777" w:rsidTr="00EA5BA9">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hideMark/>
          </w:tcPr>
          <w:p w14:paraId="30DD261A" w14:textId="7F590A30" w:rsidR="006128AA" w:rsidRPr="005B1C9E" w:rsidRDefault="006128AA" w:rsidP="006128AA">
            <w:pPr>
              <w:jc w:val="right"/>
              <w:rPr>
                <w:rFonts w:ascii="Calibri" w:eastAsia="Times New Roman" w:hAnsi="Calibri" w:cs="Calibri"/>
                <w:color w:val="auto"/>
                <w:sz w:val="18"/>
                <w:szCs w:val="18"/>
                <w:u w:val="double"/>
                <w:lang w:val="sk-SK" w:eastAsia="it-IT" w:bidi="ar-SA"/>
              </w:rPr>
            </w:pPr>
            <w:r w:rsidRPr="007B61B8">
              <w:rPr>
                <w:rFonts w:ascii="Calibri" w:eastAsia="Times New Roman" w:hAnsi="Calibri" w:cs="Calibri"/>
                <w:color w:val="auto"/>
                <w:sz w:val="18"/>
                <w:szCs w:val="18"/>
                <w:u w:val="double"/>
                <w:lang w:val="sk-SK" w:eastAsia="it-IT" w:bidi="ar-SA"/>
              </w:rPr>
              <w:t>Pridajte ďalš</w:t>
            </w:r>
            <w:r>
              <w:rPr>
                <w:rFonts w:ascii="Calibri" w:eastAsia="Times New Roman" w:hAnsi="Calibri" w:cs="Calibri"/>
                <w:color w:val="auto"/>
                <w:sz w:val="18"/>
                <w:szCs w:val="18"/>
                <w:u w:val="double"/>
                <w:lang w:val="sk-SK" w:eastAsia="it-IT" w:bidi="ar-SA"/>
              </w:rPr>
              <w:t>ie</w:t>
            </w:r>
            <w:r w:rsidRPr="007B61B8">
              <w:rPr>
                <w:rFonts w:ascii="Calibri" w:eastAsia="Times New Roman" w:hAnsi="Calibri" w:cs="Calibri"/>
                <w:color w:val="auto"/>
                <w:sz w:val="18"/>
                <w:szCs w:val="18"/>
                <w:u w:val="double"/>
                <w:lang w:val="sk-SK" w:eastAsia="it-IT" w:bidi="ar-SA"/>
              </w:rPr>
              <w:t xml:space="preserve"> </w:t>
            </w:r>
            <w:r>
              <w:rPr>
                <w:rFonts w:ascii="Calibri" w:eastAsia="Times New Roman" w:hAnsi="Calibri" w:cs="Calibri"/>
                <w:color w:val="auto"/>
                <w:sz w:val="18"/>
                <w:szCs w:val="18"/>
                <w:u w:val="double"/>
                <w:lang w:val="sk-SK" w:eastAsia="it-IT" w:bidi="ar-SA"/>
              </w:rPr>
              <w:t>odvetvie,</w:t>
            </w:r>
            <w:r w:rsidRPr="007B61B8">
              <w:rPr>
                <w:rFonts w:ascii="Calibri" w:eastAsia="Times New Roman" w:hAnsi="Calibri" w:cs="Calibri"/>
                <w:color w:val="auto"/>
                <w:sz w:val="18"/>
                <w:szCs w:val="18"/>
                <w:u w:val="double"/>
                <w:lang w:val="sk-SK" w:eastAsia="it-IT" w:bidi="ar-SA"/>
              </w:rPr>
              <w:t xml:space="preserve"> ak je to nutné</w:t>
            </w:r>
          </w:p>
        </w:tc>
        <w:tc>
          <w:tcPr>
            <w:tcW w:w="833" w:type="pct"/>
            <w:vAlign w:val="center"/>
          </w:tcPr>
          <w:p w14:paraId="2F0B741C" w14:textId="77777777" w:rsidR="006128AA" w:rsidRPr="005B1C9E" w:rsidRDefault="006128AA" w:rsidP="006128A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vAlign w:val="center"/>
          </w:tcPr>
          <w:p w14:paraId="657226A5" w14:textId="77777777" w:rsidR="006128AA" w:rsidRPr="005B1C9E" w:rsidRDefault="006128AA" w:rsidP="006128A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noWrap/>
            <w:vAlign w:val="center"/>
            <w:hideMark/>
          </w:tcPr>
          <w:p w14:paraId="674164ED" w14:textId="199A424C" w:rsidR="006128AA" w:rsidRPr="005B1C9E" w:rsidRDefault="006128AA" w:rsidP="006128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hideMark/>
          </w:tcPr>
          <w:p w14:paraId="7FA42E26" w14:textId="77777777" w:rsidR="006128AA" w:rsidRPr="00702656" w:rsidRDefault="006128AA" w:rsidP="006128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52C9C1E5" w14:textId="588B556C" w:rsidR="006128AA" w:rsidRPr="005B1C9E" w:rsidRDefault="006128AA" w:rsidP="006128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hideMark/>
          </w:tcPr>
          <w:p w14:paraId="20E85D33" w14:textId="77777777" w:rsidR="006128AA" w:rsidRPr="00DB0D87" w:rsidRDefault="006128AA" w:rsidP="006128A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21205A51" w14:textId="0D4C329D" w:rsidR="006128AA" w:rsidRPr="005B1C9E" w:rsidRDefault="006128AA" w:rsidP="006128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6128AA" w:rsidRPr="005B1C9E" w14:paraId="03D81B09" w14:textId="77777777" w:rsidTr="00EA5BA9">
        <w:trPr>
          <w:trHeight w:val="48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E6FF07A" w14:textId="77777777" w:rsidR="006128AA" w:rsidRPr="005B1C9E" w:rsidRDefault="006128AA" w:rsidP="006128AA">
            <w:pPr>
              <w:jc w:val="right"/>
              <w:rPr>
                <w:rFonts w:ascii="Calibri" w:eastAsia="Times New Roman" w:hAnsi="Calibri" w:cs="Calibri"/>
                <w:b w:val="0"/>
                <w:bCs w:val="0"/>
                <w:color w:val="auto"/>
                <w:sz w:val="18"/>
                <w:szCs w:val="18"/>
                <w:u w:val="double"/>
                <w:lang w:val="sk-SK" w:eastAsia="it-IT" w:bidi="ar-SA"/>
              </w:rPr>
            </w:pPr>
          </w:p>
        </w:tc>
        <w:tc>
          <w:tcPr>
            <w:tcW w:w="833" w:type="pct"/>
            <w:vAlign w:val="center"/>
          </w:tcPr>
          <w:p w14:paraId="1769554F" w14:textId="77777777" w:rsidR="006128AA" w:rsidRPr="005B1C9E" w:rsidRDefault="006128AA" w:rsidP="006128A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vAlign w:val="center"/>
          </w:tcPr>
          <w:p w14:paraId="3EFA7B23" w14:textId="77777777" w:rsidR="006128AA" w:rsidRPr="005B1C9E" w:rsidRDefault="006128AA" w:rsidP="006128A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noWrap/>
            <w:vAlign w:val="center"/>
          </w:tcPr>
          <w:p w14:paraId="2A52B37A" w14:textId="418DE51A" w:rsidR="006128AA" w:rsidRPr="005B1C9E" w:rsidRDefault="006128AA" w:rsidP="006128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tcPr>
          <w:p w14:paraId="165CFB6F" w14:textId="77777777" w:rsidR="006128AA" w:rsidRPr="00702656" w:rsidRDefault="006128AA" w:rsidP="006128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41BC06EB" w14:textId="08268B66" w:rsidR="006128AA" w:rsidRPr="005B1C9E" w:rsidRDefault="006128AA" w:rsidP="006128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tcPr>
          <w:p w14:paraId="5A5A67F7" w14:textId="77777777" w:rsidR="006128AA" w:rsidRPr="00DB0D87" w:rsidRDefault="006128AA" w:rsidP="006128A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656236AB" w14:textId="59534845" w:rsidR="006128AA" w:rsidRPr="005B1C9E" w:rsidRDefault="006128AA" w:rsidP="006128A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r w:rsidR="006128AA" w:rsidRPr="005B1C9E" w14:paraId="4091C095" w14:textId="77777777" w:rsidTr="00EA5BA9">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1491E4BD" w14:textId="77777777" w:rsidR="006128AA" w:rsidRPr="005B1C9E" w:rsidRDefault="006128AA" w:rsidP="006128AA">
            <w:pPr>
              <w:jc w:val="right"/>
              <w:rPr>
                <w:rFonts w:ascii="Calibri" w:eastAsia="Times New Roman" w:hAnsi="Calibri" w:cs="Calibri"/>
                <w:b w:val="0"/>
                <w:bCs w:val="0"/>
                <w:color w:val="auto"/>
                <w:sz w:val="18"/>
                <w:szCs w:val="18"/>
                <w:u w:val="double"/>
                <w:lang w:val="sk-SK" w:eastAsia="it-IT" w:bidi="ar-SA"/>
              </w:rPr>
            </w:pPr>
          </w:p>
        </w:tc>
        <w:tc>
          <w:tcPr>
            <w:tcW w:w="833" w:type="pct"/>
            <w:vAlign w:val="center"/>
          </w:tcPr>
          <w:p w14:paraId="3C00F08A" w14:textId="77777777" w:rsidR="006128AA" w:rsidRPr="005B1C9E" w:rsidRDefault="006128AA" w:rsidP="006128A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vAlign w:val="center"/>
          </w:tcPr>
          <w:p w14:paraId="0B18BBB9" w14:textId="77777777" w:rsidR="006128AA" w:rsidRPr="005B1C9E" w:rsidRDefault="006128AA" w:rsidP="006128A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p>
        </w:tc>
        <w:tc>
          <w:tcPr>
            <w:tcW w:w="833" w:type="pct"/>
            <w:noWrap/>
            <w:vAlign w:val="center"/>
          </w:tcPr>
          <w:p w14:paraId="4EE656A9" w14:textId="042039C1" w:rsidR="006128AA" w:rsidRPr="005B1C9E" w:rsidRDefault="006128AA" w:rsidP="006128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Nepravdepodobné/Možné/Pravdepodobné/Neznáme</w:t>
            </w:r>
          </w:p>
        </w:tc>
        <w:tc>
          <w:tcPr>
            <w:tcW w:w="833" w:type="pct"/>
            <w:noWrap/>
            <w:vAlign w:val="center"/>
          </w:tcPr>
          <w:p w14:paraId="2A459136" w14:textId="77777777" w:rsidR="006128AA" w:rsidRPr="00702656" w:rsidRDefault="006128AA" w:rsidP="006128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Nízka/Stredná/Vysoká/</w:t>
            </w:r>
          </w:p>
          <w:p w14:paraId="759782E8" w14:textId="49E08D72" w:rsidR="006128AA" w:rsidRPr="005B1C9E" w:rsidRDefault="006128AA" w:rsidP="006128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18"/>
                <w:szCs w:val="18"/>
                <w:lang w:val="sk-SK" w:eastAsia="it-IT" w:bidi="ar-SA"/>
              </w:rPr>
            </w:pPr>
            <w:r w:rsidRPr="00702656">
              <w:rPr>
                <w:rFonts w:ascii="Calibri" w:eastAsia="Times New Roman" w:hAnsi="Calibri" w:cs="Calibri"/>
                <w:color w:val="auto"/>
                <w:sz w:val="18"/>
                <w:szCs w:val="18"/>
                <w:lang w:val="sk-SK" w:eastAsia="it-IT" w:bidi="ar-SA"/>
              </w:rPr>
              <w:t>Neznáma</w:t>
            </w:r>
          </w:p>
        </w:tc>
        <w:tc>
          <w:tcPr>
            <w:tcW w:w="833" w:type="pct"/>
            <w:noWrap/>
            <w:vAlign w:val="center"/>
          </w:tcPr>
          <w:p w14:paraId="3AA0A9F2" w14:textId="77777777" w:rsidR="006128AA" w:rsidRPr="00DB0D87" w:rsidRDefault="006128AA" w:rsidP="006128A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V súčasnosti/V krátkom čase/Strednodobo/Dlhodobo/</w:t>
            </w:r>
          </w:p>
          <w:p w14:paraId="5086059A" w14:textId="40A475B7" w:rsidR="006128AA" w:rsidRPr="005B1C9E" w:rsidRDefault="006128AA" w:rsidP="006128A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auto"/>
                <w:sz w:val="18"/>
                <w:szCs w:val="18"/>
                <w:lang w:val="sk-SK" w:eastAsia="it-IT" w:bidi="ar-SA"/>
              </w:rPr>
            </w:pPr>
            <w:r w:rsidRPr="00DB0D87">
              <w:rPr>
                <w:rFonts w:eastAsia="Times New Roman" w:cstheme="minorHAnsi"/>
                <w:color w:val="auto"/>
                <w:sz w:val="18"/>
                <w:szCs w:val="18"/>
                <w:lang w:val="sk-SK" w:eastAsia="it-IT" w:bidi="ar-SA"/>
              </w:rPr>
              <w:t>Neznáme</w:t>
            </w:r>
          </w:p>
        </w:tc>
      </w:tr>
    </w:tbl>
    <w:p w14:paraId="420C649C" w14:textId="7767010A" w:rsidR="00EA5BA9" w:rsidRPr="005B1C9E" w:rsidRDefault="00EA5BA9" w:rsidP="00EA5BA9">
      <w:pPr>
        <w:pStyle w:val="Basictext0"/>
        <w:rPr>
          <w:lang w:val="sk-SK"/>
        </w:rPr>
      </w:pPr>
    </w:p>
    <w:p w14:paraId="459FC9CE" w14:textId="77777777" w:rsidR="00EA5BA9" w:rsidRPr="005B1C9E" w:rsidRDefault="00EA5BA9">
      <w:pPr>
        <w:spacing w:after="200" w:line="276" w:lineRule="auto"/>
        <w:rPr>
          <w:lang w:val="sk-SK" w:eastAsia="de-DE" w:bidi="ar-SA"/>
        </w:rPr>
      </w:pPr>
      <w:r w:rsidRPr="005B1C9E">
        <w:rPr>
          <w:lang w:val="sk-SK"/>
        </w:rPr>
        <w:br w:type="page"/>
      </w:r>
    </w:p>
    <w:p w14:paraId="1C11F169" w14:textId="065AE67A" w:rsidR="00EA5BA9" w:rsidRPr="005B1C9E" w:rsidRDefault="00EA5BA9" w:rsidP="00EA5BA9">
      <w:pPr>
        <w:pStyle w:val="Heading1C4S"/>
        <w:rPr>
          <w:lang w:val="sk-SK"/>
        </w:rPr>
      </w:pPr>
      <w:bookmarkStart w:id="45" w:name="_Toc167193069"/>
      <w:r w:rsidRPr="005B1C9E">
        <w:rPr>
          <w:lang w:val="sk-SK"/>
        </w:rPr>
        <w:lastRenderedPageBreak/>
        <w:t xml:space="preserve">SECAP </w:t>
      </w:r>
      <w:r w:rsidR="00B924BF">
        <w:rPr>
          <w:lang w:val="sk-SK"/>
        </w:rPr>
        <w:t>aktivity</w:t>
      </w:r>
      <w:bookmarkEnd w:id="45"/>
    </w:p>
    <w:p w14:paraId="6981FA1B" w14:textId="42CF64C9" w:rsidR="00EA5BA9" w:rsidRPr="005B1C9E" w:rsidRDefault="00A32895" w:rsidP="00EA5BA9">
      <w:pPr>
        <w:pStyle w:val="Heading2C4S"/>
        <w:rPr>
          <w:lang w:val="sk-SK"/>
        </w:rPr>
      </w:pPr>
      <w:bookmarkStart w:id="46" w:name="_Toc167193070"/>
      <w:r>
        <w:rPr>
          <w:lang w:val="sk-SK"/>
        </w:rPr>
        <w:t>Verejné budovy a zariadenia</w:t>
      </w:r>
      <w:bookmarkEnd w:id="46"/>
    </w:p>
    <w:tbl>
      <w:tblPr>
        <w:tblStyle w:val="Tabukasozoznamom3zvraznenie1"/>
        <w:tblW w:w="0" w:type="auto"/>
        <w:tblLook w:val="04A0" w:firstRow="1" w:lastRow="0" w:firstColumn="1" w:lastColumn="0" w:noHBand="0" w:noVBand="1"/>
      </w:tblPr>
      <w:tblGrid>
        <w:gridCol w:w="4384"/>
        <w:gridCol w:w="3912"/>
      </w:tblGrid>
      <w:tr w:rsidR="003620DF" w:rsidRPr="00F0004A" w14:paraId="65285060" w14:textId="77777777" w:rsidTr="00EA5BA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296" w:type="dxa"/>
            <w:gridSpan w:val="2"/>
            <w:hideMark/>
          </w:tcPr>
          <w:p w14:paraId="34DEDF46" w14:textId="289D3028" w:rsidR="003620DF" w:rsidRPr="00F0004A" w:rsidRDefault="003620DF" w:rsidP="003620DF">
            <w:pPr>
              <w:tabs>
                <w:tab w:val="left" w:pos="3266"/>
                <w:tab w:val="left" w:pos="5878"/>
              </w:tabs>
              <w:spacing w:before="60" w:after="60"/>
              <w:jc w:val="center"/>
              <w:rPr>
                <w:color w:val="FFFFFF" w:themeColor="background1"/>
                <w:lang w:val="sk-SK"/>
              </w:rPr>
            </w:pPr>
            <w:r w:rsidRPr="00F0004A">
              <w:rPr>
                <w:color w:val="FFFFFF" w:themeColor="background1"/>
                <w:lang w:val="sk-SK"/>
              </w:rPr>
              <w:t>Zhrnutie aktivity</w:t>
            </w:r>
          </w:p>
        </w:tc>
      </w:tr>
      <w:tr w:rsidR="003620DF" w:rsidRPr="005B1C9E" w14:paraId="46028C2F"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56A06BCF" w14:textId="787D289E" w:rsidR="003620DF" w:rsidRPr="005B1C9E" w:rsidRDefault="003620DF" w:rsidP="003620DF">
            <w:pPr>
              <w:tabs>
                <w:tab w:val="left" w:pos="3266"/>
                <w:tab w:val="left" w:pos="5878"/>
              </w:tabs>
              <w:spacing w:before="60" w:after="60"/>
              <w:rPr>
                <w:lang w:val="sk-SK"/>
              </w:rPr>
            </w:pPr>
            <w:proofErr w:type="spellStart"/>
            <w:r w:rsidRPr="00690DD7">
              <w:t>Názov</w:t>
            </w:r>
            <w:proofErr w:type="spellEnd"/>
          </w:p>
        </w:tc>
        <w:tc>
          <w:tcPr>
            <w:tcW w:w="3912" w:type="dxa"/>
          </w:tcPr>
          <w:p w14:paraId="6354C47B" w14:textId="77777777" w:rsidR="003620DF" w:rsidRPr="005B1C9E" w:rsidRDefault="003620DF" w:rsidP="003620DF">
            <w:pPr>
              <w:tabs>
                <w:tab w:val="left" w:pos="3266"/>
                <w:tab w:val="left" w:pos="5878"/>
              </w:tabs>
              <w:spacing w:before="60" w:after="60"/>
              <w:cnfStyle w:val="000000100000" w:firstRow="0" w:lastRow="0" w:firstColumn="0" w:lastColumn="0" w:oddVBand="0" w:evenVBand="0" w:oddHBand="1" w:evenHBand="0" w:firstRowFirstColumn="0" w:firstRowLastColumn="0" w:lastRowFirstColumn="0" w:lastRowLastColumn="0"/>
              <w:rPr>
                <w:lang w:val="sk-SK"/>
              </w:rPr>
            </w:pPr>
          </w:p>
        </w:tc>
      </w:tr>
      <w:tr w:rsidR="003620DF" w:rsidRPr="005B1C9E" w14:paraId="4141D4BF" w14:textId="77777777" w:rsidTr="00EA5BA9">
        <w:tc>
          <w:tcPr>
            <w:cnfStyle w:val="001000000000" w:firstRow="0" w:lastRow="0" w:firstColumn="1" w:lastColumn="0" w:oddVBand="0" w:evenVBand="0" w:oddHBand="0" w:evenHBand="0" w:firstRowFirstColumn="0" w:firstRowLastColumn="0" w:lastRowFirstColumn="0" w:lastRowLastColumn="0"/>
            <w:tcW w:w="4384" w:type="dxa"/>
            <w:hideMark/>
          </w:tcPr>
          <w:p w14:paraId="6AC8B752" w14:textId="4144AE74" w:rsidR="003620DF" w:rsidRPr="005B1C9E" w:rsidRDefault="003620DF" w:rsidP="003620DF">
            <w:pPr>
              <w:tabs>
                <w:tab w:val="left" w:pos="3266"/>
                <w:tab w:val="left" w:pos="5878"/>
              </w:tabs>
              <w:spacing w:before="60" w:after="60"/>
              <w:rPr>
                <w:lang w:val="sk-SK"/>
              </w:rPr>
            </w:pPr>
            <w:proofErr w:type="spellStart"/>
            <w:r w:rsidRPr="00690DD7">
              <w:t>Odvetvie</w:t>
            </w:r>
            <w:proofErr w:type="spellEnd"/>
          </w:p>
        </w:tc>
        <w:tc>
          <w:tcPr>
            <w:tcW w:w="3912" w:type="dxa"/>
          </w:tcPr>
          <w:p w14:paraId="312DB33C" w14:textId="77777777" w:rsidR="003620DF" w:rsidRPr="005B1C9E" w:rsidRDefault="003620DF" w:rsidP="003620DF">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3620DF" w:rsidRPr="005B1C9E" w14:paraId="03659206"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158B75F6" w14:textId="351F1534" w:rsidR="003620DF" w:rsidRPr="005B1C9E" w:rsidRDefault="003620DF" w:rsidP="003620DF">
            <w:pPr>
              <w:tabs>
                <w:tab w:val="left" w:pos="3266"/>
                <w:tab w:val="left" w:pos="5878"/>
              </w:tabs>
              <w:spacing w:before="60" w:after="60"/>
              <w:rPr>
                <w:lang w:val="sk-SK"/>
              </w:rPr>
            </w:pPr>
            <w:r w:rsidRPr="00690DD7">
              <w:t xml:space="preserve">Krátky </w:t>
            </w:r>
            <w:proofErr w:type="spellStart"/>
            <w:r w:rsidRPr="00690DD7">
              <w:t>opis</w:t>
            </w:r>
            <w:proofErr w:type="spellEnd"/>
            <w:r w:rsidRPr="00690DD7">
              <w:t xml:space="preserve">  </w:t>
            </w:r>
          </w:p>
        </w:tc>
        <w:tc>
          <w:tcPr>
            <w:tcW w:w="3912" w:type="dxa"/>
          </w:tcPr>
          <w:p w14:paraId="2239184A" w14:textId="77777777" w:rsidR="003620DF" w:rsidRPr="005B1C9E" w:rsidRDefault="003620DF" w:rsidP="003620DF">
            <w:pPr>
              <w:tabs>
                <w:tab w:val="left" w:pos="3266"/>
                <w:tab w:val="left" w:pos="5878"/>
              </w:tabs>
              <w:spacing w:before="60" w:after="60"/>
              <w:cnfStyle w:val="000000100000" w:firstRow="0" w:lastRow="0" w:firstColumn="0" w:lastColumn="0" w:oddVBand="0" w:evenVBand="0" w:oddHBand="1" w:evenHBand="0" w:firstRowFirstColumn="0" w:firstRowLastColumn="0" w:lastRowFirstColumn="0" w:lastRowLastColumn="0"/>
              <w:rPr>
                <w:lang w:val="sk-SK"/>
              </w:rPr>
            </w:pPr>
          </w:p>
        </w:tc>
      </w:tr>
      <w:tr w:rsidR="003620DF" w:rsidRPr="005B1C9E" w14:paraId="282221C7" w14:textId="77777777" w:rsidTr="00EA5BA9">
        <w:tc>
          <w:tcPr>
            <w:cnfStyle w:val="001000000000" w:firstRow="0" w:lastRow="0" w:firstColumn="1" w:lastColumn="0" w:oddVBand="0" w:evenVBand="0" w:oddHBand="0" w:evenHBand="0" w:firstRowFirstColumn="0" w:firstRowLastColumn="0" w:lastRowFirstColumn="0" w:lastRowLastColumn="0"/>
            <w:tcW w:w="4384" w:type="dxa"/>
          </w:tcPr>
          <w:p w14:paraId="6A9F9A10" w14:textId="55283CC3" w:rsidR="003620DF" w:rsidRPr="005B1C9E" w:rsidRDefault="003620DF" w:rsidP="003620DF">
            <w:pPr>
              <w:tabs>
                <w:tab w:val="left" w:pos="3266"/>
                <w:tab w:val="left" w:pos="5878"/>
              </w:tabs>
              <w:spacing w:before="60" w:after="60"/>
              <w:rPr>
                <w:lang w:val="sk-SK"/>
              </w:rPr>
            </w:pPr>
            <w:proofErr w:type="spellStart"/>
            <w:r w:rsidRPr="00690DD7">
              <w:t>Hlavné</w:t>
            </w:r>
            <w:proofErr w:type="spellEnd"/>
            <w:r w:rsidRPr="00690DD7">
              <w:t xml:space="preserve"> </w:t>
            </w:r>
            <w:proofErr w:type="spellStart"/>
            <w:r w:rsidRPr="00690DD7">
              <w:t>výhody</w:t>
            </w:r>
            <w:proofErr w:type="spellEnd"/>
          </w:p>
        </w:tc>
        <w:tc>
          <w:tcPr>
            <w:tcW w:w="3912" w:type="dxa"/>
          </w:tcPr>
          <w:p w14:paraId="07E64643" w14:textId="77777777" w:rsidR="003620DF" w:rsidRPr="005B1C9E" w:rsidRDefault="003620DF" w:rsidP="003620DF">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3620DF" w:rsidRPr="005B1C9E" w14:paraId="00646384"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407693ED" w14:textId="0F3A9126" w:rsidR="003620DF" w:rsidRPr="005B1C9E" w:rsidRDefault="003620DF" w:rsidP="003620DF">
            <w:pPr>
              <w:tabs>
                <w:tab w:val="left" w:pos="3266"/>
                <w:tab w:val="left" w:pos="5878"/>
              </w:tabs>
              <w:spacing w:before="60" w:after="60"/>
              <w:rPr>
                <w:lang w:val="sk-SK"/>
              </w:rPr>
            </w:pPr>
            <w:proofErr w:type="spellStart"/>
            <w:r w:rsidRPr="00690DD7">
              <w:t>Inštitúcia</w:t>
            </w:r>
            <w:proofErr w:type="spellEnd"/>
            <w:r w:rsidRPr="00690DD7">
              <w:t xml:space="preserve"> </w:t>
            </w:r>
            <w:proofErr w:type="spellStart"/>
            <w:r w:rsidRPr="00690DD7">
              <w:t>zodpovedná</w:t>
            </w:r>
            <w:proofErr w:type="spellEnd"/>
            <w:r w:rsidRPr="00690DD7">
              <w:t xml:space="preserve"> za </w:t>
            </w:r>
            <w:proofErr w:type="spellStart"/>
            <w:r w:rsidRPr="00690DD7">
              <w:t>implementáciu</w:t>
            </w:r>
            <w:proofErr w:type="spellEnd"/>
          </w:p>
        </w:tc>
        <w:tc>
          <w:tcPr>
            <w:tcW w:w="3912" w:type="dxa"/>
          </w:tcPr>
          <w:p w14:paraId="2015D3A0" w14:textId="77777777" w:rsidR="003620DF" w:rsidRPr="005B1C9E" w:rsidRDefault="003620DF" w:rsidP="003620DF">
            <w:pPr>
              <w:tabs>
                <w:tab w:val="left" w:pos="3266"/>
                <w:tab w:val="left" w:pos="5878"/>
              </w:tabs>
              <w:spacing w:before="60" w:after="60"/>
              <w:cnfStyle w:val="000000100000" w:firstRow="0" w:lastRow="0" w:firstColumn="0" w:lastColumn="0" w:oddVBand="0" w:evenVBand="0" w:oddHBand="1" w:evenHBand="0" w:firstRowFirstColumn="0" w:firstRowLastColumn="0" w:lastRowFirstColumn="0" w:lastRowLastColumn="0"/>
              <w:rPr>
                <w:lang w:val="sk-SK"/>
              </w:rPr>
            </w:pPr>
          </w:p>
        </w:tc>
      </w:tr>
      <w:tr w:rsidR="003620DF" w:rsidRPr="005B1C9E" w14:paraId="3D7B9958" w14:textId="77777777" w:rsidTr="00EA5BA9">
        <w:tc>
          <w:tcPr>
            <w:cnfStyle w:val="001000000000" w:firstRow="0" w:lastRow="0" w:firstColumn="1" w:lastColumn="0" w:oddVBand="0" w:evenVBand="0" w:oddHBand="0" w:evenHBand="0" w:firstRowFirstColumn="0" w:firstRowLastColumn="0" w:lastRowFirstColumn="0" w:lastRowLastColumn="0"/>
            <w:tcW w:w="4384" w:type="dxa"/>
          </w:tcPr>
          <w:p w14:paraId="264A6FE2" w14:textId="1050DD5A" w:rsidR="003620DF" w:rsidRPr="005B1C9E" w:rsidRDefault="003620DF" w:rsidP="003620DF">
            <w:pPr>
              <w:tabs>
                <w:tab w:val="left" w:pos="3266"/>
                <w:tab w:val="left" w:pos="5878"/>
              </w:tabs>
              <w:spacing w:before="60" w:after="60"/>
              <w:rPr>
                <w:lang w:val="sk-SK"/>
              </w:rPr>
            </w:pPr>
            <w:proofErr w:type="spellStart"/>
            <w:r w:rsidRPr="00690DD7">
              <w:t>Prvá</w:t>
            </w:r>
            <w:proofErr w:type="spellEnd"/>
            <w:r w:rsidRPr="00690DD7">
              <w:t xml:space="preserve"> </w:t>
            </w:r>
            <w:proofErr w:type="spellStart"/>
            <w:r w:rsidRPr="00690DD7">
              <w:t>implementovaná</w:t>
            </w:r>
            <w:proofErr w:type="spellEnd"/>
            <w:r w:rsidRPr="00690DD7">
              <w:t xml:space="preserve"> </w:t>
            </w:r>
            <w:proofErr w:type="spellStart"/>
            <w:r w:rsidRPr="00690DD7">
              <w:t>aktivita</w:t>
            </w:r>
            <w:proofErr w:type="spellEnd"/>
          </w:p>
        </w:tc>
        <w:tc>
          <w:tcPr>
            <w:tcW w:w="3912" w:type="dxa"/>
          </w:tcPr>
          <w:p w14:paraId="10B2FC09" w14:textId="77777777" w:rsidR="003620DF" w:rsidRPr="005B1C9E" w:rsidRDefault="003620DF" w:rsidP="003620DF">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3620DF" w:rsidRPr="005B1C9E" w14:paraId="7F58CCF6"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tcPr>
          <w:p w14:paraId="49B6A806" w14:textId="3E76E679" w:rsidR="003620DF" w:rsidRPr="005B1C9E" w:rsidRDefault="003620DF" w:rsidP="003620DF">
            <w:pPr>
              <w:tabs>
                <w:tab w:val="left" w:pos="3266"/>
                <w:tab w:val="left" w:pos="5878"/>
              </w:tabs>
              <w:spacing w:before="60" w:after="60"/>
              <w:jc w:val="center"/>
              <w:rPr>
                <w:lang w:val="sk-SK"/>
              </w:rPr>
            </w:pPr>
            <w:proofErr w:type="spellStart"/>
            <w:r w:rsidRPr="00690DD7">
              <w:t>Implementácia</w:t>
            </w:r>
            <w:proofErr w:type="spellEnd"/>
          </w:p>
        </w:tc>
      </w:tr>
      <w:tr w:rsidR="003620DF" w:rsidRPr="005B1C9E" w14:paraId="20F8B915" w14:textId="77777777" w:rsidTr="00EA5BA9">
        <w:tc>
          <w:tcPr>
            <w:cnfStyle w:val="001000000000" w:firstRow="0" w:lastRow="0" w:firstColumn="1" w:lastColumn="0" w:oddVBand="0" w:evenVBand="0" w:oddHBand="0" w:evenHBand="0" w:firstRowFirstColumn="0" w:firstRowLastColumn="0" w:lastRowFirstColumn="0" w:lastRowLastColumn="0"/>
            <w:tcW w:w="4384" w:type="dxa"/>
            <w:hideMark/>
          </w:tcPr>
          <w:p w14:paraId="0CBBF0F5" w14:textId="7B448F60" w:rsidR="003620DF" w:rsidRPr="005B1C9E" w:rsidRDefault="003620DF" w:rsidP="003620DF">
            <w:pPr>
              <w:tabs>
                <w:tab w:val="left" w:pos="3266"/>
                <w:tab w:val="left" w:pos="5878"/>
              </w:tabs>
              <w:spacing w:before="60" w:after="60"/>
              <w:rPr>
                <w:lang w:val="sk-SK"/>
              </w:rPr>
            </w:pPr>
            <w:r w:rsidRPr="00690DD7">
              <w:t xml:space="preserve">Obdobie </w:t>
            </w:r>
            <w:proofErr w:type="spellStart"/>
            <w:r w:rsidRPr="00690DD7">
              <w:t>realizácie</w:t>
            </w:r>
            <w:proofErr w:type="spellEnd"/>
          </w:p>
        </w:tc>
        <w:tc>
          <w:tcPr>
            <w:tcW w:w="3912" w:type="dxa"/>
          </w:tcPr>
          <w:p w14:paraId="21179696" w14:textId="77777777" w:rsidR="003620DF" w:rsidRPr="005B1C9E" w:rsidRDefault="003620DF" w:rsidP="003620DF">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3620DF" w:rsidRPr="005B1C9E" w14:paraId="5FF52AED"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00E12423" w14:textId="190E3231" w:rsidR="003620DF" w:rsidRPr="005B1C9E" w:rsidRDefault="003620DF" w:rsidP="003620DF">
            <w:pPr>
              <w:spacing w:before="60" w:after="60"/>
              <w:rPr>
                <w:lang w:val="sk-SK"/>
              </w:rPr>
            </w:pPr>
            <w:proofErr w:type="spellStart"/>
            <w:r w:rsidRPr="00690DD7">
              <w:t>Zdroj</w:t>
            </w:r>
            <w:proofErr w:type="spellEnd"/>
            <w:r w:rsidRPr="00690DD7">
              <w:t xml:space="preserve"> </w:t>
            </w:r>
            <w:proofErr w:type="spellStart"/>
            <w:r w:rsidRPr="00690DD7">
              <w:t>financovania</w:t>
            </w:r>
            <w:proofErr w:type="spellEnd"/>
          </w:p>
        </w:tc>
        <w:tc>
          <w:tcPr>
            <w:tcW w:w="3912" w:type="dxa"/>
          </w:tcPr>
          <w:p w14:paraId="58340D75" w14:textId="77777777" w:rsidR="003620DF" w:rsidRPr="005B1C9E" w:rsidRDefault="003620DF" w:rsidP="003620DF">
            <w:pPr>
              <w:cnfStyle w:val="000000100000" w:firstRow="0" w:lastRow="0" w:firstColumn="0" w:lastColumn="0" w:oddVBand="0" w:evenVBand="0" w:oddHBand="1" w:evenHBand="0" w:firstRowFirstColumn="0" w:firstRowLastColumn="0" w:lastRowFirstColumn="0" w:lastRowLastColumn="0"/>
              <w:rPr>
                <w:lang w:val="sk-SK"/>
              </w:rPr>
            </w:pPr>
          </w:p>
        </w:tc>
      </w:tr>
      <w:tr w:rsidR="003620DF" w:rsidRPr="005B1C9E" w14:paraId="72F1F7C3" w14:textId="77777777" w:rsidTr="00EA5BA9">
        <w:tc>
          <w:tcPr>
            <w:cnfStyle w:val="001000000000" w:firstRow="0" w:lastRow="0" w:firstColumn="1" w:lastColumn="0" w:oddVBand="0" w:evenVBand="0" w:oddHBand="0" w:evenHBand="0" w:firstRowFirstColumn="0" w:firstRowLastColumn="0" w:lastRowFirstColumn="0" w:lastRowLastColumn="0"/>
            <w:tcW w:w="4384" w:type="dxa"/>
            <w:hideMark/>
          </w:tcPr>
          <w:p w14:paraId="5B7CC134" w14:textId="624CBCBA" w:rsidR="003620DF" w:rsidRPr="005B1C9E" w:rsidRDefault="003620DF" w:rsidP="003620DF">
            <w:pPr>
              <w:spacing w:before="60" w:after="60"/>
              <w:rPr>
                <w:lang w:val="sk-SK"/>
              </w:rPr>
            </w:pPr>
            <w:proofErr w:type="spellStart"/>
            <w:r w:rsidRPr="00690DD7">
              <w:t>Náklady</w:t>
            </w:r>
            <w:proofErr w:type="spellEnd"/>
            <w:r w:rsidRPr="00690DD7">
              <w:t xml:space="preserve"> </w:t>
            </w:r>
            <w:proofErr w:type="spellStart"/>
            <w:r w:rsidRPr="00690DD7">
              <w:t>na</w:t>
            </w:r>
            <w:proofErr w:type="spellEnd"/>
            <w:r w:rsidRPr="00690DD7">
              <w:t xml:space="preserve"> </w:t>
            </w:r>
            <w:proofErr w:type="spellStart"/>
            <w:r w:rsidRPr="00690DD7">
              <w:t>implementáciu</w:t>
            </w:r>
            <w:proofErr w:type="spellEnd"/>
            <w:r w:rsidRPr="00690DD7">
              <w:t xml:space="preserve"> (€)</w:t>
            </w:r>
          </w:p>
        </w:tc>
        <w:tc>
          <w:tcPr>
            <w:tcW w:w="3912" w:type="dxa"/>
          </w:tcPr>
          <w:p w14:paraId="5C0CD270" w14:textId="77777777" w:rsidR="003620DF" w:rsidRPr="005B1C9E" w:rsidRDefault="003620DF" w:rsidP="003620DF">
            <w:pPr>
              <w:jc w:val="center"/>
              <w:cnfStyle w:val="000000000000" w:firstRow="0" w:lastRow="0" w:firstColumn="0" w:lastColumn="0" w:oddVBand="0" w:evenVBand="0" w:oddHBand="0" w:evenHBand="0" w:firstRowFirstColumn="0" w:firstRowLastColumn="0" w:lastRowFirstColumn="0" w:lastRowLastColumn="0"/>
              <w:rPr>
                <w:lang w:val="sk-SK"/>
              </w:rPr>
            </w:pPr>
          </w:p>
        </w:tc>
      </w:tr>
      <w:tr w:rsidR="003620DF" w:rsidRPr="005B1C9E" w14:paraId="6A61F978"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hideMark/>
          </w:tcPr>
          <w:p w14:paraId="47BAF551" w14:textId="20ED1657" w:rsidR="003620DF" w:rsidRPr="005B1C9E" w:rsidRDefault="003620DF" w:rsidP="003620DF">
            <w:pPr>
              <w:spacing w:before="60" w:after="60"/>
              <w:jc w:val="center"/>
              <w:rPr>
                <w:lang w:val="sk-SK"/>
              </w:rPr>
            </w:pPr>
            <w:proofErr w:type="spellStart"/>
            <w:r w:rsidRPr="00690DD7">
              <w:t>Dopady</w:t>
            </w:r>
            <w:proofErr w:type="spellEnd"/>
          </w:p>
        </w:tc>
      </w:tr>
      <w:tr w:rsidR="003620DF" w:rsidRPr="005B1C9E" w14:paraId="67B445F3" w14:textId="77777777" w:rsidTr="00EA5BA9">
        <w:tc>
          <w:tcPr>
            <w:cnfStyle w:val="001000000000" w:firstRow="0" w:lastRow="0" w:firstColumn="1" w:lastColumn="0" w:oddVBand="0" w:evenVBand="0" w:oddHBand="0" w:evenHBand="0" w:firstRowFirstColumn="0" w:firstRowLastColumn="0" w:lastRowFirstColumn="0" w:lastRowLastColumn="0"/>
            <w:tcW w:w="4384" w:type="dxa"/>
            <w:hideMark/>
          </w:tcPr>
          <w:p w14:paraId="4BAC50A7" w14:textId="14F56E1F" w:rsidR="003620DF" w:rsidRPr="005B1C9E" w:rsidRDefault="003620DF" w:rsidP="003620DF">
            <w:pPr>
              <w:spacing w:before="60" w:after="60"/>
              <w:rPr>
                <w:lang w:val="sk-SK"/>
              </w:rPr>
            </w:pPr>
            <w:proofErr w:type="spellStart"/>
            <w:r w:rsidRPr="00690DD7">
              <w:t>Úspory</w:t>
            </w:r>
            <w:proofErr w:type="spellEnd"/>
            <w:r w:rsidRPr="00690DD7">
              <w:t xml:space="preserve"> </w:t>
            </w:r>
            <w:proofErr w:type="spellStart"/>
            <w:r w:rsidRPr="00690DD7">
              <w:t>energie</w:t>
            </w:r>
            <w:proofErr w:type="spellEnd"/>
            <w:r w:rsidRPr="00690DD7">
              <w:t xml:space="preserve"> (GWh / </w:t>
            </w:r>
            <w:proofErr w:type="spellStart"/>
            <w:r w:rsidRPr="00690DD7">
              <w:t>rok</w:t>
            </w:r>
            <w:proofErr w:type="spellEnd"/>
            <w:r w:rsidRPr="00690DD7">
              <w:t>)</w:t>
            </w:r>
          </w:p>
        </w:tc>
        <w:tc>
          <w:tcPr>
            <w:tcW w:w="3912" w:type="dxa"/>
          </w:tcPr>
          <w:p w14:paraId="2C9EEB43" w14:textId="77777777" w:rsidR="003620DF" w:rsidRPr="005B1C9E" w:rsidRDefault="003620DF" w:rsidP="003620DF">
            <w:pPr>
              <w:jc w:val="center"/>
              <w:cnfStyle w:val="000000000000" w:firstRow="0" w:lastRow="0" w:firstColumn="0" w:lastColumn="0" w:oddVBand="0" w:evenVBand="0" w:oddHBand="0" w:evenHBand="0" w:firstRowFirstColumn="0" w:firstRowLastColumn="0" w:lastRowFirstColumn="0" w:lastRowLastColumn="0"/>
              <w:rPr>
                <w:lang w:val="sk-SK"/>
              </w:rPr>
            </w:pPr>
          </w:p>
        </w:tc>
      </w:tr>
      <w:tr w:rsidR="003620DF" w:rsidRPr="005B1C9E" w14:paraId="32201301"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09EC689A" w14:textId="3BDCE0EE" w:rsidR="003620DF" w:rsidRPr="005B1C9E" w:rsidRDefault="003620DF" w:rsidP="003620DF">
            <w:pPr>
              <w:spacing w:before="60" w:after="60"/>
              <w:rPr>
                <w:lang w:val="sk-SK"/>
              </w:rPr>
            </w:pPr>
            <w:proofErr w:type="spellStart"/>
            <w:r w:rsidRPr="00690DD7">
              <w:t>Produkcia</w:t>
            </w:r>
            <w:proofErr w:type="spellEnd"/>
            <w:r w:rsidRPr="00690DD7">
              <w:t xml:space="preserve"> z </w:t>
            </w:r>
            <w:proofErr w:type="spellStart"/>
            <w:r w:rsidRPr="00690DD7">
              <w:t>obnoviteľných</w:t>
            </w:r>
            <w:proofErr w:type="spellEnd"/>
            <w:r w:rsidRPr="00690DD7">
              <w:t xml:space="preserve"> </w:t>
            </w:r>
            <w:proofErr w:type="spellStart"/>
            <w:r w:rsidRPr="00690DD7">
              <w:t>zdrojov</w:t>
            </w:r>
            <w:proofErr w:type="spellEnd"/>
            <w:r w:rsidRPr="00690DD7">
              <w:t xml:space="preserve"> </w:t>
            </w:r>
            <w:proofErr w:type="spellStart"/>
            <w:r w:rsidRPr="00690DD7">
              <w:t>energie</w:t>
            </w:r>
            <w:proofErr w:type="spellEnd"/>
            <w:r w:rsidRPr="00690DD7">
              <w:t xml:space="preserve"> (GWh / </w:t>
            </w:r>
            <w:proofErr w:type="spellStart"/>
            <w:r w:rsidRPr="00690DD7">
              <w:t>rok</w:t>
            </w:r>
            <w:proofErr w:type="spellEnd"/>
            <w:r w:rsidRPr="00690DD7">
              <w:t xml:space="preserve">) </w:t>
            </w:r>
          </w:p>
        </w:tc>
        <w:tc>
          <w:tcPr>
            <w:tcW w:w="3912" w:type="dxa"/>
          </w:tcPr>
          <w:p w14:paraId="4D758FF2" w14:textId="77777777" w:rsidR="003620DF" w:rsidRPr="005B1C9E" w:rsidRDefault="003620DF" w:rsidP="003620DF">
            <w:pPr>
              <w:jc w:val="center"/>
              <w:cnfStyle w:val="000000100000" w:firstRow="0" w:lastRow="0" w:firstColumn="0" w:lastColumn="0" w:oddVBand="0" w:evenVBand="0" w:oddHBand="1" w:evenHBand="0" w:firstRowFirstColumn="0" w:firstRowLastColumn="0" w:lastRowFirstColumn="0" w:lastRowLastColumn="0"/>
              <w:rPr>
                <w:lang w:val="sk-SK"/>
              </w:rPr>
            </w:pPr>
          </w:p>
        </w:tc>
      </w:tr>
      <w:tr w:rsidR="003620DF" w:rsidRPr="005B1C9E" w14:paraId="1BE8BD75" w14:textId="77777777" w:rsidTr="00EA5BA9">
        <w:tc>
          <w:tcPr>
            <w:cnfStyle w:val="001000000000" w:firstRow="0" w:lastRow="0" w:firstColumn="1" w:lastColumn="0" w:oddVBand="0" w:evenVBand="0" w:oddHBand="0" w:evenHBand="0" w:firstRowFirstColumn="0" w:firstRowLastColumn="0" w:lastRowFirstColumn="0" w:lastRowLastColumn="0"/>
            <w:tcW w:w="4384" w:type="dxa"/>
            <w:hideMark/>
          </w:tcPr>
          <w:p w14:paraId="1385C9E9" w14:textId="5E0B72F3" w:rsidR="003620DF" w:rsidRPr="005B1C9E" w:rsidRDefault="003620DF" w:rsidP="003620DF">
            <w:pPr>
              <w:spacing w:before="60" w:after="60"/>
              <w:rPr>
                <w:lang w:val="sk-SK"/>
              </w:rPr>
            </w:pPr>
            <w:proofErr w:type="spellStart"/>
            <w:r w:rsidRPr="00690DD7">
              <w:t>Zníženie</w:t>
            </w:r>
            <w:proofErr w:type="spellEnd"/>
            <w:r w:rsidRPr="00690DD7">
              <w:t xml:space="preserve"> </w:t>
            </w:r>
            <w:proofErr w:type="spellStart"/>
            <w:r w:rsidRPr="00690DD7">
              <w:t>emisií</w:t>
            </w:r>
            <w:proofErr w:type="spellEnd"/>
            <w:r w:rsidRPr="00690DD7">
              <w:t xml:space="preserve"> (tCO</w:t>
            </w:r>
            <w:r w:rsidRPr="00F0004A">
              <w:rPr>
                <w:vertAlign w:val="subscript"/>
              </w:rPr>
              <w:t xml:space="preserve">2 </w:t>
            </w:r>
            <w:r w:rsidRPr="00690DD7">
              <w:t xml:space="preserve">/ </w:t>
            </w:r>
            <w:proofErr w:type="spellStart"/>
            <w:r w:rsidRPr="00690DD7">
              <w:t>rok</w:t>
            </w:r>
            <w:proofErr w:type="spellEnd"/>
            <w:r w:rsidRPr="00690DD7">
              <w:t>)</w:t>
            </w:r>
          </w:p>
        </w:tc>
        <w:tc>
          <w:tcPr>
            <w:tcW w:w="3912" w:type="dxa"/>
          </w:tcPr>
          <w:p w14:paraId="0E9F9A22" w14:textId="77777777" w:rsidR="003620DF" w:rsidRPr="005B1C9E" w:rsidRDefault="003620DF" w:rsidP="003620DF">
            <w:pPr>
              <w:jc w:val="center"/>
              <w:cnfStyle w:val="000000000000" w:firstRow="0" w:lastRow="0" w:firstColumn="0" w:lastColumn="0" w:oddVBand="0" w:evenVBand="0" w:oddHBand="0" w:evenHBand="0" w:firstRowFirstColumn="0" w:firstRowLastColumn="0" w:lastRowFirstColumn="0" w:lastRowLastColumn="0"/>
              <w:rPr>
                <w:lang w:val="sk-SK"/>
              </w:rPr>
            </w:pPr>
          </w:p>
        </w:tc>
      </w:tr>
      <w:tr w:rsidR="003620DF" w:rsidRPr="005B1C9E" w14:paraId="0B44FFBB"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4AB8E055" w14:textId="260451C0" w:rsidR="003620DF" w:rsidRPr="005B1C9E" w:rsidRDefault="003620DF" w:rsidP="003620DF">
            <w:pPr>
              <w:spacing w:before="60" w:after="60"/>
              <w:rPr>
                <w:lang w:val="sk-SK"/>
              </w:rPr>
            </w:pPr>
            <w:proofErr w:type="spellStart"/>
            <w:r w:rsidRPr="00690DD7">
              <w:t>Úspory</w:t>
            </w:r>
            <w:proofErr w:type="spellEnd"/>
            <w:r w:rsidRPr="00690DD7">
              <w:t xml:space="preserve"> (€)</w:t>
            </w:r>
          </w:p>
        </w:tc>
        <w:tc>
          <w:tcPr>
            <w:tcW w:w="3912" w:type="dxa"/>
          </w:tcPr>
          <w:p w14:paraId="31830AE0" w14:textId="77777777" w:rsidR="003620DF" w:rsidRPr="005B1C9E" w:rsidRDefault="003620DF" w:rsidP="003620DF">
            <w:pPr>
              <w:jc w:val="center"/>
              <w:cnfStyle w:val="000000100000" w:firstRow="0" w:lastRow="0" w:firstColumn="0" w:lastColumn="0" w:oddVBand="0" w:evenVBand="0" w:oddHBand="1" w:evenHBand="0" w:firstRowFirstColumn="0" w:firstRowLastColumn="0" w:lastRowFirstColumn="0" w:lastRowLastColumn="0"/>
              <w:rPr>
                <w:lang w:val="sk-SK"/>
              </w:rPr>
            </w:pPr>
          </w:p>
        </w:tc>
      </w:tr>
      <w:tr w:rsidR="003620DF" w:rsidRPr="005B1C9E" w14:paraId="0F5413BE" w14:textId="77777777" w:rsidTr="00EA5BA9">
        <w:tc>
          <w:tcPr>
            <w:cnfStyle w:val="001000000000" w:firstRow="0" w:lastRow="0" w:firstColumn="1" w:lastColumn="0" w:oddVBand="0" w:evenVBand="0" w:oddHBand="0" w:evenHBand="0" w:firstRowFirstColumn="0" w:firstRowLastColumn="0" w:lastRowFirstColumn="0" w:lastRowLastColumn="0"/>
            <w:tcW w:w="8296" w:type="dxa"/>
            <w:gridSpan w:val="2"/>
            <w:hideMark/>
          </w:tcPr>
          <w:p w14:paraId="71135FEE" w14:textId="1D4C62B4" w:rsidR="003620DF" w:rsidRPr="005B1C9E" w:rsidRDefault="003620DF" w:rsidP="003620DF">
            <w:pPr>
              <w:jc w:val="center"/>
              <w:rPr>
                <w:lang w:val="sk-SK"/>
              </w:rPr>
            </w:pPr>
            <w:proofErr w:type="spellStart"/>
            <w:r w:rsidRPr="00690DD7">
              <w:t>Ukazovatele</w:t>
            </w:r>
            <w:proofErr w:type="spellEnd"/>
            <w:r w:rsidRPr="00690DD7">
              <w:t xml:space="preserve"> pre </w:t>
            </w:r>
            <w:proofErr w:type="spellStart"/>
            <w:r w:rsidRPr="00690DD7">
              <w:t>monitorovanie</w:t>
            </w:r>
            <w:proofErr w:type="spellEnd"/>
          </w:p>
        </w:tc>
      </w:tr>
      <w:tr w:rsidR="003620DF" w:rsidRPr="005B1C9E" w14:paraId="7ABEF3A7"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27861141" w14:textId="63BC92EA" w:rsidR="003620DF" w:rsidRPr="005B1C9E" w:rsidRDefault="003620DF" w:rsidP="003620DF">
            <w:pPr>
              <w:spacing w:before="60" w:after="60"/>
              <w:rPr>
                <w:lang w:val="sk-SK"/>
              </w:rPr>
            </w:pPr>
            <w:proofErr w:type="spellStart"/>
            <w:r w:rsidRPr="00690DD7">
              <w:t>Ukazovateľ</w:t>
            </w:r>
            <w:proofErr w:type="spellEnd"/>
            <w:r w:rsidRPr="00690DD7">
              <w:t xml:space="preserve"> 1</w:t>
            </w:r>
          </w:p>
        </w:tc>
        <w:tc>
          <w:tcPr>
            <w:tcW w:w="3912" w:type="dxa"/>
          </w:tcPr>
          <w:p w14:paraId="5D50AB0D" w14:textId="77777777" w:rsidR="003620DF" w:rsidRPr="005B1C9E" w:rsidRDefault="003620DF" w:rsidP="003620DF">
            <w:pPr>
              <w:cnfStyle w:val="000000100000" w:firstRow="0" w:lastRow="0" w:firstColumn="0" w:lastColumn="0" w:oddVBand="0" w:evenVBand="0" w:oddHBand="1" w:evenHBand="0" w:firstRowFirstColumn="0" w:firstRowLastColumn="0" w:lastRowFirstColumn="0" w:lastRowLastColumn="0"/>
              <w:rPr>
                <w:lang w:val="sk-SK"/>
              </w:rPr>
            </w:pPr>
          </w:p>
        </w:tc>
      </w:tr>
      <w:tr w:rsidR="003620DF" w:rsidRPr="005B1C9E" w14:paraId="2FD7EB0E" w14:textId="77777777" w:rsidTr="00EA5BA9">
        <w:tc>
          <w:tcPr>
            <w:cnfStyle w:val="001000000000" w:firstRow="0" w:lastRow="0" w:firstColumn="1" w:lastColumn="0" w:oddVBand="0" w:evenVBand="0" w:oddHBand="0" w:evenHBand="0" w:firstRowFirstColumn="0" w:firstRowLastColumn="0" w:lastRowFirstColumn="0" w:lastRowLastColumn="0"/>
            <w:tcW w:w="4384" w:type="dxa"/>
          </w:tcPr>
          <w:p w14:paraId="0A963705" w14:textId="12A4BB65" w:rsidR="003620DF" w:rsidRPr="005B1C9E" w:rsidRDefault="003620DF" w:rsidP="003620DF">
            <w:pPr>
              <w:spacing w:before="60" w:after="60"/>
              <w:rPr>
                <w:lang w:val="sk-SK"/>
              </w:rPr>
            </w:pPr>
            <w:proofErr w:type="spellStart"/>
            <w:r w:rsidRPr="00690DD7">
              <w:t>Ukazovateľ</w:t>
            </w:r>
            <w:proofErr w:type="spellEnd"/>
            <w:r w:rsidRPr="00690DD7">
              <w:t xml:space="preserve"> 2</w:t>
            </w:r>
          </w:p>
        </w:tc>
        <w:tc>
          <w:tcPr>
            <w:tcW w:w="3912" w:type="dxa"/>
          </w:tcPr>
          <w:p w14:paraId="3FC97D47" w14:textId="77777777" w:rsidR="003620DF" w:rsidRPr="005B1C9E" w:rsidRDefault="003620DF" w:rsidP="003620DF">
            <w:pPr>
              <w:cnfStyle w:val="000000000000" w:firstRow="0" w:lastRow="0" w:firstColumn="0" w:lastColumn="0" w:oddVBand="0" w:evenVBand="0" w:oddHBand="0" w:evenHBand="0" w:firstRowFirstColumn="0" w:firstRowLastColumn="0" w:lastRowFirstColumn="0" w:lastRowLastColumn="0"/>
              <w:rPr>
                <w:lang w:val="sk-SK"/>
              </w:rPr>
            </w:pPr>
          </w:p>
        </w:tc>
      </w:tr>
      <w:tr w:rsidR="003620DF" w:rsidRPr="005B1C9E" w14:paraId="63AFC8BA"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09613EE6" w14:textId="5F9B6EC9" w:rsidR="003620DF" w:rsidRPr="005B1C9E" w:rsidRDefault="003620DF" w:rsidP="003620DF">
            <w:pPr>
              <w:spacing w:before="60" w:after="60"/>
              <w:rPr>
                <w:lang w:val="sk-SK"/>
              </w:rPr>
            </w:pPr>
            <w:proofErr w:type="spellStart"/>
            <w:r w:rsidRPr="00690DD7">
              <w:t>Ukazovateľ</w:t>
            </w:r>
            <w:proofErr w:type="spellEnd"/>
            <w:r w:rsidRPr="00690DD7">
              <w:t xml:space="preserve"> n</w:t>
            </w:r>
          </w:p>
        </w:tc>
        <w:tc>
          <w:tcPr>
            <w:tcW w:w="3912" w:type="dxa"/>
          </w:tcPr>
          <w:p w14:paraId="72B6A39E" w14:textId="77777777" w:rsidR="003620DF" w:rsidRPr="005B1C9E" w:rsidRDefault="003620DF" w:rsidP="003620DF">
            <w:pPr>
              <w:cnfStyle w:val="000000100000" w:firstRow="0" w:lastRow="0" w:firstColumn="0" w:lastColumn="0" w:oddVBand="0" w:evenVBand="0" w:oddHBand="1" w:evenHBand="0" w:firstRowFirstColumn="0" w:firstRowLastColumn="0" w:lastRowFirstColumn="0" w:lastRowLastColumn="0"/>
              <w:rPr>
                <w:lang w:val="sk-SK"/>
              </w:rPr>
            </w:pPr>
          </w:p>
        </w:tc>
      </w:tr>
      <w:tr w:rsidR="003620DF" w:rsidRPr="005B1C9E" w14:paraId="494BBC55" w14:textId="77777777" w:rsidTr="00EA5BA9">
        <w:tc>
          <w:tcPr>
            <w:cnfStyle w:val="001000000000" w:firstRow="0" w:lastRow="0" w:firstColumn="1" w:lastColumn="0" w:oddVBand="0" w:evenVBand="0" w:oddHBand="0" w:evenHBand="0" w:firstRowFirstColumn="0" w:firstRowLastColumn="0" w:lastRowFirstColumn="0" w:lastRowLastColumn="0"/>
            <w:tcW w:w="8296" w:type="dxa"/>
            <w:gridSpan w:val="2"/>
          </w:tcPr>
          <w:p w14:paraId="69B469CD" w14:textId="42A7883E" w:rsidR="003620DF" w:rsidRPr="005B1C9E" w:rsidRDefault="003620DF" w:rsidP="003620DF">
            <w:pPr>
              <w:jc w:val="center"/>
              <w:rPr>
                <w:lang w:val="sk-SK"/>
              </w:rPr>
            </w:pPr>
            <w:proofErr w:type="spellStart"/>
            <w:r w:rsidRPr="00690DD7">
              <w:t>Najlepšie</w:t>
            </w:r>
            <w:proofErr w:type="spellEnd"/>
            <w:r w:rsidRPr="00690DD7">
              <w:t xml:space="preserve"> </w:t>
            </w:r>
            <w:proofErr w:type="spellStart"/>
            <w:r w:rsidRPr="00690DD7">
              <w:t>príklady</w:t>
            </w:r>
            <w:proofErr w:type="spellEnd"/>
            <w:r w:rsidRPr="00690DD7">
              <w:t xml:space="preserve"> z </w:t>
            </w:r>
            <w:proofErr w:type="spellStart"/>
            <w:r w:rsidRPr="00690DD7">
              <w:t>praxe</w:t>
            </w:r>
            <w:proofErr w:type="spellEnd"/>
          </w:p>
        </w:tc>
      </w:tr>
      <w:tr w:rsidR="003620DF" w:rsidRPr="005B1C9E" w14:paraId="1FC74DC0"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7984E111" w14:textId="3880DCAF" w:rsidR="003620DF" w:rsidRPr="005B1C9E" w:rsidRDefault="003620DF" w:rsidP="003620DF">
            <w:pPr>
              <w:spacing w:before="60" w:after="60"/>
              <w:rPr>
                <w:lang w:val="sk-SK"/>
              </w:rPr>
            </w:pPr>
            <w:proofErr w:type="spellStart"/>
            <w:r w:rsidRPr="00690DD7">
              <w:t>Najlepšie</w:t>
            </w:r>
            <w:proofErr w:type="spellEnd"/>
            <w:r w:rsidRPr="00690DD7">
              <w:t xml:space="preserve"> </w:t>
            </w:r>
            <w:proofErr w:type="spellStart"/>
            <w:r w:rsidRPr="00690DD7">
              <w:t>príklady</w:t>
            </w:r>
            <w:proofErr w:type="spellEnd"/>
            <w:r w:rsidRPr="00690DD7">
              <w:t xml:space="preserve"> z </w:t>
            </w:r>
            <w:proofErr w:type="spellStart"/>
            <w:r w:rsidRPr="00690DD7">
              <w:t>praxe</w:t>
            </w:r>
            <w:proofErr w:type="spellEnd"/>
          </w:p>
        </w:tc>
        <w:tc>
          <w:tcPr>
            <w:tcW w:w="3912" w:type="dxa"/>
          </w:tcPr>
          <w:p w14:paraId="79BB415C" w14:textId="77777777" w:rsidR="003620DF" w:rsidRPr="005B1C9E" w:rsidRDefault="003620DF" w:rsidP="003620DF">
            <w:pPr>
              <w:cnfStyle w:val="000000100000" w:firstRow="0" w:lastRow="0" w:firstColumn="0" w:lastColumn="0" w:oddVBand="0" w:evenVBand="0" w:oddHBand="1" w:evenHBand="0" w:firstRowFirstColumn="0" w:firstRowLastColumn="0" w:lastRowFirstColumn="0" w:lastRowLastColumn="0"/>
              <w:rPr>
                <w:lang w:val="sk-SK"/>
              </w:rPr>
            </w:pPr>
          </w:p>
        </w:tc>
      </w:tr>
      <w:tr w:rsidR="003620DF" w:rsidRPr="005B1C9E" w14:paraId="7A6DA34B" w14:textId="77777777" w:rsidTr="00EA5BA9">
        <w:tc>
          <w:tcPr>
            <w:cnfStyle w:val="001000000000" w:firstRow="0" w:lastRow="0" w:firstColumn="1" w:lastColumn="0" w:oddVBand="0" w:evenVBand="0" w:oddHBand="0" w:evenHBand="0" w:firstRowFirstColumn="0" w:firstRowLastColumn="0" w:lastRowFirstColumn="0" w:lastRowLastColumn="0"/>
            <w:tcW w:w="4384" w:type="dxa"/>
          </w:tcPr>
          <w:p w14:paraId="3BFE84CF" w14:textId="64F382A2" w:rsidR="003620DF" w:rsidRPr="005B1C9E" w:rsidRDefault="003620DF" w:rsidP="003620DF">
            <w:pPr>
              <w:spacing w:before="60" w:after="60"/>
              <w:rPr>
                <w:lang w:val="sk-SK"/>
              </w:rPr>
            </w:pPr>
            <w:proofErr w:type="spellStart"/>
            <w:r w:rsidRPr="00690DD7">
              <w:t>Dodatočné</w:t>
            </w:r>
            <w:proofErr w:type="spellEnd"/>
            <w:r w:rsidRPr="00690DD7">
              <w:t xml:space="preserve"> </w:t>
            </w:r>
            <w:proofErr w:type="spellStart"/>
            <w:r w:rsidRPr="00690DD7">
              <w:t>materiály</w:t>
            </w:r>
            <w:proofErr w:type="spellEnd"/>
          </w:p>
        </w:tc>
        <w:tc>
          <w:tcPr>
            <w:tcW w:w="3912" w:type="dxa"/>
          </w:tcPr>
          <w:p w14:paraId="2E39CCAC" w14:textId="77777777" w:rsidR="003620DF" w:rsidRPr="005B1C9E" w:rsidRDefault="003620DF" w:rsidP="003620DF">
            <w:pPr>
              <w:cnfStyle w:val="000000000000" w:firstRow="0" w:lastRow="0" w:firstColumn="0" w:lastColumn="0" w:oddVBand="0" w:evenVBand="0" w:oddHBand="0" w:evenHBand="0" w:firstRowFirstColumn="0" w:firstRowLastColumn="0" w:lastRowFirstColumn="0" w:lastRowLastColumn="0"/>
              <w:rPr>
                <w:lang w:val="sk-SK"/>
              </w:rPr>
            </w:pPr>
          </w:p>
        </w:tc>
      </w:tr>
    </w:tbl>
    <w:p w14:paraId="4AEDC787" w14:textId="444B1D7F" w:rsidR="00EA5BA9" w:rsidRPr="005B1C9E" w:rsidRDefault="00EA5BA9" w:rsidP="00EA5BA9">
      <w:pPr>
        <w:pStyle w:val="BasicText"/>
        <w:numPr>
          <w:ilvl w:val="0"/>
          <w:numId w:val="0"/>
        </w:numPr>
        <w:rPr>
          <w:i w:val="0"/>
          <w:lang w:val="sk-SK"/>
        </w:rPr>
      </w:pPr>
    </w:p>
    <w:p w14:paraId="10B77638" w14:textId="77777777" w:rsidR="00EA5BA9" w:rsidRPr="005B1C9E" w:rsidRDefault="00EA5BA9">
      <w:pPr>
        <w:spacing w:after="200" w:line="276" w:lineRule="auto"/>
        <w:rPr>
          <w:rFonts w:eastAsia="MS Mincho"/>
          <w:color w:val="6F6F6F"/>
          <w:lang w:val="sk-SK" w:eastAsia="de-DE" w:bidi="ar-SA"/>
        </w:rPr>
      </w:pPr>
      <w:r w:rsidRPr="005B1C9E">
        <w:rPr>
          <w:i/>
          <w:lang w:val="sk-SK"/>
        </w:rPr>
        <w:br w:type="page"/>
      </w:r>
    </w:p>
    <w:p w14:paraId="2F9A28C4" w14:textId="7A8C4C54" w:rsidR="00EA5BA9" w:rsidRPr="005B1C9E" w:rsidRDefault="00E47088" w:rsidP="005A0DBD">
      <w:pPr>
        <w:pStyle w:val="Heading2C4S"/>
        <w:rPr>
          <w:lang w:val="sk-SK"/>
        </w:rPr>
      </w:pPr>
      <w:bookmarkStart w:id="47" w:name="_Toc167193071"/>
      <w:r w:rsidRPr="00E47088">
        <w:rPr>
          <w:lang w:val="sk-SK"/>
        </w:rPr>
        <w:lastRenderedPageBreak/>
        <w:t>Obytné budovy / Domácnosti</w:t>
      </w:r>
      <w:bookmarkEnd w:id="47"/>
    </w:p>
    <w:tbl>
      <w:tblPr>
        <w:tblStyle w:val="Tabukasozoznamom3zvraznenie1"/>
        <w:tblW w:w="0" w:type="auto"/>
        <w:tblLook w:val="04A0" w:firstRow="1" w:lastRow="0" w:firstColumn="1" w:lastColumn="0" w:noHBand="0" w:noVBand="1"/>
      </w:tblPr>
      <w:tblGrid>
        <w:gridCol w:w="4384"/>
        <w:gridCol w:w="3912"/>
      </w:tblGrid>
      <w:tr w:rsidR="00EC6203" w:rsidRPr="005B1C9E" w14:paraId="3CB82826" w14:textId="77777777" w:rsidTr="00EA5BA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296" w:type="dxa"/>
            <w:gridSpan w:val="2"/>
            <w:hideMark/>
          </w:tcPr>
          <w:p w14:paraId="3BFB8F60" w14:textId="1CFDC886" w:rsidR="00EC6203" w:rsidRPr="006A31A7" w:rsidRDefault="00EC6203" w:rsidP="00EC6203">
            <w:pPr>
              <w:tabs>
                <w:tab w:val="left" w:pos="3266"/>
                <w:tab w:val="left" w:pos="5878"/>
              </w:tabs>
              <w:spacing w:before="60" w:after="60"/>
              <w:jc w:val="center"/>
              <w:rPr>
                <w:color w:val="FFFFFF" w:themeColor="background1"/>
                <w:lang w:val="sk-SK"/>
              </w:rPr>
            </w:pPr>
            <w:proofErr w:type="spellStart"/>
            <w:r w:rsidRPr="006A31A7">
              <w:rPr>
                <w:color w:val="FFFFFF" w:themeColor="background1"/>
              </w:rPr>
              <w:t>Zhrnutie</w:t>
            </w:r>
            <w:proofErr w:type="spellEnd"/>
            <w:r w:rsidRPr="006A31A7">
              <w:rPr>
                <w:color w:val="FFFFFF" w:themeColor="background1"/>
              </w:rPr>
              <w:t xml:space="preserve"> </w:t>
            </w:r>
            <w:proofErr w:type="spellStart"/>
            <w:r w:rsidRPr="006A31A7">
              <w:rPr>
                <w:color w:val="FFFFFF" w:themeColor="background1"/>
              </w:rPr>
              <w:t>aktivít</w:t>
            </w:r>
            <w:proofErr w:type="spellEnd"/>
          </w:p>
        </w:tc>
      </w:tr>
      <w:tr w:rsidR="00EC6203" w:rsidRPr="005B1C9E" w14:paraId="05C67DB3"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7FE8FE36" w14:textId="2C13FA84" w:rsidR="00EC6203" w:rsidRPr="005B1C9E" w:rsidRDefault="00EC6203" w:rsidP="00EC6203">
            <w:pPr>
              <w:tabs>
                <w:tab w:val="left" w:pos="3266"/>
                <w:tab w:val="left" w:pos="5878"/>
              </w:tabs>
              <w:spacing w:before="60" w:after="60"/>
              <w:rPr>
                <w:lang w:val="sk-SK"/>
              </w:rPr>
            </w:pPr>
            <w:proofErr w:type="spellStart"/>
            <w:r w:rsidRPr="003B4CE4">
              <w:t>Názov</w:t>
            </w:r>
            <w:proofErr w:type="spellEnd"/>
          </w:p>
        </w:tc>
        <w:tc>
          <w:tcPr>
            <w:tcW w:w="3912" w:type="dxa"/>
          </w:tcPr>
          <w:p w14:paraId="286D579A" w14:textId="77777777" w:rsidR="00EC6203" w:rsidRPr="005B1C9E" w:rsidRDefault="00EC6203" w:rsidP="00EC6203">
            <w:pPr>
              <w:tabs>
                <w:tab w:val="left" w:pos="3266"/>
                <w:tab w:val="left" w:pos="5878"/>
              </w:tabs>
              <w:spacing w:before="60" w:after="60"/>
              <w:cnfStyle w:val="000000100000" w:firstRow="0" w:lastRow="0" w:firstColumn="0" w:lastColumn="0" w:oddVBand="0" w:evenVBand="0" w:oddHBand="1" w:evenHBand="0" w:firstRowFirstColumn="0" w:firstRowLastColumn="0" w:lastRowFirstColumn="0" w:lastRowLastColumn="0"/>
              <w:rPr>
                <w:lang w:val="sk-SK"/>
              </w:rPr>
            </w:pPr>
          </w:p>
        </w:tc>
      </w:tr>
      <w:tr w:rsidR="00EC6203" w:rsidRPr="005B1C9E" w14:paraId="4F779184" w14:textId="77777777" w:rsidTr="00EA5BA9">
        <w:tc>
          <w:tcPr>
            <w:cnfStyle w:val="001000000000" w:firstRow="0" w:lastRow="0" w:firstColumn="1" w:lastColumn="0" w:oddVBand="0" w:evenVBand="0" w:oddHBand="0" w:evenHBand="0" w:firstRowFirstColumn="0" w:firstRowLastColumn="0" w:lastRowFirstColumn="0" w:lastRowLastColumn="0"/>
            <w:tcW w:w="4384" w:type="dxa"/>
            <w:hideMark/>
          </w:tcPr>
          <w:p w14:paraId="2AD0EBD5" w14:textId="2AEE754E" w:rsidR="00EC6203" w:rsidRPr="005B1C9E" w:rsidRDefault="00EC6203" w:rsidP="00EC6203">
            <w:pPr>
              <w:tabs>
                <w:tab w:val="left" w:pos="3266"/>
                <w:tab w:val="left" w:pos="5878"/>
              </w:tabs>
              <w:spacing w:before="60" w:after="60"/>
              <w:rPr>
                <w:lang w:val="sk-SK"/>
              </w:rPr>
            </w:pPr>
            <w:proofErr w:type="spellStart"/>
            <w:r w:rsidRPr="003B4CE4">
              <w:t>Odvetvie</w:t>
            </w:r>
            <w:proofErr w:type="spellEnd"/>
          </w:p>
        </w:tc>
        <w:tc>
          <w:tcPr>
            <w:tcW w:w="3912" w:type="dxa"/>
          </w:tcPr>
          <w:p w14:paraId="2BF41FE0" w14:textId="77777777" w:rsidR="00EC6203" w:rsidRPr="005B1C9E" w:rsidRDefault="00EC6203" w:rsidP="00EC6203">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EC6203" w:rsidRPr="005B1C9E" w14:paraId="1FC79D04"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3916572F" w14:textId="21BEA9EC" w:rsidR="00EC6203" w:rsidRPr="005B1C9E" w:rsidRDefault="00EC6203" w:rsidP="00EC6203">
            <w:pPr>
              <w:tabs>
                <w:tab w:val="left" w:pos="3266"/>
                <w:tab w:val="left" w:pos="5878"/>
              </w:tabs>
              <w:spacing w:before="60" w:after="60"/>
              <w:rPr>
                <w:lang w:val="sk-SK"/>
              </w:rPr>
            </w:pPr>
            <w:r w:rsidRPr="003B4CE4">
              <w:t xml:space="preserve">Krátky </w:t>
            </w:r>
            <w:proofErr w:type="spellStart"/>
            <w:r w:rsidRPr="003B4CE4">
              <w:t>opis</w:t>
            </w:r>
            <w:proofErr w:type="spellEnd"/>
            <w:r w:rsidRPr="003B4CE4">
              <w:t xml:space="preserve">  </w:t>
            </w:r>
          </w:p>
        </w:tc>
        <w:tc>
          <w:tcPr>
            <w:tcW w:w="3912" w:type="dxa"/>
          </w:tcPr>
          <w:p w14:paraId="291B84EF" w14:textId="77777777" w:rsidR="00EC6203" w:rsidRPr="005B1C9E" w:rsidRDefault="00EC6203" w:rsidP="00EC6203">
            <w:pPr>
              <w:tabs>
                <w:tab w:val="left" w:pos="3266"/>
                <w:tab w:val="left" w:pos="5878"/>
              </w:tabs>
              <w:spacing w:before="60" w:after="60"/>
              <w:cnfStyle w:val="000000100000" w:firstRow="0" w:lastRow="0" w:firstColumn="0" w:lastColumn="0" w:oddVBand="0" w:evenVBand="0" w:oddHBand="1" w:evenHBand="0" w:firstRowFirstColumn="0" w:firstRowLastColumn="0" w:lastRowFirstColumn="0" w:lastRowLastColumn="0"/>
              <w:rPr>
                <w:lang w:val="sk-SK"/>
              </w:rPr>
            </w:pPr>
          </w:p>
        </w:tc>
      </w:tr>
      <w:tr w:rsidR="00EC6203" w:rsidRPr="005B1C9E" w14:paraId="5E974075" w14:textId="77777777" w:rsidTr="00EA5BA9">
        <w:tc>
          <w:tcPr>
            <w:cnfStyle w:val="001000000000" w:firstRow="0" w:lastRow="0" w:firstColumn="1" w:lastColumn="0" w:oddVBand="0" w:evenVBand="0" w:oddHBand="0" w:evenHBand="0" w:firstRowFirstColumn="0" w:firstRowLastColumn="0" w:lastRowFirstColumn="0" w:lastRowLastColumn="0"/>
            <w:tcW w:w="4384" w:type="dxa"/>
          </w:tcPr>
          <w:p w14:paraId="47DF7446" w14:textId="7871714D" w:rsidR="00EC6203" w:rsidRPr="005B1C9E" w:rsidRDefault="00EC6203" w:rsidP="00EC6203">
            <w:pPr>
              <w:tabs>
                <w:tab w:val="left" w:pos="3266"/>
                <w:tab w:val="left" w:pos="5878"/>
              </w:tabs>
              <w:spacing w:before="60" w:after="60"/>
              <w:rPr>
                <w:lang w:val="sk-SK"/>
              </w:rPr>
            </w:pPr>
            <w:proofErr w:type="spellStart"/>
            <w:r w:rsidRPr="003B4CE4">
              <w:t>Hlavné</w:t>
            </w:r>
            <w:proofErr w:type="spellEnd"/>
            <w:r w:rsidRPr="003B4CE4">
              <w:t xml:space="preserve"> </w:t>
            </w:r>
            <w:proofErr w:type="spellStart"/>
            <w:r w:rsidRPr="003B4CE4">
              <w:t>výhody</w:t>
            </w:r>
            <w:proofErr w:type="spellEnd"/>
          </w:p>
        </w:tc>
        <w:tc>
          <w:tcPr>
            <w:tcW w:w="3912" w:type="dxa"/>
          </w:tcPr>
          <w:p w14:paraId="627C88C1" w14:textId="77777777" w:rsidR="00EC6203" w:rsidRPr="005B1C9E" w:rsidRDefault="00EC6203" w:rsidP="00EC6203">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EC6203" w:rsidRPr="005B1C9E" w14:paraId="49C52373"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6B90BB5E" w14:textId="3665FD33" w:rsidR="00EC6203" w:rsidRPr="005B1C9E" w:rsidRDefault="00EC6203" w:rsidP="00EC6203">
            <w:pPr>
              <w:tabs>
                <w:tab w:val="left" w:pos="3266"/>
                <w:tab w:val="left" w:pos="5878"/>
              </w:tabs>
              <w:spacing w:before="60" w:after="60"/>
              <w:rPr>
                <w:lang w:val="sk-SK"/>
              </w:rPr>
            </w:pPr>
            <w:proofErr w:type="spellStart"/>
            <w:r w:rsidRPr="003B4CE4">
              <w:t>Inštitúcia</w:t>
            </w:r>
            <w:proofErr w:type="spellEnd"/>
            <w:r w:rsidRPr="003B4CE4">
              <w:t xml:space="preserve"> </w:t>
            </w:r>
            <w:proofErr w:type="spellStart"/>
            <w:r w:rsidRPr="003B4CE4">
              <w:t>zodpovedná</w:t>
            </w:r>
            <w:proofErr w:type="spellEnd"/>
            <w:r w:rsidRPr="003B4CE4">
              <w:t xml:space="preserve"> za </w:t>
            </w:r>
            <w:proofErr w:type="spellStart"/>
            <w:r w:rsidRPr="003B4CE4">
              <w:t>implementáciu</w:t>
            </w:r>
            <w:proofErr w:type="spellEnd"/>
          </w:p>
        </w:tc>
        <w:tc>
          <w:tcPr>
            <w:tcW w:w="3912" w:type="dxa"/>
          </w:tcPr>
          <w:p w14:paraId="2A70F073" w14:textId="77777777" w:rsidR="00EC6203" w:rsidRPr="005B1C9E" w:rsidRDefault="00EC6203" w:rsidP="00EC6203">
            <w:pPr>
              <w:tabs>
                <w:tab w:val="left" w:pos="3266"/>
                <w:tab w:val="left" w:pos="5878"/>
              </w:tabs>
              <w:spacing w:before="60" w:after="60"/>
              <w:cnfStyle w:val="000000100000" w:firstRow="0" w:lastRow="0" w:firstColumn="0" w:lastColumn="0" w:oddVBand="0" w:evenVBand="0" w:oddHBand="1" w:evenHBand="0" w:firstRowFirstColumn="0" w:firstRowLastColumn="0" w:lastRowFirstColumn="0" w:lastRowLastColumn="0"/>
              <w:rPr>
                <w:lang w:val="sk-SK"/>
              </w:rPr>
            </w:pPr>
          </w:p>
        </w:tc>
      </w:tr>
      <w:tr w:rsidR="00EC6203" w:rsidRPr="005B1C9E" w14:paraId="4EB62B39" w14:textId="77777777" w:rsidTr="00EA5BA9">
        <w:tc>
          <w:tcPr>
            <w:cnfStyle w:val="001000000000" w:firstRow="0" w:lastRow="0" w:firstColumn="1" w:lastColumn="0" w:oddVBand="0" w:evenVBand="0" w:oddHBand="0" w:evenHBand="0" w:firstRowFirstColumn="0" w:firstRowLastColumn="0" w:lastRowFirstColumn="0" w:lastRowLastColumn="0"/>
            <w:tcW w:w="4384" w:type="dxa"/>
          </w:tcPr>
          <w:p w14:paraId="2AEDCB0B" w14:textId="4250E4FC" w:rsidR="00EC6203" w:rsidRPr="005B1C9E" w:rsidRDefault="00EC6203" w:rsidP="00EC6203">
            <w:pPr>
              <w:tabs>
                <w:tab w:val="left" w:pos="3266"/>
                <w:tab w:val="left" w:pos="5878"/>
              </w:tabs>
              <w:spacing w:before="60" w:after="60"/>
              <w:rPr>
                <w:lang w:val="sk-SK"/>
              </w:rPr>
            </w:pPr>
            <w:proofErr w:type="spellStart"/>
            <w:r w:rsidRPr="003B4CE4">
              <w:t>Prvá</w:t>
            </w:r>
            <w:proofErr w:type="spellEnd"/>
            <w:r w:rsidRPr="003B4CE4">
              <w:t xml:space="preserve"> </w:t>
            </w:r>
            <w:proofErr w:type="spellStart"/>
            <w:r w:rsidRPr="003B4CE4">
              <w:t>implementovaná</w:t>
            </w:r>
            <w:proofErr w:type="spellEnd"/>
            <w:r w:rsidRPr="003B4CE4">
              <w:t xml:space="preserve"> </w:t>
            </w:r>
            <w:proofErr w:type="spellStart"/>
            <w:r w:rsidRPr="003B4CE4">
              <w:t>aktivita</w:t>
            </w:r>
            <w:proofErr w:type="spellEnd"/>
          </w:p>
        </w:tc>
        <w:tc>
          <w:tcPr>
            <w:tcW w:w="3912" w:type="dxa"/>
          </w:tcPr>
          <w:p w14:paraId="7F933DC8" w14:textId="77777777" w:rsidR="00EC6203" w:rsidRPr="005B1C9E" w:rsidRDefault="00EC6203" w:rsidP="00EC6203">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EC6203" w:rsidRPr="005B1C9E" w14:paraId="015A42F2"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tcPr>
          <w:p w14:paraId="3DA5166E" w14:textId="62BB4D22" w:rsidR="00EC6203" w:rsidRPr="005B1C9E" w:rsidRDefault="00EC6203" w:rsidP="00EC6203">
            <w:pPr>
              <w:tabs>
                <w:tab w:val="left" w:pos="3266"/>
                <w:tab w:val="left" w:pos="5878"/>
              </w:tabs>
              <w:spacing w:before="60" w:after="60"/>
              <w:jc w:val="center"/>
              <w:rPr>
                <w:lang w:val="sk-SK"/>
              </w:rPr>
            </w:pPr>
            <w:proofErr w:type="spellStart"/>
            <w:r w:rsidRPr="003B4CE4">
              <w:t>Implementácia</w:t>
            </w:r>
            <w:proofErr w:type="spellEnd"/>
          </w:p>
        </w:tc>
      </w:tr>
      <w:tr w:rsidR="00EC6203" w:rsidRPr="005B1C9E" w14:paraId="364D9485" w14:textId="77777777" w:rsidTr="00EA5BA9">
        <w:tc>
          <w:tcPr>
            <w:cnfStyle w:val="001000000000" w:firstRow="0" w:lastRow="0" w:firstColumn="1" w:lastColumn="0" w:oddVBand="0" w:evenVBand="0" w:oddHBand="0" w:evenHBand="0" w:firstRowFirstColumn="0" w:firstRowLastColumn="0" w:lastRowFirstColumn="0" w:lastRowLastColumn="0"/>
            <w:tcW w:w="4384" w:type="dxa"/>
            <w:hideMark/>
          </w:tcPr>
          <w:p w14:paraId="7EC6EE3D" w14:textId="5DBAA273" w:rsidR="00EC6203" w:rsidRPr="005B1C9E" w:rsidRDefault="00EC6203" w:rsidP="00EC6203">
            <w:pPr>
              <w:tabs>
                <w:tab w:val="left" w:pos="3266"/>
                <w:tab w:val="left" w:pos="5878"/>
              </w:tabs>
              <w:spacing w:before="60" w:after="60"/>
              <w:rPr>
                <w:lang w:val="sk-SK"/>
              </w:rPr>
            </w:pPr>
            <w:r w:rsidRPr="003B4CE4">
              <w:t xml:space="preserve">Obdobie </w:t>
            </w:r>
            <w:proofErr w:type="spellStart"/>
            <w:r w:rsidRPr="003B4CE4">
              <w:t>realizácie</w:t>
            </w:r>
            <w:proofErr w:type="spellEnd"/>
          </w:p>
        </w:tc>
        <w:tc>
          <w:tcPr>
            <w:tcW w:w="3912" w:type="dxa"/>
          </w:tcPr>
          <w:p w14:paraId="30AEA06F" w14:textId="77777777" w:rsidR="00EC6203" w:rsidRPr="005B1C9E" w:rsidRDefault="00EC6203" w:rsidP="00EC6203">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EC6203" w:rsidRPr="005B1C9E" w14:paraId="65E823BC"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5947961F" w14:textId="2DA9372C" w:rsidR="00EC6203" w:rsidRPr="005B1C9E" w:rsidRDefault="00EC6203" w:rsidP="00EC6203">
            <w:pPr>
              <w:spacing w:before="60" w:after="60"/>
              <w:rPr>
                <w:lang w:val="sk-SK"/>
              </w:rPr>
            </w:pPr>
            <w:proofErr w:type="spellStart"/>
            <w:r w:rsidRPr="003B4CE4">
              <w:t>Zdroj</w:t>
            </w:r>
            <w:proofErr w:type="spellEnd"/>
            <w:r w:rsidRPr="003B4CE4">
              <w:t xml:space="preserve"> </w:t>
            </w:r>
            <w:proofErr w:type="spellStart"/>
            <w:r w:rsidRPr="003B4CE4">
              <w:t>financovania</w:t>
            </w:r>
            <w:proofErr w:type="spellEnd"/>
          </w:p>
        </w:tc>
        <w:tc>
          <w:tcPr>
            <w:tcW w:w="3912" w:type="dxa"/>
          </w:tcPr>
          <w:p w14:paraId="2A56FB01" w14:textId="77777777" w:rsidR="00EC6203" w:rsidRPr="005B1C9E" w:rsidRDefault="00EC6203" w:rsidP="00EC6203">
            <w:pPr>
              <w:cnfStyle w:val="000000100000" w:firstRow="0" w:lastRow="0" w:firstColumn="0" w:lastColumn="0" w:oddVBand="0" w:evenVBand="0" w:oddHBand="1" w:evenHBand="0" w:firstRowFirstColumn="0" w:firstRowLastColumn="0" w:lastRowFirstColumn="0" w:lastRowLastColumn="0"/>
              <w:rPr>
                <w:lang w:val="sk-SK"/>
              </w:rPr>
            </w:pPr>
          </w:p>
        </w:tc>
      </w:tr>
      <w:tr w:rsidR="00EC6203" w:rsidRPr="005B1C9E" w14:paraId="17D6D898" w14:textId="77777777" w:rsidTr="00EA5BA9">
        <w:tc>
          <w:tcPr>
            <w:cnfStyle w:val="001000000000" w:firstRow="0" w:lastRow="0" w:firstColumn="1" w:lastColumn="0" w:oddVBand="0" w:evenVBand="0" w:oddHBand="0" w:evenHBand="0" w:firstRowFirstColumn="0" w:firstRowLastColumn="0" w:lastRowFirstColumn="0" w:lastRowLastColumn="0"/>
            <w:tcW w:w="4384" w:type="dxa"/>
            <w:hideMark/>
          </w:tcPr>
          <w:p w14:paraId="15AFE35A" w14:textId="226E83DD" w:rsidR="00EC6203" w:rsidRPr="005B1C9E" w:rsidRDefault="00EC6203" w:rsidP="00EC6203">
            <w:pPr>
              <w:spacing w:before="60" w:after="60"/>
              <w:rPr>
                <w:lang w:val="sk-SK"/>
              </w:rPr>
            </w:pPr>
            <w:proofErr w:type="spellStart"/>
            <w:r w:rsidRPr="003B4CE4">
              <w:t>Náklady</w:t>
            </w:r>
            <w:proofErr w:type="spellEnd"/>
            <w:r w:rsidRPr="003B4CE4">
              <w:t xml:space="preserve"> </w:t>
            </w:r>
            <w:proofErr w:type="spellStart"/>
            <w:r w:rsidRPr="003B4CE4">
              <w:t>na</w:t>
            </w:r>
            <w:proofErr w:type="spellEnd"/>
            <w:r w:rsidRPr="003B4CE4">
              <w:t xml:space="preserve"> </w:t>
            </w:r>
            <w:proofErr w:type="spellStart"/>
            <w:r w:rsidRPr="003B4CE4">
              <w:t>implementáciu</w:t>
            </w:r>
            <w:proofErr w:type="spellEnd"/>
            <w:r w:rsidRPr="003B4CE4">
              <w:t xml:space="preserve"> (€)</w:t>
            </w:r>
          </w:p>
        </w:tc>
        <w:tc>
          <w:tcPr>
            <w:tcW w:w="3912" w:type="dxa"/>
          </w:tcPr>
          <w:p w14:paraId="17B1B76F" w14:textId="77777777" w:rsidR="00EC6203" w:rsidRPr="005B1C9E" w:rsidRDefault="00EC6203" w:rsidP="00EC6203">
            <w:pPr>
              <w:jc w:val="center"/>
              <w:cnfStyle w:val="000000000000" w:firstRow="0" w:lastRow="0" w:firstColumn="0" w:lastColumn="0" w:oddVBand="0" w:evenVBand="0" w:oddHBand="0" w:evenHBand="0" w:firstRowFirstColumn="0" w:firstRowLastColumn="0" w:lastRowFirstColumn="0" w:lastRowLastColumn="0"/>
              <w:rPr>
                <w:lang w:val="sk-SK"/>
              </w:rPr>
            </w:pPr>
          </w:p>
        </w:tc>
      </w:tr>
      <w:tr w:rsidR="00EC6203" w:rsidRPr="005B1C9E" w14:paraId="3C33DB76"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hideMark/>
          </w:tcPr>
          <w:p w14:paraId="28400CB2" w14:textId="276A2ED2" w:rsidR="00EC6203" w:rsidRPr="005B1C9E" w:rsidRDefault="00EC6203" w:rsidP="00EC6203">
            <w:pPr>
              <w:spacing w:before="60" w:after="60"/>
              <w:jc w:val="center"/>
              <w:rPr>
                <w:lang w:val="sk-SK"/>
              </w:rPr>
            </w:pPr>
            <w:proofErr w:type="spellStart"/>
            <w:r w:rsidRPr="003B4CE4">
              <w:t>Dopady</w:t>
            </w:r>
            <w:proofErr w:type="spellEnd"/>
          </w:p>
        </w:tc>
      </w:tr>
      <w:tr w:rsidR="00EC6203" w:rsidRPr="005B1C9E" w14:paraId="1272FD10" w14:textId="77777777" w:rsidTr="00EA5BA9">
        <w:tc>
          <w:tcPr>
            <w:cnfStyle w:val="001000000000" w:firstRow="0" w:lastRow="0" w:firstColumn="1" w:lastColumn="0" w:oddVBand="0" w:evenVBand="0" w:oddHBand="0" w:evenHBand="0" w:firstRowFirstColumn="0" w:firstRowLastColumn="0" w:lastRowFirstColumn="0" w:lastRowLastColumn="0"/>
            <w:tcW w:w="4384" w:type="dxa"/>
            <w:hideMark/>
          </w:tcPr>
          <w:p w14:paraId="2C770CB1" w14:textId="32E01760" w:rsidR="00EC6203" w:rsidRPr="005B1C9E" w:rsidRDefault="00EC6203" w:rsidP="00EC6203">
            <w:pPr>
              <w:spacing w:before="60" w:after="60"/>
              <w:rPr>
                <w:lang w:val="sk-SK"/>
              </w:rPr>
            </w:pPr>
            <w:proofErr w:type="spellStart"/>
            <w:r w:rsidRPr="003B4CE4">
              <w:t>Úspory</w:t>
            </w:r>
            <w:proofErr w:type="spellEnd"/>
            <w:r w:rsidRPr="003B4CE4">
              <w:t xml:space="preserve"> </w:t>
            </w:r>
            <w:proofErr w:type="spellStart"/>
            <w:r w:rsidRPr="003B4CE4">
              <w:t>energie</w:t>
            </w:r>
            <w:proofErr w:type="spellEnd"/>
            <w:r w:rsidRPr="003B4CE4">
              <w:t xml:space="preserve"> (GWh / </w:t>
            </w:r>
            <w:proofErr w:type="spellStart"/>
            <w:r w:rsidRPr="003B4CE4">
              <w:t>rok</w:t>
            </w:r>
            <w:proofErr w:type="spellEnd"/>
            <w:r w:rsidRPr="003B4CE4">
              <w:t>)</w:t>
            </w:r>
          </w:p>
        </w:tc>
        <w:tc>
          <w:tcPr>
            <w:tcW w:w="3912" w:type="dxa"/>
          </w:tcPr>
          <w:p w14:paraId="6E2EBF6F" w14:textId="77777777" w:rsidR="00EC6203" w:rsidRPr="005B1C9E" w:rsidRDefault="00EC6203" w:rsidP="00EC6203">
            <w:pPr>
              <w:jc w:val="center"/>
              <w:cnfStyle w:val="000000000000" w:firstRow="0" w:lastRow="0" w:firstColumn="0" w:lastColumn="0" w:oddVBand="0" w:evenVBand="0" w:oddHBand="0" w:evenHBand="0" w:firstRowFirstColumn="0" w:firstRowLastColumn="0" w:lastRowFirstColumn="0" w:lastRowLastColumn="0"/>
              <w:rPr>
                <w:lang w:val="sk-SK"/>
              </w:rPr>
            </w:pPr>
          </w:p>
        </w:tc>
      </w:tr>
      <w:tr w:rsidR="00EC6203" w:rsidRPr="005B1C9E" w14:paraId="58E03C1B"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60630C7A" w14:textId="06D747B7" w:rsidR="00EC6203" w:rsidRPr="005B1C9E" w:rsidRDefault="00EC6203" w:rsidP="00EC6203">
            <w:pPr>
              <w:spacing w:before="60" w:after="60"/>
              <w:rPr>
                <w:lang w:val="sk-SK"/>
              </w:rPr>
            </w:pPr>
            <w:proofErr w:type="spellStart"/>
            <w:r w:rsidRPr="003B4CE4">
              <w:t>Produkcia</w:t>
            </w:r>
            <w:proofErr w:type="spellEnd"/>
            <w:r w:rsidRPr="003B4CE4">
              <w:t xml:space="preserve"> z </w:t>
            </w:r>
            <w:proofErr w:type="spellStart"/>
            <w:r w:rsidRPr="003B4CE4">
              <w:t>obnoviteľných</w:t>
            </w:r>
            <w:proofErr w:type="spellEnd"/>
            <w:r w:rsidRPr="003B4CE4">
              <w:t xml:space="preserve"> </w:t>
            </w:r>
            <w:proofErr w:type="spellStart"/>
            <w:r w:rsidRPr="003B4CE4">
              <w:t>zdrojov</w:t>
            </w:r>
            <w:proofErr w:type="spellEnd"/>
            <w:r w:rsidRPr="003B4CE4">
              <w:t xml:space="preserve"> </w:t>
            </w:r>
            <w:proofErr w:type="spellStart"/>
            <w:r w:rsidRPr="003B4CE4">
              <w:t>energie</w:t>
            </w:r>
            <w:proofErr w:type="spellEnd"/>
            <w:r w:rsidRPr="003B4CE4">
              <w:t xml:space="preserve"> (GWh / </w:t>
            </w:r>
            <w:proofErr w:type="spellStart"/>
            <w:r w:rsidRPr="003B4CE4">
              <w:t>rok</w:t>
            </w:r>
            <w:proofErr w:type="spellEnd"/>
            <w:r w:rsidRPr="003B4CE4">
              <w:t xml:space="preserve">) </w:t>
            </w:r>
          </w:p>
        </w:tc>
        <w:tc>
          <w:tcPr>
            <w:tcW w:w="3912" w:type="dxa"/>
          </w:tcPr>
          <w:p w14:paraId="52E290F7" w14:textId="77777777" w:rsidR="00EC6203" w:rsidRPr="005B1C9E" w:rsidRDefault="00EC6203" w:rsidP="00EC6203">
            <w:pPr>
              <w:jc w:val="center"/>
              <w:cnfStyle w:val="000000100000" w:firstRow="0" w:lastRow="0" w:firstColumn="0" w:lastColumn="0" w:oddVBand="0" w:evenVBand="0" w:oddHBand="1" w:evenHBand="0" w:firstRowFirstColumn="0" w:firstRowLastColumn="0" w:lastRowFirstColumn="0" w:lastRowLastColumn="0"/>
              <w:rPr>
                <w:lang w:val="sk-SK"/>
              </w:rPr>
            </w:pPr>
          </w:p>
        </w:tc>
      </w:tr>
      <w:tr w:rsidR="00EC6203" w:rsidRPr="005B1C9E" w14:paraId="1D52F6CA" w14:textId="77777777" w:rsidTr="00EA5BA9">
        <w:tc>
          <w:tcPr>
            <w:cnfStyle w:val="001000000000" w:firstRow="0" w:lastRow="0" w:firstColumn="1" w:lastColumn="0" w:oddVBand="0" w:evenVBand="0" w:oddHBand="0" w:evenHBand="0" w:firstRowFirstColumn="0" w:firstRowLastColumn="0" w:lastRowFirstColumn="0" w:lastRowLastColumn="0"/>
            <w:tcW w:w="4384" w:type="dxa"/>
            <w:hideMark/>
          </w:tcPr>
          <w:p w14:paraId="2D6EB2A0" w14:textId="32DC612E" w:rsidR="00EC6203" w:rsidRPr="005B1C9E" w:rsidRDefault="00EC6203" w:rsidP="00EC6203">
            <w:pPr>
              <w:spacing w:before="60" w:after="60"/>
              <w:rPr>
                <w:lang w:val="sk-SK"/>
              </w:rPr>
            </w:pPr>
            <w:proofErr w:type="spellStart"/>
            <w:r w:rsidRPr="003B4CE4">
              <w:t>Zníženie</w:t>
            </w:r>
            <w:proofErr w:type="spellEnd"/>
            <w:r w:rsidRPr="003B4CE4">
              <w:t xml:space="preserve"> </w:t>
            </w:r>
            <w:proofErr w:type="spellStart"/>
            <w:r w:rsidRPr="003B4CE4">
              <w:t>emisií</w:t>
            </w:r>
            <w:proofErr w:type="spellEnd"/>
            <w:r w:rsidRPr="003B4CE4">
              <w:t xml:space="preserve"> (tCO2 / </w:t>
            </w:r>
            <w:proofErr w:type="spellStart"/>
            <w:r w:rsidRPr="003B4CE4">
              <w:t>rok</w:t>
            </w:r>
            <w:proofErr w:type="spellEnd"/>
            <w:r w:rsidRPr="003B4CE4">
              <w:t>)</w:t>
            </w:r>
          </w:p>
        </w:tc>
        <w:tc>
          <w:tcPr>
            <w:tcW w:w="3912" w:type="dxa"/>
          </w:tcPr>
          <w:p w14:paraId="0AC75D4D" w14:textId="77777777" w:rsidR="00EC6203" w:rsidRPr="005B1C9E" w:rsidRDefault="00EC6203" w:rsidP="00EC6203">
            <w:pPr>
              <w:jc w:val="center"/>
              <w:cnfStyle w:val="000000000000" w:firstRow="0" w:lastRow="0" w:firstColumn="0" w:lastColumn="0" w:oddVBand="0" w:evenVBand="0" w:oddHBand="0" w:evenHBand="0" w:firstRowFirstColumn="0" w:firstRowLastColumn="0" w:lastRowFirstColumn="0" w:lastRowLastColumn="0"/>
              <w:rPr>
                <w:lang w:val="sk-SK"/>
              </w:rPr>
            </w:pPr>
          </w:p>
        </w:tc>
      </w:tr>
      <w:tr w:rsidR="00EC6203" w:rsidRPr="005B1C9E" w14:paraId="4951B978"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12D2767B" w14:textId="5F4FB71A" w:rsidR="00EC6203" w:rsidRPr="005B1C9E" w:rsidRDefault="00EC6203" w:rsidP="00EC6203">
            <w:pPr>
              <w:spacing w:before="60" w:after="60"/>
              <w:rPr>
                <w:lang w:val="sk-SK"/>
              </w:rPr>
            </w:pPr>
            <w:proofErr w:type="spellStart"/>
            <w:r w:rsidRPr="003B4CE4">
              <w:t>Úspory</w:t>
            </w:r>
            <w:proofErr w:type="spellEnd"/>
            <w:r w:rsidRPr="003B4CE4">
              <w:t xml:space="preserve"> (€)</w:t>
            </w:r>
          </w:p>
        </w:tc>
        <w:tc>
          <w:tcPr>
            <w:tcW w:w="3912" w:type="dxa"/>
          </w:tcPr>
          <w:p w14:paraId="2F181105" w14:textId="77777777" w:rsidR="00EC6203" w:rsidRPr="005B1C9E" w:rsidRDefault="00EC6203" w:rsidP="00EC6203">
            <w:pPr>
              <w:jc w:val="center"/>
              <w:cnfStyle w:val="000000100000" w:firstRow="0" w:lastRow="0" w:firstColumn="0" w:lastColumn="0" w:oddVBand="0" w:evenVBand="0" w:oddHBand="1" w:evenHBand="0" w:firstRowFirstColumn="0" w:firstRowLastColumn="0" w:lastRowFirstColumn="0" w:lastRowLastColumn="0"/>
              <w:rPr>
                <w:lang w:val="sk-SK"/>
              </w:rPr>
            </w:pPr>
          </w:p>
        </w:tc>
      </w:tr>
      <w:tr w:rsidR="00EC6203" w:rsidRPr="005B1C9E" w14:paraId="75A2C205" w14:textId="77777777" w:rsidTr="00EA5BA9">
        <w:tc>
          <w:tcPr>
            <w:cnfStyle w:val="001000000000" w:firstRow="0" w:lastRow="0" w:firstColumn="1" w:lastColumn="0" w:oddVBand="0" w:evenVBand="0" w:oddHBand="0" w:evenHBand="0" w:firstRowFirstColumn="0" w:firstRowLastColumn="0" w:lastRowFirstColumn="0" w:lastRowLastColumn="0"/>
            <w:tcW w:w="8296" w:type="dxa"/>
            <w:gridSpan w:val="2"/>
            <w:hideMark/>
          </w:tcPr>
          <w:p w14:paraId="5F450376" w14:textId="28B3EC1A" w:rsidR="00EC6203" w:rsidRPr="005B1C9E" w:rsidRDefault="00EC6203" w:rsidP="00EC6203">
            <w:pPr>
              <w:jc w:val="center"/>
              <w:rPr>
                <w:lang w:val="sk-SK"/>
              </w:rPr>
            </w:pPr>
            <w:proofErr w:type="spellStart"/>
            <w:r w:rsidRPr="003B4CE4">
              <w:t>Ukazovatele</w:t>
            </w:r>
            <w:proofErr w:type="spellEnd"/>
            <w:r w:rsidRPr="003B4CE4">
              <w:t xml:space="preserve"> pre </w:t>
            </w:r>
            <w:proofErr w:type="spellStart"/>
            <w:r w:rsidRPr="003B4CE4">
              <w:t>monitorovanie</w:t>
            </w:r>
            <w:proofErr w:type="spellEnd"/>
          </w:p>
        </w:tc>
      </w:tr>
      <w:tr w:rsidR="00EC6203" w:rsidRPr="005B1C9E" w14:paraId="33D63F14"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7FFA3931" w14:textId="493B85E2" w:rsidR="00EC6203" w:rsidRPr="005B1C9E" w:rsidRDefault="00EC6203" w:rsidP="00EC6203">
            <w:pPr>
              <w:spacing w:before="60" w:after="60"/>
              <w:rPr>
                <w:lang w:val="sk-SK"/>
              </w:rPr>
            </w:pPr>
            <w:proofErr w:type="spellStart"/>
            <w:r w:rsidRPr="003B4CE4">
              <w:t>Ukazovateľ</w:t>
            </w:r>
            <w:proofErr w:type="spellEnd"/>
            <w:r w:rsidRPr="003B4CE4">
              <w:t xml:space="preserve"> 1</w:t>
            </w:r>
          </w:p>
        </w:tc>
        <w:tc>
          <w:tcPr>
            <w:tcW w:w="3912" w:type="dxa"/>
          </w:tcPr>
          <w:p w14:paraId="3D7104E9" w14:textId="77777777" w:rsidR="00EC6203" w:rsidRPr="005B1C9E" w:rsidRDefault="00EC6203" w:rsidP="00EC6203">
            <w:pPr>
              <w:cnfStyle w:val="000000100000" w:firstRow="0" w:lastRow="0" w:firstColumn="0" w:lastColumn="0" w:oddVBand="0" w:evenVBand="0" w:oddHBand="1" w:evenHBand="0" w:firstRowFirstColumn="0" w:firstRowLastColumn="0" w:lastRowFirstColumn="0" w:lastRowLastColumn="0"/>
              <w:rPr>
                <w:lang w:val="sk-SK"/>
              </w:rPr>
            </w:pPr>
          </w:p>
        </w:tc>
      </w:tr>
      <w:tr w:rsidR="00EC6203" w:rsidRPr="005B1C9E" w14:paraId="35ECC7DE" w14:textId="77777777" w:rsidTr="00EA5BA9">
        <w:tc>
          <w:tcPr>
            <w:cnfStyle w:val="001000000000" w:firstRow="0" w:lastRow="0" w:firstColumn="1" w:lastColumn="0" w:oddVBand="0" w:evenVBand="0" w:oddHBand="0" w:evenHBand="0" w:firstRowFirstColumn="0" w:firstRowLastColumn="0" w:lastRowFirstColumn="0" w:lastRowLastColumn="0"/>
            <w:tcW w:w="4384" w:type="dxa"/>
          </w:tcPr>
          <w:p w14:paraId="3D3EB357" w14:textId="17428B96" w:rsidR="00EC6203" w:rsidRPr="005B1C9E" w:rsidRDefault="00EC6203" w:rsidP="00EC6203">
            <w:pPr>
              <w:spacing w:before="60" w:after="60"/>
              <w:rPr>
                <w:lang w:val="sk-SK"/>
              </w:rPr>
            </w:pPr>
            <w:proofErr w:type="spellStart"/>
            <w:r w:rsidRPr="003B4CE4">
              <w:t>Ukazovateľ</w:t>
            </w:r>
            <w:proofErr w:type="spellEnd"/>
            <w:r w:rsidRPr="003B4CE4">
              <w:t xml:space="preserve"> 2</w:t>
            </w:r>
          </w:p>
        </w:tc>
        <w:tc>
          <w:tcPr>
            <w:tcW w:w="3912" w:type="dxa"/>
          </w:tcPr>
          <w:p w14:paraId="2972D89D" w14:textId="77777777" w:rsidR="00EC6203" w:rsidRPr="005B1C9E" w:rsidRDefault="00EC6203" w:rsidP="00EC6203">
            <w:pPr>
              <w:cnfStyle w:val="000000000000" w:firstRow="0" w:lastRow="0" w:firstColumn="0" w:lastColumn="0" w:oddVBand="0" w:evenVBand="0" w:oddHBand="0" w:evenHBand="0" w:firstRowFirstColumn="0" w:firstRowLastColumn="0" w:lastRowFirstColumn="0" w:lastRowLastColumn="0"/>
              <w:rPr>
                <w:lang w:val="sk-SK"/>
              </w:rPr>
            </w:pPr>
          </w:p>
        </w:tc>
      </w:tr>
      <w:tr w:rsidR="00EC6203" w:rsidRPr="005B1C9E" w14:paraId="413159F3"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57BC5867" w14:textId="4A5CE28E" w:rsidR="00EC6203" w:rsidRPr="005B1C9E" w:rsidRDefault="00EC6203" w:rsidP="00EC6203">
            <w:pPr>
              <w:spacing w:before="60" w:after="60"/>
              <w:rPr>
                <w:lang w:val="sk-SK"/>
              </w:rPr>
            </w:pPr>
            <w:proofErr w:type="spellStart"/>
            <w:r w:rsidRPr="003B4CE4">
              <w:t>Ukazovateľ</w:t>
            </w:r>
            <w:proofErr w:type="spellEnd"/>
            <w:r w:rsidRPr="003B4CE4">
              <w:t xml:space="preserve"> n</w:t>
            </w:r>
          </w:p>
        </w:tc>
        <w:tc>
          <w:tcPr>
            <w:tcW w:w="3912" w:type="dxa"/>
          </w:tcPr>
          <w:p w14:paraId="6F984F91" w14:textId="77777777" w:rsidR="00EC6203" w:rsidRPr="005B1C9E" w:rsidRDefault="00EC6203" w:rsidP="00EC6203">
            <w:pPr>
              <w:cnfStyle w:val="000000100000" w:firstRow="0" w:lastRow="0" w:firstColumn="0" w:lastColumn="0" w:oddVBand="0" w:evenVBand="0" w:oddHBand="1" w:evenHBand="0" w:firstRowFirstColumn="0" w:firstRowLastColumn="0" w:lastRowFirstColumn="0" w:lastRowLastColumn="0"/>
              <w:rPr>
                <w:lang w:val="sk-SK"/>
              </w:rPr>
            </w:pPr>
          </w:p>
        </w:tc>
      </w:tr>
      <w:tr w:rsidR="00EC6203" w:rsidRPr="005B1C9E" w14:paraId="4E7AC87D" w14:textId="77777777" w:rsidTr="00EA5BA9">
        <w:tc>
          <w:tcPr>
            <w:cnfStyle w:val="001000000000" w:firstRow="0" w:lastRow="0" w:firstColumn="1" w:lastColumn="0" w:oddVBand="0" w:evenVBand="0" w:oddHBand="0" w:evenHBand="0" w:firstRowFirstColumn="0" w:firstRowLastColumn="0" w:lastRowFirstColumn="0" w:lastRowLastColumn="0"/>
            <w:tcW w:w="8296" w:type="dxa"/>
            <w:gridSpan w:val="2"/>
          </w:tcPr>
          <w:p w14:paraId="1D5484E3" w14:textId="1D587D71" w:rsidR="00EC6203" w:rsidRPr="005B1C9E" w:rsidRDefault="00EC6203" w:rsidP="00EC6203">
            <w:pPr>
              <w:jc w:val="center"/>
              <w:rPr>
                <w:lang w:val="sk-SK"/>
              </w:rPr>
            </w:pPr>
            <w:proofErr w:type="spellStart"/>
            <w:r w:rsidRPr="003B4CE4">
              <w:t>Najlepšie</w:t>
            </w:r>
            <w:proofErr w:type="spellEnd"/>
            <w:r w:rsidRPr="003B4CE4">
              <w:t xml:space="preserve"> </w:t>
            </w:r>
            <w:proofErr w:type="spellStart"/>
            <w:r w:rsidRPr="003B4CE4">
              <w:t>príklady</w:t>
            </w:r>
            <w:proofErr w:type="spellEnd"/>
            <w:r w:rsidRPr="003B4CE4">
              <w:t xml:space="preserve"> z </w:t>
            </w:r>
            <w:proofErr w:type="spellStart"/>
            <w:r w:rsidRPr="003B4CE4">
              <w:t>praxe</w:t>
            </w:r>
            <w:proofErr w:type="spellEnd"/>
          </w:p>
        </w:tc>
      </w:tr>
      <w:tr w:rsidR="00EC6203" w:rsidRPr="005B1C9E" w14:paraId="211D3C90"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576A3CF3" w14:textId="7ECAB3A8" w:rsidR="00EC6203" w:rsidRPr="005B1C9E" w:rsidRDefault="00EC6203" w:rsidP="00EC6203">
            <w:pPr>
              <w:spacing w:before="60" w:after="60"/>
              <w:rPr>
                <w:lang w:val="sk-SK"/>
              </w:rPr>
            </w:pPr>
            <w:proofErr w:type="spellStart"/>
            <w:r w:rsidRPr="003B4CE4">
              <w:t>Najlepšie</w:t>
            </w:r>
            <w:proofErr w:type="spellEnd"/>
            <w:r w:rsidRPr="003B4CE4">
              <w:t xml:space="preserve"> </w:t>
            </w:r>
            <w:proofErr w:type="spellStart"/>
            <w:r w:rsidRPr="003B4CE4">
              <w:t>príklady</w:t>
            </w:r>
            <w:proofErr w:type="spellEnd"/>
            <w:r w:rsidRPr="003B4CE4">
              <w:t xml:space="preserve"> z </w:t>
            </w:r>
            <w:proofErr w:type="spellStart"/>
            <w:r w:rsidRPr="003B4CE4">
              <w:t>praxe</w:t>
            </w:r>
            <w:proofErr w:type="spellEnd"/>
          </w:p>
        </w:tc>
        <w:tc>
          <w:tcPr>
            <w:tcW w:w="3912" w:type="dxa"/>
          </w:tcPr>
          <w:p w14:paraId="21B11271" w14:textId="77777777" w:rsidR="00EC6203" w:rsidRPr="005B1C9E" w:rsidRDefault="00EC6203" w:rsidP="00EC6203">
            <w:pPr>
              <w:cnfStyle w:val="000000100000" w:firstRow="0" w:lastRow="0" w:firstColumn="0" w:lastColumn="0" w:oddVBand="0" w:evenVBand="0" w:oddHBand="1" w:evenHBand="0" w:firstRowFirstColumn="0" w:firstRowLastColumn="0" w:lastRowFirstColumn="0" w:lastRowLastColumn="0"/>
              <w:rPr>
                <w:lang w:val="sk-SK"/>
              </w:rPr>
            </w:pPr>
          </w:p>
        </w:tc>
      </w:tr>
      <w:tr w:rsidR="00EC6203" w:rsidRPr="005B1C9E" w14:paraId="0F989DB5" w14:textId="77777777" w:rsidTr="00EA5BA9">
        <w:tc>
          <w:tcPr>
            <w:cnfStyle w:val="001000000000" w:firstRow="0" w:lastRow="0" w:firstColumn="1" w:lastColumn="0" w:oddVBand="0" w:evenVBand="0" w:oddHBand="0" w:evenHBand="0" w:firstRowFirstColumn="0" w:firstRowLastColumn="0" w:lastRowFirstColumn="0" w:lastRowLastColumn="0"/>
            <w:tcW w:w="4384" w:type="dxa"/>
          </w:tcPr>
          <w:p w14:paraId="79A92D09" w14:textId="62FB3306" w:rsidR="00EC6203" w:rsidRPr="005B1C9E" w:rsidRDefault="00EC6203" w:rsidP="00EC6203">
            <w:pPr>
              <w:spacing w:before="60" w:after="60"/>
              <w:rPr>
                <w:lang w:val="sk-SK"/>
              </w:rPr>
            </w:pPr>
            <w:proofErr w:type="spellStart"/>
            <w:r w:rsidRPr="003B4CE4">
              <w:t>Dodatočné</w:t>
            </w:r>
            <w:proofErr w:type="spellEnd"/>
            <w:r w:rsidRPr="003B4CE4">
              <w:t xml:space="preserve"> </w:t>
            </w:r>
            <w:proofErr w:type="spellStart"/>
            <w:r w:rsidRPr="003B4CE4">
              <w:t>materiály</w:t>
            </w:r>
            <w:proofErr w:type="spellEnd"/>
          </w:p>
        </w:tc>
        <w:tc>
          <w:tcPr>
            <w:tcW w:w="3912" w:type="dxa"/>
          </w:tcPr>
          <w:p w14:paraId="6A31B278" w14:textId="77777777" w:rsidR="00EC6203" w:rsidRPr="005B1C9E" w:rsidRDefault="00EC6203" w:rsidP="00EC6203">
            <w:pPr>
              <w:cnfStyle w:val="000000000000" w:firstRow="0" w:lastRow="0" w:firstColumn="0" w:lastColumn="0" w:oddVBand="0" w:evenVBand="0" w:oddHBand="0" w:evenHBand="0" w:firstRowFirstColumn="0" w:firstRowLastColumn="0" w:lastRowFirstColumn="0" w:lastRowLastColumn="0"/>
              <w:rPr>
                <w:lang w:val="sk-SK"/>
              </w:rPr>
            </w:pPr>
          </w:p>
        </w:tc>
      </w:tr>
    </w:tbl>
    <w:p w14:paraId="2277E503" w14:textId="38A202C3" w:rsidR="00EA5BA9" w:rsidRPr="005B1C9E" w:rsidRDefault="00EA5BA9" w:rsidP="00EA5BA9">
      <w:pPr>
        <w:pStyle w:val="Basictext0"/>
        <w:rPr>
          <w:lang w:val="sk-SK"/>
        </w:rPr>
      </w:pPr>
    </w:p>
    <w:p w14:paraId="3A50C257" w14:textId="77777777" w:rsidR="00EA5BA9" w:rsidRPr="005B1C9E" w:rsidRDefault="00EA5BA9">
      <w:pPr>
        <w:spacing w:after="200" w:line="276" w:lineRule="auto"/>
        <w:rPr>
          <w:lang w:val="sk-SK" w:eastAsia="de-DE" w:bidi="ar-SA"/>
        </w:rPr>
      </w:pPr>
      <w:r w:rsidRPr="005B1C9E">
        <w:rPr>
          <w:lang w:val="sk-SK"/>
        </w:rPr>
        <w:br w:type="page"/>
      </w:r>
    </w:p>
    <w:p w14:paraId="05C7A3B5" w14:textId="5A7A9140" w:rsidR="00EA5BA9" w:rsidRPr="005B1C9E" w:rsidRDefault="00A547F6" w:rsidP="005A0DBD">
      <w:pPr>
        <w:pStyle w:val="Heading2C4S"/>
        <w:rPr>
          <w:lang w:val="sk-SK"/>
        </w:rPr>
      </w:pPr>
      <w:bookmarkStart w:id="48" w:name="_Toc167193072"/>
      <w:r>
        <w:rPr>
          <w:lang w:val="sk-SK"/>
        </w:rPr>
        <w:lastRenderedPageBreak/>
        <w:t>Verejná a osobná doprava</w:t>
      </w:r>
      <w:bookmarkEnd w:id="48"/>
    </w:p>
    <w:tbl>
      <w:tblPr>
        <w:tblStyle w:val="Tabukasozoznamom3zvraznenie1"/>
        <w:tblW w:w="0" w:type="auto"/>
        <w:tblLook w:val="04A0" w:firstRow="1" w:lastRow="0" w:firstColumn="1" w:lastColumn="0" w:noHBand="0" w:noVBand="1"/>
      </w:tblPr>
      <w:tblGrid>
        <w:gridCol w:w="4384"/>
        <w:gridCol w:w="3912"/>
      </w:tblGrid>
      <w:tr w:rsidR="00E95863" w:rsidRPr="005B1C9E" w14:paraId="26EA4D53" w14:textId="77777777" w:rsidTr="00EA5BA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296" w:type="dxa"/>
            <w:gridSpan w:val="2"/>
            <w:hideMark/>
          </w:tcPr>
          <w:p w14:paraId="0774CD07" w14:textId="187F4114" w:rsidR="00E95863" w:rsidRPr="00E95863" w:rsidRDefault="00E95863" w:rsidP="00E95863">
            <w:pPr>
              <w:tabs>
                <w:tab w:val="left" w:pos="3266"/>
                <w:tab w:val="left" w:pos="5878"/>
              </w:tabs>
              <w:spacing w:before="60" w:after="60"/>
              <w:jc w:val="center"/>
              <w:rPr>
                <w:color w:val="FFFFFF" w:themeColor="background1"/>
                <w:lang w:val="sk-SK"/>
              </w:rPr>
            </w:pPr>
            <w:proofErr w:type="spellStart"/>
            <w:r w:rsidRPr="00E95863">
              <w:rPr>
                <w:color w:val="FFFFFF" w:themeColor="background1"/>
              </w:rPr>
              <w:t>Zhrnutie</w:t>
            </w:r>
            <w:proofErr w:type="spellEnd"/>
            <w:r w:rsidRPr="00E95863">
              <w:rPr>
                <w:color w:val="FFFFFF" w:themeColor="background1"/>
              </w:rPr>
              <w:t xml:space="preserve"> </w:t>
            </w:r>
            <w:proofErr w:type="spellStart"/>
            <w:r w:rsidRPr="00E95863">
              <w:rPr>
                <w:color w:val="FFFFFF" w:themeColor="background1"/>
              </w:rPr>
              <w:t>aktivít</w:t>
            </w:r>
            <w:proofErr w:type="spellEnd"/>
          </w:p>
        </w:tc>
      </w:tr>
      <w:tr w:rsidR="00E95863" w:rsidRPr="005B1C9E" w14:paraId="4E3427A6"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05A54372" w14:textId="74EA7E44" w:rsidR="00E95863" w:rsidRPr="005B1C9E" w:rsidRDefault="00E95863" w:rsidP="00E95863">
            <w:pPr>
              <w:tabs>
                <w:tab w:val="left" w:pos="3266"/>
                <w:tab w:val="left" w:pos="5878"/>
              </w:tabs>
              <w:spacing w:before="60" w:after="60"/>
              <w:rPr>
                <w:lang w:val="sk-SK"/>
              </w:rPr>
            </w:pPr>
            <w:proofErr w:type="spellStart"/>
            <w:r w:rsidRPr="00AF241C">
              <w:t>Názov</w:t>
            </w:r>
            <w:proofErr w:type="spellEnd"/>
          </w:p>
        </w:tc>
        <w:tc>
          <w:tcPr>
            <w:tcW w:w="3912" w:type="dxa"/>
          </w:tcPr>
          <w:p w14:paraId="30191B2C" w14:textId="77777777" w:rsidR="00E95863" w:rsidRPr="005B1C9E" w:rsidRDefault="00E95863" w:rsidP="00E95863">
            <w:pPr>
              <w:tabs>
                <w:tab w:val="left" w:pos="3266"/>
                <w:tab w:val="left" w:pos="5878"/>
              </w:tabs>
              <w:spacing w:before="60" w:after="60"/>
              <w:cnfStyle w:val="000000100000" w:firstRow="0" w:lastRow="0" w:firstColumn="0" w:lastColumn="0" w:oddVBand="0" w:evenVBand="0" w:oddHBand="1" w:evenHBand="0" w:firstRowFirstColumn="0" w:firstRowLastColumn="0" w:lastRowFirstColumn="0" w:lastRowLastColumn="0"/>
              <w:rPr>
                <w:lang w:val="sk-SK"/>
              </w:rPr>
            </w:pPr>
          </w:p>
        </w:tc>
      </w:tr>
      <w:tr w:rsidR="00E95863" w:rsidRPr="005B1C9E" w14:paraId="2D971398" w14:textId="77777777" w:rsidTr="00EA5BA9">
        <w:tc>
          <w:tcPr>
            <w:cnfStyle w:val="001000000000" w:firstRow="0" w:lastRow="0" w:firstColumn="1" w:lastColumn="0" w:oddVBand="0" w:evenVBand="0" w:oddHBand="0" w:evenHBand="0" w:firstRowFirstColumn="0" w:firstRowLastColumn="0" w:lastRowFirstColumn="0" w:lastRowLastColumn="0"/>
            <w:tcW w:w="4384" w:type="dxa"/>
            <w:hideMark/>
          </w:tcPr>
          <w:p w14:paraId="41E1DBC7" w14:textId="50355B95" w:rsidR="00E95863" w:rsidRPr="005B1C9E" w:rsidRDefault="00E95863" w:rsidP="00E95863">
            <w:pPr>
              <w:tabs>
                <w:tab w:val="left" w:pos="3266"/>
                <w:tab w:val="left" w:pos="5878"/>
              </w:tabs>
              <w:spacing w:before="60" w:after="60"/>
              <w:rPr>
                <w:lang w:val="sk-SK"/>
              </w:rPr>
            </w:pPr>
            <w:proofErr w:type="spellStart"/>
            <w:r w:rsidRPr="00AF241C">
              <w:t>Odvetvie</w:t>
            </w:r>
            <w:proofErr w:type="spellEnd"/>
          </w:p>
        </w:tc>
        <w:tc>
          <w:tcPr>
            <w:tcW w:w="3912" w:type="dxa"/>
          </w:tcPr>
          <w:p w14:paraId="10B93E48" w14:textId="77777777" w:rsidR="00E95863" w:rsidRPr="005B1C9E" w:rsidRDefault="00E95863" w:rsidP="00E95863">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E95863" w:rsidRPr="005B1C9E" w14:paraId="09FB98F5"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17D773FB" w14:textId="749AD22A" w:rsidR="00E95863" w:rsidRPr="005B1C9E" w:rsidRDefault="00E95863" w:rsidP="00E95863">
            <w:pPr>
              <w:tabs>
                <w:tab w:val="left" w:pos="3266"/>
                <w:tab w:val="left" w:pos="5878"/>
              </w:tabs>
              <w:spacing w:before="60" w:after="60"/>
              <w:rPr>
                <w:lang w:val="sk-SK"/>
              </w:rPr>
            </w:pPr>
            <w:r w:rsidRPr="00AF241C">
              <w:t xml:space="preserve">Krátky </w:t>
            </w:r>
            <w:proofErr w:type="spellStart"/>
            <w:r w:rsidRPr="00AF241C">
              <w:t>opis</w:t>
            </w:r>
            <w:proofErr w:type="spellEnd"/>
            <w:r w:rsidRPr="00AF241C">
              <w:t xml:space="preserve">  </w:t>
            </w:r>
          </w:p>
        </w:tc>
        <w:tc>
          <w:tcPr>
            <w:tcW w:w="3912" w:type="dxa"/>
          </w:tcPr>
          <w:p w14:paraId="3F891BC8" w14:textId="77777777" w:rsidR="00E95863" w:rsidRPr="005B1C9E" w:rsidRDefault="00E95863" w:rsidP="00E95863">
            <w:pPr>
              <w:tabs>
                <w:tab w:val="left" w:pos="3266"/>
                <w:tab w:val="left" w:pos="5878"/>
              </w:tabs>
              <w:spacing w:before="60" w:after="60"/>
              <w:cnfStyle w:val="000000100000" w:firstRow="0" w:lastRow="0" w:firstColumn="0" w:lastColumn="0" w:oddVBand="0" w:evenVBand="0" w:oddHBand="1" w:evenHBand="0" w:firstRowFirstColumn="0" w:firstRowLastColumn="0" w:lastRowFirstColumn="0" w:lastRowLastColumn="0"/>
              <w:rPr>
                <w:lang w:val="sk-SK"/>
              </w:rPr>
            </w:pPr>
          </w:p>
        </w:tc>
      </w:tr>
      <w:tr w:rsidR="00E95863" w:rsidRPr="005B1C9E" w14:paraId="35F3E3F7" w14:textId="77777777" w:rsidTr="00EA5BA9">
        <w:tc>
          <w:tcPr>
            <w:cnfStyle w:val="001000000000" w:firstRow="0" w:lastRow="0" w:firstColumn="1" w:lastColumn="0" w:oddVBand="0" w:evenVBand="0" w:oddHBand="0" w:evenHBand="0" w:firstRowFirstColumn="0" w:firstRowLastColumn="0" w:lastRowFirstColumn="0" w:lastRowLastColumn="0"/>
            <w:tcW w:w="4384" w:type="dxa"/>
          </w:tcPr>
          <w:p w14:paraId="1427A58E" w14:textId="57237E4E" w:rsidR="00E95863" w:rsidRPr="005B1C9E" w:rsidRDefault="00E95863" w:rsidP="00E95863">
            <w:pPr>
              <w:tabs>
                <w:tab w:val="left" w:pos="3266"/>
                <w:tab w:val="left" w:pos="5878"/>
              </w:tabs>
              <w:spacing w:before="60" w:after="60"/>
              <w:rPr>
                <w:lang w:val="sk-SK"/>
              </w:rPr>
            </w:pPr>
            <w:proofErr w:type="spellStart"/>
            <w:r w:rsidRPr="00AF241C">
              <w:t>Hlavné</w:t>
            </w:r>
            <w:proofErr w:type="spellEnd"/>
            <w:r w:rsidRPr="00AF241C">
              <w:t xml:space="preserve"> </w:t>
            </w:r>
            <w:proofErr w:type="spellStart"/>
            <w:r w:rsidRPr="00AF241C">
              <w:t>výhody</w:t>
            </w:r>
            <w:proofErr w:type="spellEnd"/>
          </w:p>
        </w:tc>
        <w:tc>
          <w:tcPr>
            <w:tcW w:w="3912" w:type="dxa"/>
          </w:tcPr>
          <w:p w14:paraId="5006F50D" w14:textId="77777777" w:rsidR="00E95863" w:rsidRPr="005B1C9E" w:rsidRDefault="00E95863" w:rsidP="00E95863">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E95863" w:rsidRPr="005B1C9E" w14:paraId="645A6C0A"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687D5850" w14:textId="3A1E0BD8" w:rsidR="00E95863" w:rsidRPr="005B1C9E" w:rsidRDefault="00E95863" w:rsidP="00E95863">
            <w:pPr>
              <w:tabs>
                <w:tab w:val="left" w:pos="3266"/>
                <w:tab w:val="left" w:pos="5878"/>
              </w:tabs>
              <w:spacing w:before="60" w:after="60"/>
              <w:rPr>
                <w:lang w:val="sk-SK"/>
              </w:rPr>
            </w:pPr>
            <w:proofErr w:type="spellStart"/>
            <w:r w:rsidRPr="00AF241C">
              <w:t>Inštitúcia</w:t>
            </w:r>
            <w:proofErr w:type="spellEnd"/>
            <w:r w:rsidRPr="00AF241C">
              <w:t xml:space="preserve"> </w:t>
            </w:r>
            <w:proofErr w:type="spellStart"/>
            <w:r w:rsidRPr="00AF241C">
              <w:t>zodpovedná</w:t>
            </w:r>
            <w:proofErr w:type="spellEnd"/>
            <w:r w:rsidRPr="00AF241C">
              <w:t xml:space="preserve"> za </w:t>
            </w:r>
            <w:proofErr w:type="spellStart"/>
            <w:r w:rsidRPr="00AF241C">
              <w:t>implementáciu</w:t>
            </w:r>
            <w:proofErr w:type="spellEnd"/>
          </w:p>
        </w:tc>
        <w:tc>
          <w:tcPr>
            <w:tcW w:w="3912" w:type="dxa"/>
          </w:tcPr>
          <w:p w14:paraId="2BB1F03F" w14:textId="77777777" w:rsidR="00E95863" w:rsidRPr="005B1C9E" w:rsidRDefault="00E95863" w:rsidP="00E95863">
            <w:pPr>
              <w:tabs>
                <w:tab w:val="left" w:pos="3266"/>
                <w:tab w:val="left" w:pos="5878"/>
              </w:tabs>
              <w:spacing w:before="60" w:after="60"/>
              <w:cnfStyle w:val="000000100000" w:firstRow="0" w:lastRow="0" w:firstColumn="0" w:lastColumn="0" w:oddVBand="0" w:evenVBand="0" w:oddHBand="1" w:evenHBand="0" w:firstRowFirstColumn="0" w:firstRowLastColumn="0" w:lastRowFirstColumn="0" w:lastRowLastColumn="0"/>
              <w:rPr>
                <w:lang w:val="sk-SK"/>
              </w:rPr>
            </w:pPr>
          </w:p>
        </w:tc>
      </w:tr>
      <w:tr w:rsidR="00E95863" w:rsidRPr="005B1C9E" w14:paraId="54B38991" w14:textId="77777777" w:rsidTr="00EA5BA9">
        <w:tc>
          <w:tcPr>
            <w:cnfStyle w:val="001000000000" w:firstRow="0" w:lastRow="0" w:firstColumn="1" w:lastColumn="0" w:oddVBand="0" w:evenVBand="0" w:oddHBand="0" w:evenHBand="0" w:firstRowFirstColumn="0" w:firstRowLastColumn="0" w:lastRowFirstColumn="0" w:lastRowLastColumn="0"/>
            <w:tcW w:w="4384" w:type="dxa"/>
          </w:tcPr>
          <w:p w14:paraId="7BEF9C96" w14:textId="36DED41D" w:rsidR="00E95863" w:rsidRPr="005B1C9E" w:rsidRDefault="00E95863" w:rsidP="00E95863">
            <w:pPr>
              <w:tabs>
                <w:tab w:val="left" w:pos="3266"/>
                <w:tab w:val="left" w:pos="5878"/>
              </w:tabs>
              <w:spacing w:before="60" w:after="60"/>
              <w:rPr>
                <w:lang w:val="sk-SK"/>
              </w:rPr>
            </w:pPr>
            <w:proofErr w:type="spellStart"/>
            <w:r w:rsidRPr="00AF241C">
              <w:t>Prvá</w:t>
            </w:r>
            <w:proofErr w:type="spellEnd"/>
            <w:r w:rsidRPr="00AF241C">
              <w:t xml:space="preserve"> </w:t>
            </w:r>
            <w:proofErr w:type="spellStart"/>
            <w:r w:rsidRPr="00AF241C">
              <w:t>implementovaná</w:t>
            </w:r>
            <w:proofErr w:type="spellEnd"/>
            <w:r w:rsidRPr="00AF241C">
              <w:t xml:space="preserve"> </w:t>
            </w:r>
            <w:proofErr w:type="spellStart"/>
            <w:r w:rsidRPr="00AF241C">
              <w:t>aktivita</w:t>
            </w:r>
            <w:proofErr w:type="spellEnd"/>
          </w:p>
        </w:tc>
        <w:tc>
          <w:tcPr>
            <w:tcW w:w="3912" w:type="dxa"/>
          </w:tcPr>
          <w:p w14:paraId="32572858" w14:textId="77777777" w:rsidR="00E95863" w:rsidRPr="005B1C9E" w:rsidRDefault="00E95863" w:rsidP="00E95863">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E95863" w:rsidRPr="005B1C9E" w14:paraId="5BA75B6D"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tcPr>
          <w:p w14:paraId="06B1521A" w14:textId="3D4B0012" w:rsidR="00E95863" w:rsidRPr="005B1C9E" w:rsidRDefault="00E95863" w:rsidP="00E95863">
            <w:pPr>
              <w:tabs>
                <w:tab w:val="left" w:pos="3266"/>
                <w:tab w:val="left" w:pos="5878"/>
              </w:tabs>
              <w:spacing w:before="60" w:after="60"/>
              <w:jc w:val="center"/>
              <w:rPr>
                <w:lang w:val="sk-SK"/>
              </w:rPr>
            </w:pPr>
            <w:proofErr w:type="spellStart"/>
            <w:r w:rsidRPr="00AF241C">
              <w:t>Implementácia</w:t>
            </w:r>
            <w:proofErr w:type="spellEnd"/>
          </w:p>
        </w:tc>
      </w:tr>
      <w:tr w:rsidR="00E95863" w:rsidRPr="005B1C9E" w14:paraId="346F35EF" w14:textId="77777777" w:rsidTr="00EA5BA9">
        <w:tc>
          <w:tcPr>
            <w:cnfStyle w:val="001000000000" w:firstRow="0" w:lastRow="0" w:firstColumn="1" w:lastColumn="0" w:oddVBand="0" w:evenVBand="0" w:oddHBand="0" w:evenHBand="0" w:firstRowFirstColumn="0" w:firstRowLastColumn="0" w:lastRowFirstColumn="0" w:lastRowLastColumn="0"/>
            <w:tcW w:w="4384" w:type="dxa"/>
            <w:hideMark/>
          </w:tcPr>
          <w:p w14:paraId="3E6B5657" w14:textId="3C47041A" w:rsidR="00E95863" w:rsidRPr="005B1C9E" w:rsidRDefault="00E95863" w:rsidP="00E95863">
            <w:pPr>
              <w:tabs>
                <w:tab w:val="left" w:pos="3266"/>
                <w:tab w:val="left" w:pos="5878"/>
              </w:tabs>
              <w:spacing w:before="60" w:after="60"/>
              <w:rPr>
                <w:lang w:val="sk-SK"/>
              </w:rPr>
            </w:pPr>
            <w:r w:rsidRPr="00AF241C">
              <w:t xml:space="preserve">Obdobie </w:t>
            </w:r>
            <w:proofErr w:type="spellStart"/>
            <w:r w:rsidRPr="00AF241C">
              <w:t>realizácie</w:t>
            </w:r>
            <w:proofErr w:type="spellEnd"/>
          </w:p>
        </w:tc>
        <w:tc>
          <w:tcPr>
            <w:tcW w:w="3912" w:type="dxa"/>
          </w:tcPr>
          <w:p w14:paraId="36DC171B" w14:textId="77777777" w:rsidR="00E95863" w:rsidRPr="005B1C9E" w:rsidRDefault="00E95863" w:rsidP="00E95863">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E95863" w:rsidRPr="005B1C9E" w14:paraId="000C61DA"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2974E479" w14:textId="29ECD847" w:rsidR="00E95863" w:rsidRPr="005B1C9E" w:rsidRDefault="00E95863" w:rsidP="00E95863">
            <w:pPr>
              <w:spacing w:before="60" w:after="60"/>
              <w:rPr>
                <w:lang w:val="sk-SK"/>
              </w:rPr>
            </w:pPr>
            <w:proofErr w:type="spellStart"/>
            <w:r w:rsidRPr="00AF241C">
              <w:t>Zdroj</w:t>
            </w:r>
            <w:proofErr w:type="spellEnd"/>
            <w:r w:rsidRPr="00AF241C">
              <w:t xml:space="preserve"> </w:t>
            </w:r>
            <w:proofErr w:type="spellStart"/>
            <w:r w:rsidRPr="00AF241C">
              <w:t>financovania</w:t>
            </w:r>
            <w:proofErr w:type="spellEnd"/>
          </w:p>
        </w:tc>
        <w:tc>
          <w:tcPr>
            <w:tcW w:w="3912" w:type="dxa"/>
          </w:tcPr>
          <w:p w14:paraId="046DB6D9" w14:textId="77777777" w:rsidR="00E95863" w:rsidRPr="005B1C9E" w:rsidRDefault="00E95863" w:rsidP="00E95863">
            <w:pPr>
              <w:cnfStyle w:val="000000100000" w:firstRow="0" w:lastRow="0" w:firstColumn="0" w:lastColumn="0" w:oddVBand="0" w:evenVBand="0" w:oddHBand="1" w:evenHBand="0" w:firstRowFirstColumn="0" w:firstRowLastColumn="0" w:lastRowFirstColumn="0" w:lastRowLastColumn="0"/>
              <w:rPr>
                <w:lang w:val="sk-SK"/>
              </w:rPr>
            </w:pPr>
          </w:p>
        </w:tc>
      </w:tr>
      <w:tr w:rsidR="00E95863" w:rsidRPr="005B1C9E" w14:paraId="4CDDF015" w14:textId="77777777" w:rsidTr="00EA5BA9">
        <w:tc>
          <w:tcPr>
            <w:cnfStyle w:val="001000000000" w:firstRow="0" w:lastRow="0" w:firstColumn="1" w:lastColumn="0" w:oddVBand="0" w:evenVBand="0" w:oddHBand="0" w:evenHBand="0" w:firstRowFirstColumn="0" w:firstRowLastColumn="0" w:lastRowFirstColumn="0" w:lastRowLastColumn="0"/>
            <w:tcW w:w="4384" w:type="dxa"/>
            <w:hideMark/>
          </w:tcPr>
          <w:p w14:paraId="76129274" w14:textId="5C6FC79E" w:rsidR="00E95863" w:rsidRPr="005B1C9E" w:rsidRDefault="00E95863" w:rsidP="00E95863">
            <w:pPr>
              <w:spacing w:before="60" w:after="60"/>
              <w:rPr>
                <w:lang w:val="sk-SK"/>
              </w:rPr>
            </w:pPr>
            <w:proofErr w:type="spellStart"/>
            <w:r w:rsidRPr="00AF241C">
              <w:t>Náklady</w:t>
            </w:r>
            <w:proofErr w:type="spellEnd"/>
            <w:r w:rsidRPr="00AF241C">
              <w:t xml:space="preserve"> </w:t>
            </w:r>
            <w:proofErr w:type="spellStart"/>
            <w:r w:rsidRPr="00AF241C">
              <w:t>na</w:t>
            </w:r>
            <w:proofErr w:type="spellEnd"/>
            <w:r w:rsidRPr="00AF241C">
              <w:t xml:space="preserve"> </w:t>
            </w:r>
            <w:proofErr w:type="spellStart"/>
            <w:r w:rsidRPr="00AF241C">
              <w:t>implementáciu</w:t>
            </w:r>
            <w:proofErr w:type="spellEnd"/>
            <w:r w:rsidRPr="00AF241C">
              <w:t xml:space="preserve"> (€)</w:t>
            </w:r>
          </w:p>
        </w:tc>
        <w:tc>
          <w:tcPr>
            <w:tcW w:w="3912" w:type="dxa"/>
          </w:tcPr>
          <w:p w14:paraId="41895711" w14:textId="77777777" w:rsidR="00E95863" w:rsidRPr="005B1C9E" w:rsidRDefault="00E95863" w:rsidP="00E95863">
            <w:pPr>
              <w:jc w:val="center"/>
              <w:cnfStyle w:val="000000000000" w:firstRow="0" w:lastRow="0" w:firstColumn="0" w:lastColumn="0" w:oddVBand="0" w:evenVBand="0" w:oddHBand="0" w:evenHBand="0" w:firstRowFirstColumn="0" w:firstRowLastColumn="0" w:lastRowFirstColumn="0" w:lastRowLastColumn="0"/>
              <w:rPr>
                <w:lang w:val="sk-SK"/>
              </w:rPr>
            </w:pPr>
          </w:p>
        </w:tc>
      </w:tr>
      <w:tr w:rsidR="00E95863" w:rsidRPr="005B1C9E" w14:paraId="12B5D1BA"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hideMark/>
          </w:tcPr>
          <w:p w14:paraId="79502559" w14:textId="7A185188" w:rsidR="00E95863" w:rsidRPr="005B1C9E" w:rsidRDefault="00E95863" w:rsidP="00E95863">
            <w:pPr>
              <w:spacing w:before="60" w:after="60"/>
              <w:jc w:val="center"/>
              <w:rPr>
                <w:lang w:val="sk-SK"/>
              </w:rPr>
            </w:pPr>
            <w:proofErr w:type="spellStart"/>
            <w:r w:rsidRPr="00AF241C">
              <w:t>Dopady</w:t>
            </w:r>
            <w:proofErr w:type="spellEnd"/>
          </w:p>
        </w:tc>
      </w:tr>
      <w:tr w:rsidR="00E95863" w:rsidRPr="005B1C9E" w14:paraId="48592EBE" w14:textId="77777777" w:rsidTr="00EA5BA9">
        <w:tc>
          <w:tcPr>
            <w:cnfStyle w:val="001000000000" w:firstRow="0" w:lastRow="0" w:firstColumn="1" w:lastColumn="0" w:oddVBand="0" w:evenVBand="0" w:oddHBand="0" w:evenHBand="0" w:firstRowFirstColumn="0" w:firstRowLastColumn="0" w:lastRowFirstColumn="0" w:lastRowLastColumn="0"/>
            <w:tcW w:w="4384" w:type="dxa"/>
            <w:hideMark/>
          </w:tcPr>
          <w:p w14:paraId="643B92ED" w14:textId="27DD2775" w:rsidR="00E95863" w:rsidRPr="005B1C9E" w:rsidRDefault="00E95863" w:rsidP="00E95863">
            <w:pPr>
              <w:spacing w:before="60" w:after="60"/>
              <w:rPr>
                <w:lang w:val="sk-SK"/>
              </w:rPr>
            </w:pPr>
            <w:proofErr w:type="spellStart"/>
            <w:r w:rsidRPr="00AF241C">
              <w:t>Úspory</w:t>
            </w:r>
            <w:proofErr w:type="spellEnd"/>
            <w:r w:rsidRPr="00AF241C">
              <w:t xml:space="preserve"> </w:t>
            </w:r>
            <w:proofErr w:type="spellStart"/>
            <w:r w:rsidRPr="00AF241C">
              <w:t>energie</w:t>
            </w:r>
            <w:proofErr w:type="spellEnd"/>
            <w:r w:rsidRPr="00AF241C">
              <w:t xml:space="preserve"> (GWh / </w:t>
            </w:r>
            <w:proofErr w:type="spellStart"/>
            <w:r w:rsidRPr="00AF241C">
              <w:t>rok</w:t>
            </w:r>
            <w:proofErr w:type="spellEnd"/>
            <w:r w:rsidRPr="00AF241C">
              <w:t>)</w:t>
            </w:r>
          </w:p>
        </w:tc>
        <w:tc>
          <w:tcPr>
            <w:tcW w:w="3912" w:type="dxa"/>
          </w:tcPr>
          <w:p w14:paraId="5C807D71" w14:textId="77777777" w:rsidR="00E95863" w:rsidRPr="005B1C9E" w:rsidRDefault="00E95863" w:rsidP="00E95863">
            <w:pPr>
              <w:jc w:val="center"/>
              <w:cnfStyle w:val="000000000000" w:firstRow="0" w:lastRow="0" w:firstColumn="0" w:lastColumn="0" w:oddVBand="0" w:evenVBand="0" w:oddHBand="0" w:evenHBand="0" w:firstRowFirstColumn="0" w:firstRowLastColumn="0" w:lastRowFirstColumn="0" w:lastRowLastColumn="0"/>
              <w:rPr>
                <w:lang w:val="sk-SK"/>
              </w:rPr>
            </w:pPr>
          </w:p>
        </w:tc>
      </w:tr>
      <w:tr w:rsidR="00E95863" w:rsidRPr="005B1C9E" w14:paraId="334C2C8A"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20630EEF" w14:textId="22D65DE0" w:rsidR="00E95863" w:rsidRPr="005B1C9E" w:rsidRDefault="00E95863" w:rsidP="00E95863">
            <w:pPr>
              <w:spacing w:before="60" w:after="60"/>
              <w:rPr>
                <w:lang w:val="sk-SK"/>
              </w:rPr>
            </w:pPr>
            <w:proofErr w:type="spellStart"/>
            <w:r w:rsidRPr="00AF241C">
              <w:t>Produkcia</w:t>
            </w:r>
            <w:proofErr w:type="spellEnd"/>
            <w:r w:rsidRPr="00AF241C">
              <w:t xml:space="preserve"> z </w:t>
            </w:r>
            <w:proofErr w:type="spellStart"/>
            <w:r w:rsidRPr="00AF241C">
              <w:t>obnoviteľných</w:t>
            </w:r>
            <w:proofErr w:type="spellEnd"/>
            <w:r w:rsidRPr="00AF241C">
              <w:t xml:space="preserve"> </w:t>
            </w:r>
            <w:proofErr w:type="spellStart"/>
            <w:r w:rsidRPr="00AF241C">
              <w:t>zdrojov</w:t>
            </w:r>
            <w:proofErr w:type="spellEnd"/>
            <w:r w:rsidRPr="00AF241C">
              <w:t xml:space="preserve"> </w:t>
            </w:r>
            <w:proofErr w:type="spellStart"/>
            <w:r w:rsidRPr="00AF241C">
              <w:t>energie</w:t>
            </w:r>
            <w:proofErr w:type="spellEnd"/>
            <w:r w:rsidRPr="00AF241C">
              <w:t xml:space="preserve"> (GWh / </w:t>
            </w:r>
            <w:proofErr w:type="spellStart"/>
            <w:r w:rsidRPr="00AF241C">
              <w:t>rok</w:t>
            </w:r>
            <w:proofErr w:type="spellEnd"/>
            <w:r w:rsidRPr="00AF241C">
              <w:t xml:space="preserve">) </w:t>
            </w:r>
          </w:p>
        </w:tc>
        <w:tc>
          <w:tcPr>
            <w:tcW w:w="3912" w:type="dxa"/>
          </w:tcPr>
          <w:p w14:paraId="1340AD7C" w14:textId="77777777" w:rsidR="00E95863" w:rsidRPr="005B1C9E" w:rsidRDefault="00E95863" w:rsidP="00E95863">
            <w:pPr>
              <w:jc w:val="center"/>
              <w:cnfStyle w:val="000000100000" w:firstRow="0" w:lastRow="0" w:firstColumn="0" w:lastColumn="0" w:oddVBand="0" w:evenVBand="0" w:oddHBand="1" w:evenHBand="0" w:firstRowFirstColumn="0" w:firstRowLastColumn="0" w:lastRowFirstColumn="0" w:lastRowLastColumn="0"/>
              <w:rPr>
                <w:lang w:val="sk-SK"/>
              </w:rPr>
            </w:pPr>
          </w:p>
        </w:tc>
      </w:tr>
      <w:tr w:rsidR="00E95863" w:rsidRPr="005B1C9E" w14:paraId="1F1EA107" w14:textId="77777777" w:rsidTr="00EA5BA9">
        <w:tc>
          <w:tcPr>
            <w:cnfStyle w:val="001000000000" w:firstRow="0" w:lastRow="0" w:firstColumn="1" w:lastColumn="0" w:oddVBand="0" w:evenVBand="0" w:oddHBand="0" w:evenHBand="0" w:firstRowFirstColumn="0" w:firstRowLastColumn="0" w:lastRowFirstColumn="0" w:lastRowLastColumn="0"/>
            <w:tcW w:w="4384" w:type="dxa"/>
            <w:hideMark/>
          </w:tcPr>
          <w:p w14:paraId="0C557058" w14:textId="5CEBE940" w:rsidR="00E95863" w:rsidRPr="005B1C9E" w:rsidRDefault="00E95863" w:rsidP="00E95863">
            <w:pPr>
              <w:spacing w:before="60" w:after="60"/>
              <w:rPr>
                <w:lang w:val="sk-SK"/>
              </w:rPr>
            </w:pPr>
            <w:proofErr w:type="spellStart"/>
            <w:r w:rsidRPr="00AF241C">
              <w:t>Zníženie</w:t>
            </w:r>
            <w:proofErr w:type="spellEnd"/>
            <w:r w:rsidRPr="00AF241C">
              <w:t xml:space="preserve"> </w:t>
            </w:r>
            <w:proofErr w:type="spellStart"/>
            <w:r w:rsidRPr="00AF241C">
              <w:t>emisií</w:t>
            </w:r>
            <w:proofErr w:type="spellEnd"/>
            <w:r w:rsidRPr="00AF241C">
              <w:t xml:space="preserve"> (tCO</w:t>
            </w:r>
            <w:r w:rsidRPr="00E95863">
              <w:rPr>
                <w:vertAlign w:val="subscript"/>
              </w:rPr>
              <w:t>2</w:t>
            </w:r>
            <w:r w:rsidRPr="00AF241C">
              <w:t xml:space="preserve"> / </w:t>
            </w:r>
            <w:proofErr w:type="spellStart"/>
            <w:r w:rsidRPr="00AF241C">
              <w:t>rok</w:t>
            </w:r>
            <w:proofErr w:type="spellEnd"/>
            <w:r w:rsidRPr="00AF241C">
              <w:t>)</w:t>
            </w:r>
          </w:p>
        </w:tc>
        <w:tc>
          <w:tcPr>
            <w:tcW w:w="3912" w:type="dxa"/>
          </w:tcPr>
          <w:p w14:paraId="44C39B03" w14:textId="77777777" w:rsidR="00E95863" w:rsidRPr="005B1C9E" w:rsidRDefault="00E95863" w:rsidP="00E95863">
            <w:pPr>
              <w:jc w:val="center"/>
              <w:cnfStyle w:val="000000000000" w:firstRow="0" w:lastRow="0" w:firstColumn="0" w:lastColumn="0" w:oddVBand="0" w:evenVBand="0" w:oddHBand="0" w:evenHBand="0" w:firstRowFirstColumn="0" w:firstRowLastColumn="0" w:lastRowFirstColumn="0" w:lastRowLastColumn="0"/>
              <w:rPr>
                <w:lang w:val="sk-SK"/>
              </w:rPr>
            </w:pPr>
          </w:p>
        </w:tc>
      </w:tr>
      <w:tr w:rsidR="00E95863" w:rsidRPr="005B1C9E" w14:paraId="6907851C"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75144256" w14:textId="3DD1E6D0" w:rsidR="00E95863" w:rsidRPr="005B1C9E" w:rsidRDefault="00E95863" w:rsidP="00E95863">
            <w:pPr>
              <w:spacing w:before="60" w:after="60"/>
              <w:rPr>
                <w:lang w:val="sk-SK"/>
              </w:rPr>
            </w:pPr>
            <w:proofErr w:type="spellStart"/>
            <w:r w:rsidRPr="00AF241C">
              <w:t>Úspory</w:t>
            </w:r>
            <w:proofErr w:type="spellEnd"/>
            <w:r w:rsidRPr="00AF241C">
              <w:t xml:space="preserve"> (€)</w:t>
            </w:r>
          </w:p>
        </w:tc>
        <w:tc>
          <w:tcPr>
            <w:tcW w:w="3912" w:type="dxa"/>
          </w:tcPr>
          <w:p w14:paraId="2541D14F" w14:textId="77777777" w:rsidR="00E95863" w:rsidRPr="005B1C9E" w:rsidRDefault="00E95863" w:rsidP="00E95863">
            <w:pPr>
              <w:jc w:val="center"/>
              <w:cnfStyle w:val="000000100000" w:firstRow="0" w:lastRow="0" w:firstColumn="0" w:lastColumn="0" w:oddVBand="0" w:evenVBand="0" w:oddHBand="1" w:evenHBand="0" w:firstRowFirstColumn="0" w:firstRowLastColumn="0" w:lastRowFirstColumn="0" w:lastRowLastColumn="0"/>
              <w:rPr>
                <w:lang w:val="sk-SK"/>
              </w:rPr>
            </w:pPr>
          </w:p>
        </w:tc>
      </w:tr>
      <w:tr w:rsidR="00E95863" w:rsidRPr="005B1C9E" w14:paraId="3A6947DF" w14:textId="77777777" w:rsidTr="00EA5BA9">
        <w:tc>
          <w:tcPr>
            <w:cnfStyle w:val="001000000000" w:firstRow="0" w:lastRow="0" w:firstColumn="1" w:lastColumn="0" w:oddVBand="0" w:evenVBand="0" w:oddHBand="0" w:evenHBand="0" w:firstRowFirstColumn="0" w:firstRowLastColumn="0" w:lastRowFirstColumn="0" w:lastRowLastColumn="0"/>
            <w:tcW w:w="8296" w:type="dxa"/>
            <w:gridSpan w:val="2"/>
            <w:hideMark/>
          </w:tcPr>
          <w:p w14:paraId="608A72F7" w14:textId="1D3D0A8D" w:rsidR="00E95863" w:rsidRPr="005B1C9E" w:rsidRDefault="00E95863" w:rsidP="00E95863">
            <w:pPr>
              <w:jc w:val="center"/>
              <w:rPr>
                <w:lang w:val="sk-SK"/>
              </w:rPr>
            </w:pPr>
            <w:proofErr w:type="spellStart"/>
            <w:r w:rsidRPr="00AF241C">
              <w:t>Ukazovatele</w:t>
            </w:r>
            <w:proofErr w:type="spellEnd"/>
            <w:r w:rsidRPr="00AF241C">
              <w:t xml:space="preserve"> pre </w:t>
            </w:r>
            <w:proofErr w:type="spellStart"/>
            <w:r w:rsidRPr="00AF241C">
              <w:t>monitorovanie</w:t>
            </w:r>
            <w:proofErr w:type="spellEnd"/>
          </w:p>
        </w:tc>
      </w:tr>
      <w:tr w:rsidR="00E95863" w:rsidRPr="005B1C9E" w14:paraId="1CACF257"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73F6FD31" w14:textId="7763A0C2" w:rsidR="00E95863" w:rsidRPr="005B1C9E" w:rsidRDefault="00E95863" w:rsidP="00E95863">
            <w:pPr>
              <w:spacing w:before="60" w:after="60"/>
              <w:rPr>
                <w:lang w:val="sk-SK"/>
              </w:rPr>
            </w:pPr>
            <w:proofErr w:type="spellStart"/>
            <w:r w:rsidRPr="00AF241C">
              <w:t>Ukazovateľ</w:t>
            </w:r>
            <w:proofErr w:type="spellEnd"/>
            <w:r w:rsidRPr="00AF241C">
              <w:t xml:space="preserve"> 1</w:t>
            </w:r>
          </w:p>
        </w:tc>
        <w:tc>
          <w:tcPr>
            <w:tcW w:w="3912" w:type="dxa"/>
          </w:tcPr>
          <w:p w14:paraId="655C3011" w14:textId="77777777" w:rsidR="00E95863" w:rsidRPr="005B1C9E" w:rsidRDefault="00E95863" w:rsidP="00E95863">
            <w:pPr>
              <w:cnfStyle w:val="000000100000" w:firstRow="0" w:lastRow="0" w:firstColumn="0" w:lastColumn="0" w:oddVBand="0" w:evenVBand="0" w:oddHBand="1" w:evenHBand="0" w:firstRowFirstColumn="0" w:firstRowLastColumn="0" w:lastRowFirstColumn="0" w:lastRowLastColumn="0"/>
              <w:rPr>
                <w:lang w:val="sk-SK"/>
              </w:rPr>
            </w:pPr>
          </w:p>
        </w:tc>
      </w:tr>
      <w:tr w:rsidR="00E95863" w:rsidRPr="005B1C9E" w14:paraId="60BAF653" w14:textId="77777777" w:rsidTr="00EA5BA9">
        <w:tc>
          <w:tcPr>
            <w:cnfStyle w:val="001000000000" w:firstRow="0" w:lastRow="0" w:firstColumn="1" w:lastColumn="0" w:oddVBand="0" w:evenVBand="0" w:oddHBand="0" w:evenHBand="0" w:firstRowFirstColumn="0" w:firstRowLastColumn="0" w:lastRowFirstColumn="0" w:lastRowLastColumn="0"/>
            <w:tcW w:w="4384" w:type="dxa"/>
          </w:tcPr>
          <w:p w14:paraId="31D9B83E" w14:textId="5EDF1823" w:rsidR="00E95863" w:rsidRPr="005B1C9E" w:rsidRDefault="00E95863" w:rsidP="00E95863">
            <w:pPr>
              <w:spacing w:before="60" w:after="60"/>
              <w:rPr>
                <w:lang w:val="sk-SK"/>
              </w:rPr>
            </w:pPr>
            <w:proofErr w:type="spellStart"/>
            <w:r w:rsidRPr="00AF241C">
              <w:t>Ukazovateľ</w:t>
            </w:r>
            <w:proofErr w:type="spellEnd"/>
            <w:r w:rsidRPr="00AF241C">
              <w:t xml:space="preserve"> 2</w:t>
            </w:r>
          </w:p>
        </w:tc>
        <w:tc>
          <w:tcPr>
            <w:tcW w:w="3912" w:type="dxa"/>
          </w:tcPr>
          <w:p w14:paraId="087DE4B0" w14:textId="77777777" w:rsidR="00E95863" w:rsidRPr="005B1C9E" w:rsidRDefault="00E95863" w:rsidP="00E95863">
            <w:pPr>
              <w:cnfStyle w:val="000000000000" w:firstRow="0" w:lastRow="0" w:firstColumn="0" w:lastColumn="0" w:oddVBand="0" w:evenVBand="0" w:oddHBand="0" w:evenHBand="0" w:firstRowFirstColumn="0" w:firstRowLastColumn="0" w:lastRowFirstColumn="0" w:lastRowLastColumn="0"/>
              <w:rPr>
                <w:lang w:val="sk-SK"/>
              </w:rPr>
            </w:pPr>
          </w:p>
        </w:tc>
      </w:tr>
      <w:tr w:rsidR="00E95863" w:rsidRPr="005B1C9E" w14:paraId="034EE906"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7F88A571" w14:textId="3B9F3851" w:rsidR="00E95863" w:rsidRPr="005B1C9E" w:rsidRDefault="00E95863" w:rsidP="00E95863">
            <w:pPr>
              <w:spacing w:before="60" w:after="60"/>
              <w:rPr>
                <w:lang w:val="sk-SK"/>
              </w:rPr>
            </w:pPr>
            <w:proofErr w:type="spellStart"/>
            <w:r w:rsidRPr="00AF241C">
              <w:t>Ukazovateľ</w:t>
            </w:r>
            <w:proofErr w:type="spellEnd"/>
            <w:r w:rsidRPr="00AF241C">
              <w:t xml:space="preserve"> n</w:t>
            </w:r>
          </w:p>
        </w:tc>
        <w:tc>
          <w:tcPr>
            <w:tcW w:w="3912" w:type="dxa"/>
          </w:tcPr>
          <w:p w14:paraId="383FD158" w14:textId="77777777" w:rsidR="00E95863" w:rsidRPr="005B1C9E" w:rsidRDefault="00E95863" w:rsidP="00E95863">
            <w:pPr>
              <w:cnfStyle w:val="000000100000" w:firstRow="0" w:lastRow="0" w:firstColumn="0" w:lastColumn="0" w:oddVBand="0" w:evenVBand="0" w:oddHBand="1" w:evenHBand="0" w:firstRowFirstColumn="0" w:firstRowLastColumn="0" w:lastRowFirstColumn="0" w:lastRowLastColumn="0"/>
              <w:rPr>
                <w:lang w:val="sk-SK"/>
              </w:rPr>
            </w:pPr>
          </w:p>
        </w:tc>
      </w:tr>
      <w:tr w:rsidR="00E95863" w:rsidRPr="005B1C9E" w14:paraId="27E00C86" w14:textId="77777777" w:rsidTr="00EA5BA9">
        <w:tc>
          <w:tcPr>
            <w:cnfStyle w:val="001000000000" w:firstRow="0" w:lastRow="0" w:firstColumn="1" w:lastColumn="0" w:oddVBand="0" w:evenVBand="0" w:oddHBand="0" w:evenHBand="0" w:firstRowFirstColumn="0" w:firstRowLastColumn="0" w:lastRowFirstColumn="0" w:lastRowLastColumn="0"/>
            <w:tcW w:w="8296" w:type="dxa"/>
            <w:gridSpan w:val="2"/>
          </w:tcPr>
          <w:p w14:paraId="054E4CAC" w14:textId="4C9848EF" w:rsidR="00E95863" w:rsidRPr="005B1C9E" w:rsidRDefault="00E95863" w:rsidP="00E95863">
            <w:pPr>
              <w:jc w:val="center"/>
              <w:rPr>
                <w:lang w:val="sk-SK"/>
              </w:rPr>
            </w:pPr>
            <w:proofErr w:type="spellStart"/>
            <w:r w:rsidRPr="00AF241C">
              <w:t>Najlepšie</w:t>
            </w:r>
            <w:proofErr w:type="spellEnd"/>
            <w:r w:rsidRPr="00AF241C">
              <w:t xml:space="preserve"> </w:t>
            </w:r>
            <w:proofErr w:type="spellStart"/>
            <w:r w:rsidRPr="00AF241C">
              <w:t>príklady</w:t>
            </w:r>
            <w:proofErr w:type="spellEnd"/>
            <w:r w:rsidRPr="00AF241C">
              <w:t xml:space="preserve"> z </w:t>
            </w:r>
            <w:proofErr w:type="spellStart"/>
            <w:r w:rsidRPr="00AF241C">
              <w:t>praxe</w:t>
            </w:r>
            <w:proofErr w:type="spellEnd"/>
          </w:p>
        </w:tc>
      </w:tr>
      <w:tr w:rsidR="00E95863" w:rsidRPr="005B1C9E" w14:paraId="6190EB13" w14:textId="77777777" w:rsidTr="00EA5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594D3754" w14:textId="01468D37" w:rsidR="00E95863" w:rsidRPr="005B1C9E" w:rsidRDefault="00E95863" w:rsidP="00E95863">
            <w:pPr>
              <w:spacing w:before="60" w:after="60"/>
              <w:rPr>
                <w:lang w:val="sk-SK"/>
              </w:rPr>
            </w:pPr>
            <w:proofErr w:type="spellStart"/>
            <w:r w:rsidRPr="00AF241C">
              <w:t>Najlepšie</w:t>
            </w:r>
            <w:proofErr w:type="spellEnd"/>
            <w:r w:rsidRPr="00AF241C">
              <w:t xml:space="preserve"> </w:t>
            </w:r>
            <w:proofErr w:type="spellStart"/>
            <w:r w:rsidRPr="00AF241C">
              <w:t>príklady</w:t>
            </w:r>
            <w:proofErr w:type="spellEnd"/>
            <w:r w:rsidRPr="00AF241C">
              <w:t xml:space="preserve"> z </w:t>
            </w:r>
            <w:proofErr w:type="spellStart"/>
            <w:r w:rsidRPr="00AF241C">
              <w:t>praxe</w:t>
            </w:r>
            <w:proofErr w:type="spellEnd"/>
          </w:p>
        </w:tc>
        <w:tc>
          <w:tcPr>
            <w:tcW w:w="3912" w:type="dxa"/>
          </w:tcPr>
          <w:p w14:paraId="02506720" w14:textId="77777777" w:rsidR="00E95863" w:rsidRPr="005B1C9E" w:rsidRDefault="00E95863" w:rsidP="00E95863">
            <w:pPr>
              <w:cnfStyle w:val="000000100000" w:firstRow="0" w:lastRow="0" w:firstColumn="0" w:lastColumn="0" w:oddVBand="0" w:evenVBand="0" w:oddHBand="1" w:evenHBand="0" w:firstRowFirstColumn="0" w:firstRowLastColumn="0" w:lastRowFirstColumn="0" w:lastRowLastColumn="0"/>
              <w:rPr>
                <w:lang w:val="sk-SK"/>
              </w:rPr>
            </w:pPr>
          </w:p>
        </w:tc>
      </w:tr>
      <w:tr w:rsidR="00E95863" w:rsidRPr="005B1C9E" w14:paraId="4EA6A90A" w14:textId="77777777" w:rsidTr="00EA5BA9">
        <w:tc>
          <w:tcPr>
            <w:cnfStyle w:val="001000000000" w:firstRow="0" w:lastRow="0" w:firstColumn="1" w:lastColumn="0" w:oddVBand="0" w:evenVBand="0" w:oddHBand="0" w:evenHBand="0" w:firstRowFirstColumn="0" w:firstRowLastColumn="0" w:lastRowFirstColumn="0" w:lastRowLastColumn="0"/>
            <w:tcW w:w="4384" w:type="dxa"/>
          </w:tcPr>
          <w:p w14:paraId="0F971771" w14:textId="549397FB" w:rsidR="00E95863" w:rsidRPr="005B1C9E" w:rsidRDefault="00E95863" w:rsidP="00E95863">
            <w:pPr>
              <w:spacing w:before="60" w:after="60"/>
              <w:rPr>
                <w:lang w:val="sk-SK"/>
              </w:rPr>
            </w:pPr>
            <w:proofErr w:type="spellStart"/>
            <w:r w:rsidRPr="00AF241C">
              <w:t>Dodatočné</w:t>
            </w:r>
            <w:proofErr w:type="spellEnd"/>
            <w:r w:rsidRPr="00AF241C">
              <w:t xml:space="preserve"> </w:t>
            </w:r>
            <w:proofErr w:type="spellStart"/>
            <w:r w:rsidRPr="00AF241C">
              <w:t>materiály</w:t>
            </w:r>
            <w:proofErr w:type="spellEnd"/>
          </w:p>
        </w:tc>
        <w:tc>
          <w:tcPr>
            <w:tcW w:w="3912" w:type="dxa"/>
          </w:tcPr>
          <w:p w14:paraId="326B04DF" w14:textId="77777777" w:rsidR="00E95863" w:rsidRPr="005B1C9E" w:rsidRDefault="00E95863" w:rsidP="00E95863">
            <w:pPr>
              <w:cnfStyle w:val="000000000000" w:firstRow="0" w:lastRow="0" w:firstColumn="0" w:lastColumn="0" w:oddVBand="0" w:evenVBand="0" w:oddHBand="0" w:evenHBand="0" w:firstRowFirstColumn="0" w:firstRowLastColumn="0" w:lastRowFirstColumn="0" w:lastRowLastColumn="0"/>
              <w:rPr>
                <w:lang w:val="sk-SK"/>
              </w:rPr>
            </w:pPr>
          </w:p>
        </w:tc>
      </w:tr>
    </w:tbl>
    <w:p w14:paraId="7095A9DA" w14:textId="7BA10D12" w:rsidR="00EA5BA9" w:rsidRPr="005B1C9E" w:rsidRDefault="00EA5BA9" w:rsidP="00EA5BA9">
      <w:pPr>
        <w:pStyle w:val="Basictext0"/>
        <w:rPr>
          <w:lang w:val="sk-SK"/>
        </w:rPr>
      </w:pPr>
    </w:p>
    <w:p w14:paraId="6C7F6BE4" w14:textId="77777777" w:rsidR="00EA5BA9" w:rsidRPr="005B1C9E" w:rsidRDefault="00EA5BA9">
      <w:pPr>
        <w:spacing w:after="200" w:line="276" w:lineRule="auto"/>
        <w:rPr>
          <w:lang w:val="sk-SK" w:eastAsia="de-DE" w:bidi="ar-SA"/>
        </w:rPr>
      </w:pPr>
      <w:r w:rsidRPr="005B1C9E">
        <w:rPr>
          <w:lang w:val="sk-SK"/>
        </w:rPr>
        <w:br w:type="page"/>
      </w:r>
    </w:p>
    <w:p w14:paraId="1E4BFF85" w14:textId="310EE834" w:rsidR="005A0DBD" w:rsidRPr="005B1C9E" w:rsidRDefault="00B676A6" w:rsidP="005A0DBD">
      <w:pPr>
        <w:pStyle w:val="Heading2C4S"/>
        <w:rPr>
          <w:lang w:val="sk-SK"/>
        </w:rPr>
      </w:pPr>
      <w:bookmarkStart w:id="49" w:name="_Toc167193073"/>
      <w:r w:rsidRPr="00B676A6">
        <w:rPr>
          <w:lang w:val="sk-SK"/>
        </w:rPr>
        <w:lastRenderedPageBreak/>
        <w:t>Miestna výroba energie</w:t>
      </w:r>
      <w:bookmarkEnd w:id="49"/>
    </w:p>
    <w:tbl>
      <w:tblPr>
        <w:tblStyle w:val="Tabukasozoznamom3zvraznenie1"/>
        <w:tblW w:w="0" w:type="auto"/>
        <w:tblLook w:val="04A0" w:firstRow="1" w:lastRow="0" w:firstColumn="1" w:lastColumn="0" w:noHBand="0" w:noVBand="1"/>
      </w:tblPr>
      <w:tblGrid>
        <w:gridCol w:w="4384"/>
        <w:gridCol w:w="3912"/>
      </w:tblGrid>
      <w:tr w:rsidR="00EB5AF9" w:rsidRPr="005B1C9E" w14:paraId="1AA9810F"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296" w:type="dxa"/>
            <w:gridSpan w:val="2"/>
            <w:hideMark/>
          </w:tcPr>
          <w:p w14:paraId="3E674406" w14:textId="544C3ABC" w:rsidR="00EB5AF9" w:rsidRPr="00EB5AF9" w:rsidRDefault="00EB5AF9" w:rsidP="00EB5AF9">
            <w:pPr>
              <w:tabs>
                <w:tab w:val="left" w:pos="3266"/>
                <w:tab w:val="left" w:pos="5878"/>
              </w:tabs>
              <w:spacing w:before="60" w:after="60"/>
              <w:jc w:val="center"/>
              <w:rPr>
                <w:color w:val="FFFFFF" w:themeColor="background1"/>
                <w:lang w:val="sk-SK"/>
              </w:rPr>
            </w:pPr>
            <w:proofErr w:type="spellStart"/>
            <w:r w:rsidRPr="00EB5AF9">
              <w:rPr>
                <w:color w:val="FFFFFF" w:themeColor="background1"/>
              </w:rPr>
              <w:t>Zhrnutie</w:t>
            </w:r>
            <w:proofErr w:type="spellEnd"/>
            <w:r w:rsidRPr="00EB5AF9">
              <w:rPr>
                <w:color w:val="FFFFFF" w:themeColor="background1"/>
              </w:rPr>
              <w:t xml:space="preserve"> </w:t>
            </w:r>
            <w:proofErr w:type="spellStart"/>
            <w:r w:rsidR="000679C9">
              <w:rPr>
                <w:color w:val="FFFFFF" w:themeColor="background1"/>
              </w:rPr>
              <w:t>aktivity</w:t>
            </w:r>
            <w:proofErr w:type="spellEnd"/>
          </w:p>
        </w:tc>
      </w:tr>
      <w:tr w:rsidR="00EB5AF9" w:rsidRPr="005B1C9E" w14:paraId="581DEB0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73C8DEFC" w14:textId="08CF79FC" w:rsidR="00EB5AF9" w:rsidRPr="005B1C9E" w:rsidRDefault="00EB5AF9" w:rsidP="00EB5AF9">
            <w:pPr>
              <w:tabs>
                <w:tab w:val="left" w:pos="3266"/>
                <w:tab w:val="left" w:pos="5878"/>
              </w:tabs>
              <w:spacing w:before="60" w:after="60"/>
              <w:rPr>
                <w:lang w:val="sk-SK"/>
              </w:rPr>
            </w:pPr>
            <w:proofErr w:type="spellStart"/>
            <w:r w:rsidRPr="009727D9">
              <w:t>Názov</w:t>
            </w:r>
            <w:proofErr w:type="spellEnd"/>
          </w:p>
        </w:tc>
        <w:tc>
          <w:tcPr>
            <w:tcW w:w="3912" w:type="dxa"/>
          </w:tcPr>
          <w:p w14:paraId="7C1F4EC6" w14:textId="77777777" w:rsidR="00EB5AF9" w:rsidRPr="005B1C9E" w:rsidRDefault="00EB5AF9" w:rsidP="00EB5AF9">
            <w:pPr>
              <w:tabs>
                <w:tab w:val="left" w:pos="3266"/>
                <w:tab w:val="left" w:pos="5878"/>
              </w:tabs>
              <w:spacing w:before="60" w:after="60"/>
              <w:cnfStyle w:val="000000100000" w:firstRow="0" w:lastRow="0" w:firstColumn="0" w:lastColumn="0" w:oddVBand="0" w:evenVBand="0" w:oddHBand="1" w:evenHBand="0" w:firstRowFirstColumn="0" w:firstRowLastColumn="0" w:lastRowFirstColumn="0" w:lastRowLastColumn="0"/>
              <w:rPr>
                <w:lang w:val="sk-SK"/>
              </w:rPr>
            </w:pPr>
          </w:p>
        </w:tc>
      </w:tr>
      <w:tr w:rsidR="00EB5AF9" w:rsidRPr="005B1C9E" w14:paraId="50E9C1B4" w14:textId="77777777">
        <w:tc>
          <w:tcPr>
            <w:cnfStyle w:val="001000000000" w:firstRow="0" w:lastRow="0" w:firstColumn="1" w:lastColumn="0" w:oddVBand="0" w:evenVBand="0" w:oddHBand="0" w:evenHBand="0" w:firstRowFirstColumn="0" w:firstRowLastColumn="0" w:lastRowFirstColumn="0" w:lastRowLastColumn="0"/>
            <w:tcW w:w="4384" w:type="dxa"/>
            <w:hideMark/>
          </w:tcPr>
          <w:p w14:paraId="0ECF4BEF" w14:textId="567EE86A" w:rsidR="00EB5AF9" w:rsidRPr="005B1C9E" w:rsidRDefault="00EB5AF9" w:rsidP="00EB5AF9">
            <w:pPr>
              <w:tabs>
                <w:tab w:val="left" w:pos="3266"/>
                <w:tab w:val="left" w:pos="5878"/>
              </w:tabs>
              <w:spacing w:before="60" w:after="60"/>
              <w:rPr>
                <w:lang w:val="sk-SK"/>
              </w:rPr>
            </w:pPr>
            <w:proofErr w:type="spellStart"/>
            <w:r w:rsidRPr="009727D9">
              <w:t>Odvetvie</w:t>
            </w:r>
            <w:proofErr w:type="spellEnd"/>
          </w:p>
        </w:tc>
        <w:tc>
          <w:tcPr>
            <w:tcW w:w="3912" w:type="dxa"/>
          </w:tcPr>
          <w:p w14:paraId="41A0CD1E" w14:textId="77777777" w:rsidR="00EB5AF9" w:rsidRPr="005B1C9E" w:rsidRDefault="00EB5AF9" w:rsidP="00EB5AF9">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EB5AF9" w:rsidRPr="005B1C9E" w14:paraId="0F95F0E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32B8ED02" w14:textId="6BC3377A" w:rsidR="00EB5AF9" w:rsidRPr="005B1C9E" w:rsidRDefault="00EB5AF9" w:rsidP="00EB5AF9">
            <w:pPr>
              <w:tabs>
                <w:tab w:val="left" w:pos="3266"/>
                <w:tab w:val="left" w:pos="5878"/>
              </w:tabs>
              <w:spacing w:before="60" w:after="60"/>
              <w:rPr>
                <w:lang w:val="sk-SK"/>
              </w:rPr>
            </w:pPr>
            <w:r w:rsidRPr="009727D9">
              <w:t xml:space="preserve">Krátky </w:t>
            </w:r>
            <w:proofErr w:type="spellStart"/>
            <w:r w:rsidRPr="009727D9">
              <w:t>popis</w:t>
            </w:r>
            <w:proofErr w:type="spellEnd"/>
            <w:r w:rsidRPr="009727D9">
              <w:t xml:space="preserve"> </w:t>
            </w:r>
          </w:p>
        </w:tc>
        <w:tc>
          <w:tcPr>
            <w:tcW w:w="3912" w:type="dxa"/>
          </w:tcPr>
          <w:p w14:paraId="7B693EAA" w14:textId="77777777" w:rsidR="00EB5AF9" w:rsidRPr="005B1C9E" w:rsidRDefault="00EB5AF9" w:rsidP="00EB5AF9">
            <w:pPr>
              <w:tabs>
                <w:tab w:val="left" w:pos="3266"/>
                <w:tab w:val="left" w:pos="5878"/>
              </w:tabs>
              <w:spacing w:before="60" w:after="60"/>
              <w:cnfStyle w:val="000000100000" w:firstRow="0" w:lastRow="0" w:firstColumn="0" w:lastColumn="0" w:oddVBand="0" w:evenVBand="0" w:oddHBand="1" w:evenHBand="0" w:firstRowFirstColumn="0" w:firstRowLastColumn="0" w:lastRowFirstColumn="0" w:lastRowLastColumn="0"/>
              <w:rPr>
                <w:lang w:val="sk-SK"/>
              </w:rPr>
            </w:pPr>
          </w:p>
        </w:tc>
      </w:tr>
      <w:tr w:rsidR="00EB5AF9" w:rsidRPr="005B1C9E" w14:paraId="1977466F" w14:textId="77777777">
        <w:tc>
          <w:tcPr>
            <w:cnfStyle w:val="001000000000" w:firstRow="0" w:lastRow="0" w:firstColumn="1" w:lastColumn="0" w:oddVBand="0" w:evenVBand="0" w:oddHBand="0" w:evenHBand="0" w:firstRowFirstColumn="0" w:firstRowLastColumn="0" w:lastRowFirstColumn="0" w:lastRowLastColumn="0"/>
            <w:tcW w:w="4384" w:type="dxa"/>
          </w:tcPr>
          <w:p w14:paraId="06478C30" w14:textId="5A9FD06F" w:rsidR="00EB5AF9" w:rsidRPr="005B1C9E" w:rsidRDefault="00EB5AF9" w:rsidP="00EB5AF9">
            <w:pPr>
              <w:tabs>
                <w:tab w:val="left" w:pos="3266"/>
                <w:tab w:val="left" w:pos="5878"/>
              </w:tabs>
              <w:spacing w:before="60" w:after="60"/>
              <w:rPr>
                <w:lang w:val="sk-SK"/>
              </w:rPr>
            </w:pPr>
            <w:proofErr w:type="spellStart"/>
            <w:r w:rsidRPr="009727D9">
              <w:t>Hlavné</w:t>
            </w:r>
            <w:proofErr w:type="spellEnd"/>
            <w:r w:rsidRPr="009727D9">
              <w:t xml:space="preserve"> </w:t>
            </w:r>
            <w:proofErr w:type="spellStart"/>
            <w:r w:rsidRPr="009727D9">
              <w:t>výhody</w:t>
            </w:r>
            <w:proofErr w:type="spellEnd"/>
          </w:p>
        </w:tc>
        <w:tc>
          <w:tcPr>
            <w:tcW w:w="3912" w:type="dxa"/>
          </w:tcPr>
          <w:p w14:paraId="01D9BEBF" w14:textId="77777777" w:rsidR="00EB5AF9" w:rsidRPr="005B1C9E" w:rsidRDefault="00EB5AF9" w:rsidP="00EB5AF9">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EB5AF9" w:rsidRPr="005B1C9E" w14:paraId="0533065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0FD5C7C7" w14:textId="2BA57D20" w:rsidR="00EB5AF9" w:rsidRPr="005B1C9E" w:rsidRDefault="00EB5AF9" w:rsidP="00EB5AF9">
            <w:pPr>
              <w:tabs>
                <w:tab w:val="left" w:pos="3266"/>
                <w:tab w:val="left" w:pos="5878"/>
              </w:tabs>
              <w:spacing w:before="60" w:after="60"/>
              <w:rPr>
                <w:lang w:val="sk-SK"/>
              </w:rPr>
            </w:pPr>
            <w:proofErr w:type="spellStart"/>
            <w:r w:rsidRPr="009727D9">
              <w:t>Inštitúcia</w:t>
            </w:r>
            <w:proofErr w:type="spellEnd"/>
            <w:r w:rsidRPr="009727D9">
              <w:t xml:space="preserve"> </w:t>
            </w:r>
            <w:proofErr w:type="spellStart"/>
            <w:r w:rsidRPr="009727D9">
              <w:t>zodpovedná</w:t>
            </w:r>
            <w:proofErr w:type="spellEnd"/>
            <w:r w:rsidRPr="009727D9">
              <w:t xml:space="preserve"> za </w:t>
            </w:r>
            <w:proofErr w:type="spellStart"/>
            <w:r w:rsidRPr="009727D9">
              <w:t>implementáciu</w:t>
            </w:r>
            <w:proofErr w:type="spellEnd"/>
          </w:p>
        </w:tc>
        <w:tc>
          <w:tcPr>
            <w:tcW w:w="3912" w:type="dxa"/>
          </w:tcPr>
          <w:p w14:paraId="175DD14C" w14:textId="77777777" w:rsidR="00EB5AF9" w:rsidRPr="005B1C9E" w:rsidRDefault="00EB5AF9" w:rsidP="00EB5AF9">
            <w:pPr>
              <w:tabs>
                <w:tab w:val="left" w:pos="3266"/>
                <w:tab w:val="left" w:pos="5878"/>
              </w:tabs>
              <w:spacing w:before="60" w:after="60"/>
              <w:cnfStyle w:val="000000100000" w:firstRow="0" w:lastRow="0" w:firstColumn="0" w:lastColumn="0" w:oddVBand="0" w:evenVBand="0" w:oddHBand="1" w:evenHBand="0" w:firstRowFirstColumn="0" w:firstRowLastColumn="0" w:lastRowFirstColumn="0" w:lastRowLastColumn="0"/>
              <w:rPr>
                <w:lang w:val="sk-SK"/>
              </w:rPr>
            </w:pPr>
          </w:p>
        </w:tc>
      </w:tr>
      <w:tr w:rsidR="00EB5AF9" w:rsidRPr="005B1C9E" w14:paraId="1470E61E" w14:textId="77777777">
        <w:tc>
          <w:tcPr>
            <w:cnfStyle w:val="001000000000" w:firstRow="0" w:lastRow="0" w:firstColumn="1" w:lastColumn="0" w:oddVBand="0" w:evenVBand="0" w:oddHBand="0" w:evenHBand="0" w:firstRowFirstColumn="0" w:firstRowLastColumn="0" w:lastRowFirstColumn="0" w:lastRowLastColumn="0"/>
            <w:tcW w:w="4384" w:type="dxa"/>
          </w:tcPr>
          <w:p w14:paraId="1186CDCA" w14:textId="439FA404" w:rsidR="00EB5AF9" w:rsidRPr="005B1C9E" w:rsidRDefault="00EB5AF9" w:rsidP="00EB5AF9">
            <w:pPr>
              <w:tabs>
                <w:tab w:val="left" w:pos="3266"/>
                <w:tab w:val="left" w:pos="5878"/>
              </w:tabs>
              <w:spacing w:before="60" w:after="60"/>
              <w:rPr>
                <w:lang w:val="sk-SK"/>
              </w:rPr>
            </w:pPr>
            <w:proofErr w:type="spellStart"/>
            <w:r w:rsidRPr="009727D9">
              <w:t>Prvá</w:t>
            </w:r>
            <w:proofErr w:type="spellEnd"/>
            <w:r w:rsidRPr="009727D9">
              <w:t xml:space="preserve"> </w:t>
            </w:r>
            <w:proofErr w:type="spellStart"/>
            <w:r w:rsidRPr="009727D9">
              <w:t>implementovaná</w:t>
            </w:r>
            <w:proofErr w:type="spellEnd"/>
            <w:r w:rsidRPr="009727D9">
              <w:t xml:space="preserve"> </w:t>
            </w:r>
            <w:proofErr w:type="spellStart"/>
            <w:r w:rsidRPr="009727D9">
              <w:t>aktivita</w:t>
            </w:r>
            <w:proofErr w:type="spellEnd"/>
          </w:p>
        </w:tc>
        <w:tc>
          <w:tcPr>
            <w:tcW w:w="3912" w:type="dxa"/>
          </w:tcPr>
          <w:p w14:paraId="7B9168DD" w14:textId="77777777" w:rsidR="00EB5AF9" w:rsidRPr="005B1C9E" w:rsidRDefault="00EB5AF9" w:rsidP="00EB5AF9">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EB5AF9" w:rsidRPr="005B1C9E" w14:paraId="7D8C7C4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tcPr>
          <w:p w14:paraId="4A38BBE1" w14:textId="3DE040C6" w:rsidR="00EB5AF9" w:rsidRPr="005B1C9E" w:rsidRDefault="00EB5AF9" w:rsidP="00EB5AF9">
            <w:pPr>
              <w:tabs>
                <w:tab w:val="left" w:pos="3266"/>
                <w:tab w:val="left" w:pos="5878"/>
              </w:tabs>
              <w:spacing w:before="60" w:after="60"/>
              <w:jc w:val="center"/>
              <w:rPr>
                <w:lang w:val="sk-SK"/>
              </w:rPr>
            </w:pPr>
            <w:proofErr w:type="spellStart"/>
            <w:r w:rsidRPr="009727D9">
              <w:t>Implementácia</w:t>
            </w:r>
            <w:proofErr w:type="spellEnd"/>
          </w:p>
        </w:tc>
      </w:tr>
      <w:tr w:rsidR="00EB5AF9" w:rsidRPr="005B1C9E" w14:paraId="3C6062CE" w14:textId="77777777">
        <w:tc>
          <w:tcPr>
            <w:cnfStyle w:val="001000000000" w:firstRow="0" w:lastRow="0" w:firstColumn="1" w:lastColumn="0" w:oddVBand="0" w:evenVBand="0" w:oddHBand="0" w:evenHBand="0" w:firstRowFirstColumn="0" w:firstRowLastColumn="0" w:lastRowFirstColumn="0" w:lastRowLastColumn="0"/>
            <w:tcW w:w="4384" w:type="dxa"/>
            <w:hideMark/>
          </w:tcPr>
          <w:p w14:paraId="1189A6D0" w14:textId="2BD85D52" w:rsidR="00EB5AF9" w:rsidRPr="005B1C9E" w:rsidRDefault="00EB5AF9" w:rsidP="00EB5AF9">
            <w:pPr>
              <w:tabs>
                <w:tab w:val="left" w:pos="3266"/>
                <w:tab w:val="left" w:pos="5878"/>
              </w:tabs>
              <w:spacing w:before="60" w:after="60"/>
              <w:rPr>
                <w:lang w:val="sk-SK"/>
              </w:rPr>
            </w:pPr>
            <w:r w:rsidRPr="009727D9">
              <w:t xml:space="preserve">Obdobie </w:t>
            </w:r>
            <w:proofErr w:type="spellStart"/>
            <w:r w:rsidRPr="009727D9">
              <w:t>realizácie</w:t>
            </w:r>
            <w:proofErr w:type="spellEnd"/>
          </w:p>
        </w:tc>
        <w:tc>
          <w:tcPr>
            <w:tcW w:w="3912" w:type="dxa"/>
          </w:tcPr>
          <w:p w14:paraId="68D13162" w14:textId="77777777" w:rsidR="00EB5AF9" w:rsidRPr="005B1C9E" w:rsidRDefault="00EB5AF9" w:rsidP="00EB5AF9">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EB5AF9" w:rsidRPr="005B1C9E" w14:paraId="72E9E54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58BB4962" w14:textId="381FEF66" w:rsidR="00EB5AF9" w:rsidRPr="005B1C9E" w:rsidRDefault="00EB5AF9" w:rsidP="00EB5AF9">
            <w:pPr>
              <w:spacing w:before="60" w:after="60"/>
              <w:rPr>
                <w:lang w:val="sk-SK"/>
              </w:rPr>
            </w:pPr>
            <w:proofErr w:type="spellStart"/>
            <w:r w:rsidRPr="009727D9">
              <w:t>Zdroj</w:t>
            </w:r>
            <w:proofErr w:type="spellEnd"/>
            <w:r w:rsidRPr="009727D9">
              <w:t xml:space="preserve"> </w:t>
            </w:r>
            <w:proofErr w:type="spellStart"/>
            <w:r w:rsidRPr="009727D9">
              <w:t>financovania</w:t>
            </w:r>
            <w:proofErr w:type="spellEnd"/>
          </w:p>
        </w:tc>
        <w:tc>
          <w:tcPr>
            <w:tcW w:w="3912" w:type="dxa"/>
          </w:tcPr>
          <w:p w14:paraId="23FB188F" w14:textId="77777777" w:rsidR="00EB5AF9" w:rsidRPr="005B1C9E" w:rsidRDefault="00EB5AF9" w:rsidP="00EB5AF9">
            <w:pPr>
              <w:cnfStyle w:val="000000100000" w:firstRow="0" w:lastRow="0" w:firstColumn="0" w:lastColumn="0" w:oddVBand="0" w:evenVBand="0" w:oddHBand="1" w:evenHBand="0" w:firstRowFirstColumn="0" w:firstRowLastColumn="0" w:lastRowFirstColumn="0" w:lastRowLastColumn="0"/>
              <w:rPr>
                <w:lang w:val="sk-SK"/>
              </w:rPr>
            </w:pPr>
          </w:p>
        </w:tc>
      </w:tr>
      <w:tr w:rsidR="00EB5AF9" w:rsidRPr="005B1C9E" w14:paraId="208C22C5" w14:textId="77777777">
        <w:tc>
          <w:tcPr>
            <w:cnfStyle w:val="001000000000" w:firstRow="0" w:lastRow="0" w:firstColumn="1" w:lastColumn="0" w:oddVBand="0" w:evenVBand="0" w:oddHBand="0" w:evenHBand="0" w:firstRowFirstColumn="0" w:firstRowLastColumn="0" w:lastRowFirstColumn="0" w:lastRowLastColumn="0"/>
            <w:tcW w:w="4384" w:type="dxa"/>
            <w:hideMark/>
          </w:tcPr>
          <w:p w14:paraId="120D27D7" w14:textId="14A61EA3" w:rsidR="00EB5AF9" w:rsidRPr="005B1C9E" w:rsidRDefault="00EB5AF9" w:rsidP="00EB5AF9">
            <w:pPr>
              <w:spacing w:before="60" w:after="60"/>
              <w:rPr>
                <w:lang w:val="sk-SK"/>
              </w:rPr>
            </w:pPr>
            <w:proofErr w:type="spellStart"/>
            <w:r w:rsidRPr="009727D9">
              <w:t>Náklady</w:t>
            </w:r>
            <w:proofErr w:type="spellEnd"/>
            <w:r w:rsidRPr="009727D9">
              <w:t xml:space="preserve"> </w:t>
            </w:r>
            <w:proofErr w:type="spellStart"/>
            <w:r w:rsidRPr="009727D9">
              <w:t>na</w:t>
            </w:r>
            <w:proofErr w:type="spellEnd"/>
            <w:r w:rsidRPr="009727D9">
              <w:t xml:space="preserve"> </w:t>
            </w:r>
            <w:proofErr w:type="spellStart"/>
            <w:r w:rsidRPr="009727D9">
              <w:t>implementáciu</w:t>
            </w:r>
            <w:proofErr w:type="spellEnd"/>
            <w:r w:rsidRPr="009727D9">
              <w:t xml:space="preserve"> </w:t>
            </w:r>
            <w:proofErr w:type="gramStart"/>
            <w:r w:rsidRPr="009727D9">
              <w:t>( €</w:t>
            </w:r>
            <w:proofErr w:type="gramEnd"/>
            <w:r w:rsidRPr="009727D9">
              <w:t xml:space="preserve"> )</w:t>
            </w:r>
          </w:p>
        </w:tc>
        <w:tc>
          <w:tcPr>
            <w:tcW w:w="3912" w:type="dxa"/>
          </w:tcPr>
          <w:p w14:paraId="1DBE172F" w14:textId="77777777" w:rsidR="00EB5AF9" w:rsidRPr="005B1C9E" w:rsidRDefault="00EB5AF9" w:rsidP="00EB5AF9">
            <w:pPr>
              <w:jc w:val="center"/>
              <w:cnfStyle w:val="000000000000" w:firstRow="0" w:lastRow="0" w:firstColumn="0" w:lastColumn="0" w:oddVBand="0" w:evenVBand="0" w:oddHBand="0" w:evenHBand="0" w:firstRowFirstColumn="0" w:firstRowLastColumn="0" w:lastRowFirstColumn="0" w:lastRowLastColumn="0"/>
              <w:rPr>
                <w:lang w:val="sk-SK"/>
              </w:rPr>
            </w:pPr>
          </w:p>
        </w:tc>
      </w:tr>
      <w:tr w:rsidR="00EB5AF9" w:rsidRPr="005B1C9E" w14:paraId="1FB9962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hideMark/>
          </w:tcPr>
          <w:p w14:paraId="3B1E97FD" w14:textId="3842171A" w:rsidR="00EB5AF9" w:rsidRPr="005B1C9E" w:rsidRDefault="00EB5AF9" w:rsidP="00EB5AF9">
            <w:pPr>
              <w:spacing w:before="60" w:after="60"/>
              <w:jc w:val="center"/>
              <w:rPr>
                <w:lang w:val="sk-SK"/>
              </w:rPr>
            </w:pPr>
            <w:proofErr w:type="spellStart"/>
            <w:r w:rsidRPr="009727D9">
              <w:t>Dopady</w:t>
            </w:r>
            <w:proofErr w:type="spellEnd"/>
          </w:p>
        </w:tc>
      </w:tr>
      <w:tr w:rsidR="00EB5AF9" w:rsidRPr="005B1C9E" w14:paraId="55CB4E08" w14:textId="77777777">
        <w:tc>
          <w:tcPr>
            <w:cnfStyle w:val="001000000000" w:firstRow="0" w:lastRow="0" w:firstColumn="1" w:lastColumn="0" w:oddVBand="0" w:evenVBand="0" w:oddHBand="0" w:evenHBand="0" w:firstRowFirstColumn="0" w:firstRowLastColumn="0" w:lastRowFirstColumn="0" w:lastRowLastColumn="0"/>
            <w:tcW w:w="4384" w:type="dxa"/>
            <w:hideMark/>
          </w:tcPr>
          <w:p w14:paraId="2DC16C4C" w14:textId="0A4CAC61" w:rsidR="00EB5AF9" w:rsidRPr="005B1C9E" w:rsidRDefault="00EB5AF9" w:rsidP="00EB5AF9">
            <w:pPr>
              <w:spacing w:before="60" w:after="60"/>
              <w:rPr>
                <w:lang w:val="sk-SK"/>
              </w:rPr>
            </w:pPr>
            <w:proofErr w:type="spellStart"/>
            <w:r w:rsidRPr="009727D9">
              <w:t>Úspora</w:t>
            </w:r>
            <w:proofErr w:type="spellEnd"/>
            <w:r w:rsidRPr="009727D9">
              <w:t xml:space="preserve"> </w:t>
            </w:r>
            <w:proofErr w:type="spellStart"/>
            <w:r w:rsidRPr="009727D9">
              <w:t>energie</w:t>
            </w:r>
            <w:proofErr w:type="spellEnd"/>
            <w:r w:rsidRPr="009727D9">
              <w:t xml:space="preserve"> </w:t>
            </w:r>
            <w:proofErr w:type="gramStart"/>
            <w:r w:rsidRPr="009727D9">
              <w:t>( GWh</w:t>
            </w:r>
            <w:proofErr w:type="gramEnd"/>
            <w:r w:rsidRPr="009727D9">
              <w:t xml:space="preserve"> / </w:t>
            </w:r>
            <w:proofErr w:type="spellStart"/>
            <w:proofErr w:type="gramStart"/>
            <w:r w:rsidRPr="009727D9">
              <w:t>rok</w:t>
            </w:r>
            <w:proofErr w:type="spellEnd"/>
            <w:r w:rsidRPr="009727D9">
              <w:t xml:space="preserve"> )</w:t>
            </w:r>
            <w:proofErr w:type="gramEnd"/>
          </w:p>
        </w:tc>
        <w:tc>
          <w:tcPr>
            <w:tcW w:w="3912" w:type="dxa"/>
          </w:tcPr>
          <w:p w14:paraId="70646032" w14:textId="77777777" w:rsidR="00EB5AF9" w:rsidRPr="005B1C9E" w:rsidRDefault="00EB5AF9" w:rsidP="00EB5AF9">
            <w:pPr>
              <w:jc w:val="center"/>
              <w:cnfStyle w:val="000000000000" w:firstRow="0" w:lastRow="0" w:firstColumn="0" w:lastColumn="0" w:oddVBand="0" w:evenVBand="0" w:oddHBand="0" w:evenHBand="0" w:firstRowFirstColumn="0" w:firstRowLastColumn="0" w:lastRowFirstColumn="0" w:lastRowLastColumn="0"/>
              <w:rPr>
                <w:lang w:val="sk-SK"/>
              </w:rPr>
            </w:pPr>
          </w:p>
        </w:tc>
      </w:tr>
      <w:tr w:rsidR="00EB5AF9" w:rsidRPr="00CE5CD8" w14:paraId="33A3A12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737D6A16" w14:textId="0494311D" w:rsidR="00EB5AF9" w:rsidRPr="005B1C9E" w:rsidRDefault="00EB5AF9" w:rsidP="00EB5AF9">
            <w:pPr>
              <w:spacing w:before="60" w:after="60"/>
              <w:rPr>
                <w:lang w:val="sk-SK"/>
              </w:rPr>
            </w:pPr>
            <w:proofErr w:type="spellStart"/>
            <w:r w:rsidRPr="00EB5AF9">
              <w:rPr>
                <w:lang w:val="de-DE"/>
              </w:rPr>
              <w:t>Produkcia</w:t>
            </w:r>
            <w:proofErr w:type="spellEnd"/>
            <w:r w:rsidRPr="00EB5AF9">
              <w:rPr>
                <w:lang w:val="de-DE"/>
              </w:rPr>
              <w:t xml:space="preserve"> z OZE (GWh / </w:t>
            </w:r>
            <w:proofErr w:type="spellStart"/>
            <w:r w:rsidRPr="00EB5AF9">
              <w:rPr>
                <w:lang w:val="de-DE"/>
              </w:rPr>
              <w:t>rok</w:t>
            </w:r>
            <w:proofErr w:type="spellEnd"/>
            <w:r w:rsidRPr="00EB5AF9">
              <w:rPr>
                <w:lang w:val="de-DE"/>
              </w:rPr>
              <w:t>)</w:t>
            </w:r>
          </w:p>
        </w:tc>
        <w:tc>
          <w:tcPr>
            <w:tcW w:w="3912" w:type="dxa"/>
          </w:tcPr>
          <w:p w14:paraId="2D5BBE63" w14:textId="77777777" w:rsidR="00EB5AF9" w:rsidRPr="005B1C9E" w:rsidRDefault="00EB5AF9" w:rsidP="00EB5AF9">
            <w:pPr>
              <w:jc w:val="center"/>
              <w:cnfStyle w:val="000000100000" w:firstRow="0" w:lastRow="0" w:firstColumn="0" w:lastColumn="0" w:oddVBand="0" w:evenVBand="0" w:oddHBand="1" w:evenHBand="0" w:firstRowFirstColumn="0" w:firstRowLastColumn="0" w:lastRowFirstColumn="0" w:lastRowLastColumn="0"/>
              <w:rPr>
                <w:lang w:val="sk-SK"/>
              </w:rPr>
            </w:pPr>
          </w:p>
        </w:tc>
      </w:tr>
      <w:tr w:rsidR="00EB5AF9" w:rsidRPr="005B1C9E" w14:paraId="30EC40A9" w14:textId="77777777">
        <w:tc>
          <w:tcPr>
            <w:cnfStyle w:val="001000000000" w:firstRow="0" w:lastRow="0" w:firstColumn="1" w:lastColumn="0" w:oddVBand="0" w:evenVBand="0" w:oddHBand="0" w:evenHBand="0" w:firstRowFirstColumn="0" w:firstRowLastColumn="0" w:lastRowFirstColumn="0" w:lastRowLastColumn="0"/>
            <w:tcW w:w="4384" w:type="dxa"/>
            <w:hideMark/>
          </w:tcPr>
          <w:p w14:paraId="27691534" w14:textId="17B995FA" w:rsidR="00EB5AF9" w:rsidRPr="005B1C9E" w:rsidRDefault="00EB5AF9" w:rsidP="00EB5AF9">
            <w:pPr>
              <w:spacing w:before="60" w:after="60"/>
              <w:rPr>
                <w:lang w:val="sk-SK"/>
              </w:rPr>
            </w:pPr>
            <w:proofErr w:type="spellStart"/>
            <w:r w:rsidRPr="009727D9">
              <w:t>Zníženie</w:t>
            </w:r>
            <w:proofErr w:type="spellEnd"/>
            <w:r w:rsidRPr="009727D9">
              <w:t xml:space="preserve"> </w:t>
            </w:r>
            <w:proofErr w:type="spellStart"/>
            <w:r w:rsidRPr="009727D9">
              <w:t>emisií</w:t>
            </w:r>
            <w:proofErr w:type="spellEnd"/>
            <w:r w:rsidRPr="009727D9">
              <w:t xml:space="preserve"> </w:t>
            </w:r>
            <w:proofErr w:type="gramStart"/>
            <w:r w:rsidRPr="009727D9">
              <w:t>( tCO</w:t>
            </w:r>
            <w:proofErr w:type="gramEnd"/>
            <w:r w:rsidRPr="00EB5AF9">
              <w:rPr>
                <w:vertAlign w:val="subscript"/>
              </w:rPr>
              <w:t>2</w:t>
            </w:r>
            <w:r w:rsidRPr="009727D9">
              <w:t xml:space="preserve"> / </w:t>
            </w:r>
            <w:proofErr w:type="spellStart"/>
            <w:r w:rsidRPr="009727D9">
              <w:t>rok</w:t>
            </w:r>
            <w:proofErr w:type="spellEnd"/>
            <w:r w:rsidRPr="009727D9">
              <w:t>)</w:t>
            </w:r>
          </w:p>
        </w:tc>
        <w:tc>
          <w:tcPr>
            <w:tcW w:w="3912" w:type="dxa"/>
          </w:tcPr>
          <w:p w14:paraId="055F37CC" w14:textId="77777777" w:rsidR="00EB5AF9" w:rsidRPr="005B1C9E" w:rsidRDefault="00EB5AF9" w:rsidP="00EB5AF9">
            <w:pPr>
              <w:jc w:val="center"/>
              <w:cnfStyle w:val="000000000000" w:firstRow="0" w:lastRow="0" w:firstColumn="0" w:lastColumn="0" w:oddVBand="0" w:evenVBand="0" w:oddHBand="0" w:evenHBand="0" w:firstRowFirstColumn="0" w:firstRowLastColumn="0" w:lastRowFirstColumn="0" w:lastRowLastColumn="0"/>
              <w:rPr>
                <w:lang w:val="sk-SK"/>
              </w:rPr>
            </w:pPr>
          </w:p>
        </w:tc>
      </w:tr>
      <w:tr w:rsidR="00EB5AF9" w:rsidRPr="005B1C9E" w14:paraId="242DFEE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72796C08" w14:textId="625C8BC6" w:rsidR="00EB5AF9" w:rsidRPr="005B1C9E" w:rsidRDefault="00EB5AF9" w:rsidP="00EB5AF9">
            <w:pPr>
              <w:spacing w:before="60" w:after="60"/>
              <w:rPr>
                <w:lang w:val="sk-SK"/>
              </w:rPr>
            </w:pPr>
            <w:proofErr w:type="spellStart"/>
            <w:r w:rsidRPr="009727D9">
              <w:t>Úspory</w:t>
            </w:r>
            <w:proofErr w:type="spellEnd"/>
            <w:r w:rsidRPr="009727D9">
              <w:t xml:space="preserve"> (€)</w:t>
            </w:r>
          </w:p>
        </w:tc>
        <w:tc>
          <w:tcPr>
            <w:tcW w:w="3912" w:type="dxa"/>
          </w:tcPr>
          <w:p w14:paraId="37326A8A" w14:textId="77777777" w:rsidR="00EB5AF9" w:rsidRPr="005B1C9E" w:rsidRDefault="00EB5AF9" w:rsidP="00EB5AF9">
            <w:pPr>
              <w:jc w:val="center"/>
              <w:cnfStyle w:val="000000100000" w:firstRow="0" w:lastRow="0" w:firstColumn="0" w:lastColumn="0" w:oddVBand="0" w:evenVBand="0" w:oddHBand="1" w:evenHBand="0" w:firstRowFirstColumn="0" w:firstRowLastColumn="0" w:lastRowFirstColumn="0" w:lastRowLastColumn="0"/>
              <w:rPr>
                <w:lang w:val="sk-SK"/>
              </w:rPr>
            </w:pPr>
          </w:p>
        </w:tc>
      </w:tr>
      <w:tr w:rsidR="00EB5AF9" w:rsidRPr="005B1C9E" w14:paraId="4868FE8F" w14:textId="77777777">
        <w:tc>
          <w:tcPr>
            <w:cnfStyle w:val="001000000000" w:firstRow="0" w:lastRow="0" w:firstColumn="1" w:lastColumn="0" w:oddVBand="0" w:evenVBand="0" w:oddHBand="0" w:evenHBand="0" w:firstRowFirstColumn="0" w:firstRowLastColumn="0" w:lastRowFirstColumn="0" w:lastRowLastColumn="0"/>
            <w:tcW w:w="8296" w:type="dxa"/>
            <w:gridSpan w:val="2"/>
            <w:hideMark/>
          </w:tcPr>
          <w:p w14:paraId="1397FA46" w14:textId="0C24256C" w:rsidR="00EB5AF9" w:rsidRPr="005B1C9E" w:rsidRDefault="00EB5AF9" w:rsidP="00EB5AF9">
            <w:pPr>
              <w:jc w:val="center"/>
              <w:rPr>
                <w:lang w:val="sk-SK"/>
              </w:rPr>
            </w:pPr>
            <w:proofErr w:type="spellStart"/>
            <w:r w:rsidRPr="009727D9">
              <w:t>Ukazovatele</w:t>
            </w:r>
            <w:proofErr w:type="spellEnd"/>
            <w:r w:rsidRPr="009727D9">
              <w:t xml:space="preserve"> pre </w:t>
            </w:r>
            <w:proofErr w:type="spellStart"/>
            <w:r w:rsidRPr="009727D9">
              <w:t>monitorovanie</w:t>
            </w:r>
            <w:proofErr w:type="spellEnd"/>
          </w:p>
        </w:tc>
      </w:tr>
      <w:tr w:rsidR="00EB5AF9" w:rsidRPr="005B1C9E" w14:paraId="506D5E7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7EFA9773" w14:textId="11C75493" w:rsidR="00EB5AF9" w:rsidRPr="005B1C9E" w:rsidRDefault="00EB5AF9" w:rsidP="00EB5AF9">
            <w:pPr>
              <w:spacing w:before="60" w:after="60"/>
              <w:rPr>
                <w:lang w:val="sk-SK"/>
              </w:rPr>
            </w:pPr>
            <w:proofErr w:type="spellStart"/>
            <w:r w:rsidRPr="009727D9">
              <w:t>Ukazovateľ</w:t>
            </w:r>
            <w:proofErr w:type="spellEnd"/>
            <w:r w:rsidRPr="009727D9">
              <w:t xml:space="preserve"> 1</w:t>
            </w:r>
          </w:p>
        </w:tc>
        <w:tc>
          <w:tcPr>
            <w:tcW w:w="3912" w:type="dxa"/>
          </w:tcPr>
          <w:p w14:paraId="6E911F5E" w14:textId="77777777" w:rsidR="00EB5AF9" w:rsidRPr="005B1C9E" w:rsidRDefault="00EB5AF9" w:rsidP="00EB5AF9">
            <w:pPr>
              <w:cnfStyle w:val="000000100000" w:firstRow="0" w:lastRow="0" w:firstColumn="0" w:lastColumn="0" w:oddVBand="0" w:evenVBand="0" w:oddHBand="1" w:evenHBand="0" w:firstRowFirstColumn="0" w:firstRowLastColumn="0" w:lastRowFirstColumn="0" w:lastRowLastColumn="0"/>
              <w:rPr>
                <w:lang w:val="sk-SK"/>
              </w:rPr>
            </w:pPr>
          </w:p>
        </w:tc>
      </w:tr>
      <w:tr w:rsidR="00EB5AF9" w:rsidRPr="005B1C9E" w14:paraId="01D8020A" w14:textId="77777777">
        <w:tc>
          <w:tcPr>
            <w:cnfStyle w:val="001000000000" w:firstRow="0" w:lastRow="0" w:firstColumn="1" w:lastColumn="0" w:oddVBand="0" w:evenVBand="0" w:oddHBand="0" w:evenHBand="0" w:firstRowFirstColumn="0" w:firstRowLastColumn="0" w:lastRowFirstColumn="0" w:lastRowLastColumn="0"/>
            <w:tcW w:w="4384" w:type="dxa"/>
          </w:tcPr>
          <w:p w14:paraId="0ECD1AA7" w14:textId="6BCFCE2C" w:rsidR="00EB5AF9" w:rsidRPr="005B1C9E" w:rsidRDefault="00EB5AF9" w:rsidP="00EB5AF9">
            <w:pPr>
              <w:spacing w:before="60" w:after="60"/>
              <w:rPr>
                <w:lang w:val="sk-SK"/>
              </w:rPr>
            </w:pPr>
            <w:proofErr w:type="spellStart"/>
            <w:r w:rsidRPr="009727D9">
              <w:t>Ukazovateľ</w:t>
            </w:r>
            <w:proofErr w:type="spellEnd"/>
            <w:r w:rsidRPr="009727D9">
              <w:t xml:space="preserve"> 2</w:t>
            </w:r>
          </w:p>
        </w:tc>
        <w:tc>
          <w:tcPr>
            <w:tcW w:w="3912" w:type="dxa"/>
          </w:tcPr>
          <w:p w14:paraId="6D8426F9" w14:textId="77777777" w:rsidR="00EB5AF9" w:rsidRPr="005B1C9E" w:rsidRDefault="00EB5AF9" w:rsidP="00EB5AF9">
            <w:pPr>
              <w:cnfStyle w:val="000000000000" w:firstRow="0" w:lastRow="0" w:firstColumn="0" w:lastColumn="0" w:oddVBand="0" w:evenVBand="0" w:oddHBand="0" w:evenHBand="0" w:firstRowFirstColumn="0" w:firstRowLastColumn="0" w:lastRowFirstColumn="0" w:lastRowLastColumn="0"/>
              <w:rPr>
                <w:lang w:val="sk-SK"/>
              </w:rPr>
            </w:pPr>
          </w:p>
        </w:tc>
      </w:tr>
      <w:tr w:rsidR="00EB5AF9" w:rsidRPr="005B1C9E" w14:paraId="6B0BB05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56D2FC8B" w14:textId="1971C242" w:rsidR="00EB5AF9" w:rsidRPr="005B1C9E" w:rsidRDefault="00EB5AF9" w:rsidP="00EB5AF9">
            <w:pPr>
              <w:spacing w:before="60" w:after="60"/>
              <w:rPr>
                <w:lang w:val="sk-SK"/>
              </w:rPr>
            </w:pPr>
            <w:proofErr w:type="spellStart"/>
            <w:r w:rsidRPr="009727D9">
              <w:t>Ukazovateľ</w:t>
            </w:r>
            <w:proofErr w:type="spellEnd"/>
            <w:r w:rsidRPr="009727D9">
              <w:t xml:space="preserve"> n</w:t>
            </w:r>
          </w:p>
        </w:tc>
        <w:tc>
          <w:tcPr>
            <w:tcW w:w="3912" w:type="dxa"/>
          </w:tcPr>
          <w:p w14:paraId="772F4234" w14:textId="77777777" w:rsidR="00EB5AF9" w:rsidRPr="005B1C9E" w:rsidRDefault="00EB5AF9" w:rsidP="00EB5AF9">
            <w:pPr>
              <w:cnfStyle w:val="000000100000" w:firstRow="0" w:lastRow="0" w:firstColumn="0" w:lastColumn="0" w:oddVBand="0" w:evenVBand="0" w:oddHBand="1" w:evenHBand="0" w:firstRowFirstColumn="0" w:firstRowLastColumn="0" w:lastRowFirstColumn="0" w:lastRowLastColumn="0"/>
              <w:rPr>
                <w:lang w:val="sk-SK"/>
              </w:rPr>
            </w:pPr>
          </w:p>
        </w:tc>
      </w:tr>
      <w:tr w:rsidR="00EB5AF9" w:rsidRPr="005B1C9E" w14:paraId="455230D2" w14:textId="77777777">
        <w:tc>
          <w:tcPr>
            <w:cnfStyle w:val="001000000000" w:firstRow="0" w:lastRow="0" w:firstColumn="1" w:lastColumn="0" w:oddVBand="0" w:evenVBand="0" w:oddHBand="0" w:evenHBand="0" w:firstRowFirstColumn="0" w:firstRowLastColumn="0" w:lastRowFirstColumn="0" w:lastRowLastColumn="0"/>
            <w:tcW w:w="8296" w:type="dxa"/>
            <w:gridSpan w:val="2"/>
          </w:tcPr>
          <w:p w14:paraId="3A78BF5D" w14:textId="039B660C" w:rsidR="00EB5AF9" w:rsidRPr="005B1C9E" w:rsidRDefault="00EB5AF9" w:rsidP="00EB5AF9">
            <w:pPr>
              <w:jc w:val="center"/>
              <w:rPr>
                <w:lang w:val="sk-SK"/>
              </w:rPr>
            </w:pPr>
            <w:proofErr w:type="spellStart"/>
            <w:r w:rsidRPr="009727D9">
              <w:t>Najlepšie</w:t>
            </w:r>
            <w:proofErr w:type="spellEnd"/>
            <w:r w:rsidRPr="009727D9">
              <w:t xml:space="preserve"> </w:t>
            </w:r>
            <w:proofErr w:type="spellStart"/>
            <w:r w:rsidRPr="009727D9">
              <w:t>príklady</w:t>
            </w:r>
            <w:proofErr w:type="spellEnd"/>
            <w:r w:rsidRPr="009727D9">
              <w:t xml:space="preserve"> z </w:t>
            </w:r>
            <w:proofErr w:type="spellStart"/>
            <w:r w:rsidRPr="009727D9">
              <w:t>praxe</w:t>
            </w:r>
            <w:proofErr w:type="spellEnd"/>
          </w:p>
        </w:tc>
      </w:tr>
      <w:tr w:rsidR="00EB5AF9" w:rsidRPr="005B1C9E" w14:paraId="6436A62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7D27C08D" w14:textId="3E2F0CD7" w:rsidR="00EB5AF9" w:rsidRPr="005B1C9E" w:rsidRDefault="00EB5AF9" w:rsidP="00EB5AF9">
            <w:pPr>
              <w:spacing w:before="60" w:after="60"/>
              <w:rPr>
                <w:lang w:val="sk-SK"/>
              </w:rPr>
            </w:pPr>
            <w:proofErr w:type="spellStart"/>
            <w:r w:rsidRPr="009727D9">
              <w:t>Najlepšie</w:t>
            </w:r>
            <w:proofErr w:type="spellEnd"/>
            <w:r w:rsidRPr="009727D9">
              <w:t xml:space="preserve"> </w:t>
            </w:r>
            <w:proofErr w:type="spellStart"/>
            <w:r w:rsidRPr="009727D9">
              <w:t>príklady</w:t>
            </w:r>
            <w:proofErr w:type="spellEnd"/>
            <w:r w:rsidRPr="009727D9">
              <w:t xml:space="preserve"> z </w:t>
            </w:r>
            <w:proofErr w:type="spellStart"/>
            <w:r w:rsidRPr="009727D9">
              <w:t>praxe</w:t>
            </w:r>
            <w:proofErr w:type="spellEnd"/>
          </w:p>
        </w:tc>
        <w:tc>
          <w:tcPr>
            <w:tcW w:w="3912" w:type="dxa"/>
          </w:tcPr>
          <w:p w14:paraId="7912E05F" w14:textId="77777777" w:rsidR="00EB5AF9" w:rsidRPr="005B1C9E" w:rsidRDefault="00EB5AF9" w:rsidP="00EB5AF9">
            <w:pPr>
              <w:cnfStyle w:val="000000100000" w:firstRow="0" w:lastRow="0" w:firstColumn="0" w:lastColumn="0" w:oddVBand="0" w:evenVBand="0" w:oddHBand="1" w:evenHBand="0" w:firstRowFirstColumn="0" w:firstRowLastColumn="0" w:lastRowFirstColumn="0" w:lastRowLastColumn="0"/>
              <w:rPr>
                <w:lang w:val="sk-SK"/>
              </w:rPr>
            </w:pPr>
          </w:p>
        </w:tc>
      </w:tr>
      <w:tr w:rsidR="00EB5AF9" w:rsidRPr="005B1C9E" w14:paraId="4258269D" w14:textId="77777777">
        <w:tc>
          <w:tcPr>
            <w:cnfStyle w:val="001000000000" w:firstRow="0" w:lastRow="0" w:firstColumn="1" w:lastColumn="0" w:oddVBand="0" w:evenVBand="0" w:oddHBand="0" w:evenHBand="0" w:firstRowFirstColumn="0" w:firstRowLastColumn="0" w:lastRowFirstColumn="0" w:lastRowLastColumn="0"/>
            <w:tcW w:w="4384" w:type="dxa"/>
          </w:tcPr>
          <w:p w14:paraId="1F9119EF" w14:textId="2BC646E7" w:rsidR="00EB5AF9" w:rsidRPr="005B1C9E" w:rsidRDefault="00EB5AF9" w:rsidP="00EB5AF9">
            <w:pPr>
              <w:spacing w:before="60" w:after="60"/>
              <w:rPr>
                <w:lang w:val="sk-SK"/>
              </w:rPr>
            </w:pPr>
            <w:proofErr w:type="spellStart"/>
            <w:r w:rsidRPr="009727D9">
              <w:t>Dodatočné</w:t>
            </w:r>
            <w:proofErr w:type="spellEnd"/>
            <w:r w:rsidRPr="009727D9">
              <w:t xml:space="preserve"> </w:t>
            </w:r>
            <w:proofErr w:type="spellStart"/>
            <w:r w:rsidRPr="009727D9">
              <w:t>materiály</w:t>
            </w:r>
            <w:proofErr w:type="spellEnd"/>
          </w:p>
        </w:tc>
        <w:tc>
          <w:tcPr>
            <w:tcW w:w="3912" w:type="dxa"/>
          </w:tcPr>
          <w:p w14:paraId="1C9CB1A7" w14:textId="77777777" w:rsidR="00EB5AF9" w:rsidRPr="005B1C9E" w:rsidRDefault="00EB5AF9" w:rsidP="00EB5AF9">
            <w:pPr>
              <w:cnfStyle w:val="000000000000" w:firstRow="0" w:lastRow="0" w:firstColumn="0" w:lastColumn="0" w:oddVBand="0" w:evenVBand="0" w:oddHBand="0" w:evenHBand="0" w:firstRowFirstColumn="0" w:firstRowLastColumn="0" w:lastRowFirstColumn="0" w:lastRowLastColumn="0"/>
              <w:rPr>
                <w:lang w:val="sk-SK"/>
              </w:rPr>
            </w:pPr>
          </w:p>
        </w:tc>
      </w:tr>
    </w:tbl>
    <w:p w14:paraId="75D15B1B" w14:textId="629833E9" w:rsidR="005A0DBD" w:rsidRPr="005B1C9E" w:rsidRDefault="005A0DBD" w:rsidP="00EA5BA9">
      <w:pPr>
        <w:pStyle w:val="Basictext0"/>
        <w:rPr>
          <w:lang w:val="sk-SK"/>
        </w:rPr>
      </w:pPr>
    </w:p>
    <w:p w14:paraId="040C6929" w14:textId="77777777" w:rsidR="005A0DBD" w:rsidRPr="005B1C9E" w:rsidRDefault="005A0DBD">
      <w:pPr>
        <w:spacing w:after="200" w:line="276" w:lineRule="auto"/>
        <w:rPr>
          <w:lang w:val="sk-SK" w:eastAsia="de-DE" w:bidi="ar-SA"/>
        </w:rPr>
      </w:pPr>
      <w:r w:rsidRPr="005B1C9E">
        <w:rPr>
          <w:lang w:val="sk-SK"/>
        </w:rPr>
        <w:br w:type="page"/>
      </w:r>
    </w:p>
    <w:p w14:paraId="6F0CD8EC" w14:textId="2DFB4C7A" w:rsidR="005A0DBD" w:rsidRPr="005B1C9E" w:rsidRDefault="00963A5E" w:rsidP="005A0DBD">
      <w:pPr>
        <w:pStyle w:val="Heading2C4S"/>
        <w:numPr>
          <w:ilvl w:val="1"/>
          <w:numId w:val="49"/>
        </w:numPr>
        <w:rPr>
          <w:lang w:val="sk-SK"/>
        </w:rPr>
      </w:pPr>
      <w:bookmarkStart w:id="50" w:name="_Toc167193074"/>
      <w:r w:rsidRPr="00963A5E">
        <w:rPr>
          <w:lang w:val="sk-SK"/>
        </w:rPr>
        <w:lastRenderedPageBreak/>
        <w:t>Prispôsobenie sa klimatickým zmenám</w:t>
      </w:r>
      <w:bookmarkEnd w:id="50"/>
    </w:p>
    <w:tbl>
      <w:tblPr>
        <w:tblStyle w:val="Tabukasozoznamom3zvraznenie1"/>
        <w:tblW w:w="0" w:type="auto"/>
        <w:tblLook w:val="04A0" w:firstRow="1" w:lastRow="0" w:firstColumn="1" w:lastColumn="0" w:noHBand="0" w:noVBand="1"/>
      </w:tblPr>
      <w:tblGrid>
        <w:gridCol w:w="4384"/>
        <w:gridCol w:w="3912"/>
      </w:tblGrid>
      <w:tr w:rsidR="0090195D" w:rsidRPr="005B1C9E" w14:paraId="44AABE88"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296" w:type="dxa"/>
            <w:gridSpan w:val="2"/>
            <w:hideMark/>
          </w:tcPr>
          <w:p w14:paraId="5291F682" w14:textId="0C34E8A7" w:rsidR="0090195D" w:rsidRPr="00AB7636" w:rsidRDefault="0090195D" w:rsidP="0090195D">
            <w:pPr>
              <w:tabs>
                <w:tab w:val="left" w:pos="3266"/>
                <w:tab w:val="left" w:pos="5878"/>
              </w:tabs>
              <w:spacing w:before="60" w:after="60"/>
              <w:jc w:val="center"/>
              <w:rPr>
                <w:color w:val="FFFFFF" w:themeColor="background1"/>
                <w:lang w:val="sk-SK"/>
              </w:rPr>
            </w:pPr>
            <w:r w:rsidRPr="00AB7636">
              <w:rPr>
                <w:color w:val="FFFFFF" w:themeColor="background1"/>
                <w:lang w:val="sk-SK"/>
              </w:rPr>
              <w:t>Zhrnutie aktivity</w:t>
            </w:r>
          </w:p>
        </w:tc>
      </w:tr>
      <w:tr w:rsidR="0090195D" w:rsidRPr="005B1C9E" w14:paraId="6506F1F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655C310F" w14:textId="50B05A88" w:rsidR="0090195D" w:rsidRPr="005B1C9E" w:rsidRDefault="0090195D" w:rsidP="0090195D">
            <w:pPr>
              <w:tabs>
                <w:tab w:val="left" w:pos="3266"/>
                <w:tab w:val="left" w:pos="5878"/>
              </w:tabs>
              <w:spacing w:before="60" w:after="60"/>
              <w:rPr>
                <w:lang w:val="sk-SK"/>
              </w:rPr>
            </w:pPr>
            <w:proofErr w:type="spellStart"/>
            <w:r w:rsidRPr="003D2C7B">
              <w:t>Titul</w:t>
            </w:r>
            <w:proofErr w:type="spellEnd"/>
          </w:p>
        </w:tc>
        <w:tc>
          <w:tcPr>
            <w:tcW w:w="3912" w:type="dxa"/>
          </w:tcPr>
          <w:p w14:paraId="1CD2FB7F" w14:textId="77777777" w:rsidR="0090195D" w:rsidRPr="005B1C9E" w:rsidRDefault="0090195D" w:rsidP="0090195D">
            <w:pPr>
              <w:tabs>
                <w:tab w:val="left" w:pos="3266"/>
                <w:tab w:val="left" w:pos="5878"/>
              </w:tabs>
              <w:spacing w:before="60" w:after="60"/>
              <w:cnfStyle w:val="000000100000" w:firstRow="0" w:lastRow="0" w:firstColumn="0" w:lastColumn="0" w:oddVBand="0" w:evenVBand="0" w:oddHBand="1" w:evenHBand="0" w:firstRowFirstColumn="0" w:firstRowLastColumn="0" w:lastRowFirstColumn="0" w:lastRowLastColumn="0"/>
              <w:rPr>
                <w:lang w:val="sk-SK"/>
              </w:rPr>
            </w:pPr>
          </w:p>
        </w:tc>
      </w:tr>
      <w:tr w:rsidR="0090195D" w:rsidRPr="005B1C9E" w14:paraId="35382C8A" w14:textId="77777777">
        <w:tc>
          <w:tcPr>
            <w:cnfStyle w:val="001000000000" w:firstRow="0" w:lastRow="0" w:firstColumn="1" w:lastColumn="0" w:oddVBand="0" w:evenVBand="0" w:oddHBand="0" w:evenHBand="0" w:firstRowFirstColumn="0" w:firstRowLastColumn="0" w:lastRowFirstColumn="0" w:lastRowLastColumn="0"/>
            <w:tcW w:w="4384" w:type="dxa"/>
            <w:hideMark/>
          </w:tcPr>
          <w:p w14:paraId="567D0E08" w14:textId="19406B23" w:rsidR="0090195D" w:rsidRPr="005B1C9E" w:rsidRDefault="0090195D" w:rsidP="0090195D">
            <w:pPr>
              <w:tabs>
                <w:tab w:val="left" w:pos="3266"/>
                <w:tab w:val="left" w:pos="5878"/>
              </w:tabs>
              <w:spacing w:before="60" w:after="60"/>
              <w:rPr>
                <w:lang w:val="sk-SK"/>
              </w:rPr>
            </w:pPr>
            <w:proofErr w:type="spellStart"/>
            <w:r w:rsidRPr="003D2C7B">
              <w:t>Odvetvie</w:t>
            </w:r>
            <w:proofErr w:type="spellEnd"/>
          </w:p>
        </w:tc>
        <w:tc>
          <w:tcPr>
            <w:tcW w:w="3912" w:type="dxa"/>
          </w:tcPr>
          <w:p w14:paraId="1690346E" w14:textId="77777777" w:rsidR="0090195D" w:rsidRPr="005B1C9E" w:rsidRDefault="0090195D" w:rsidP="0090195D">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90195D" w:rsidRPr="005B1C9E" w14:paraId="45A210B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47117609" w14:textId="5414DF95" w:rsidR="0090195D" w:rsidRPr="005B1C9E" w:rsidRDefault="0090195D" w:rsidP="0090195D">
            <w:pPr>
              <w:tabs>
                <w:tab w:val="left" w:pos="3266"/>
                <w:tab w:val="left" w:pos="5878"/>
              </w:tabs>
              <w:spacing w:before="60" w:after="60"/>
              <w:rPr>
                <w:lang w:val="sk-SK"/>
              </w:rPr>
            </w:pPr>
            <w:r w:rsidRPr="003D2C7B">
              <w:t xml:space="preserve">Krátky </w:t>
            </w:r>
            <w:proofErr w:type="spellStart"/>
            <w:r w:rsidRPr="003D2C7B">
              <w:t>opis</w:t>
            </w:r>
            <w:proofErr w:type="spellEnd"/>
          </w:p>
        </w:tc>
        <w:tc>
          <w:tcPr>
            <w:tcW w:w="3912" w:type="dxa"/>
          </w:tcPr>
          <w:p w14:paraId="03EA1130" w14:textId="77777777" w:rsidR="0090195D" w:rsidRPr="005B1C9E" w:rsidRDefault="0090195D" w:rsidP="0090195D">
            <w:pPr>
              <w:tabs>
                <w:tab w:val="left" w:pos="3266"/>
                <w:tab w:val="left" w:pos="5878"/>
              </w:tabs>
              <w:spacing w:before="60" w:after="60"/>
              <w:cnfStyle w:val="000000100000" w:firstRow="0" w:lastRow="0" w:firstColumn="0" w:lastColumn="0" w:oddVBand="0" w:evenVBand="0" w:oddHBand="1" w:evenHBand="0" w:firstRowFirstColumn="0" w:firstRowLastColumn="0" w:lastRowFirstColumn="0" w:lastRowLastColumn="0"/>
              <w:rPr>
                <w:lang w:val="sk-SK"/>
              </w:rPr>
            </w:pPr>
          </w:p>
        </w:tc>
      </w:tr>
      <w:tr w:rsidR="0090195D" w:rsidRPr="005B1C9E" w14:paraId="576F6200" w14:textId="77777777">
        <w:tc>
          <w:tcPr>
            <w:cnfStyle w:val="001000000000" w:firstRow="0" w:lastRow="0" w:firstColumn="1" w:lastColumn="0" w:oddVBand="0" w:evenVBand="0" w:oddHBand="0" w:evenHBand="0" w:firstRowFirstColumn="0" w:firstRowLastColumn="0" w:lastRowFirstColumn="0" w:lastRowLastColumn="0"/>
            <w:tcW w:w="4384" w:type="dxa"/>
          </w:tcPr>
          <w:p w14:paraId="756811BF" w14:textId="7D880D72" w:rsidR="0090195D" w:rsidRPr="005B1C9E" w:rsidRDefault="0090195D" w:rsidP="0090195D">
            <w:pPr>
              <w:tabs>
                <w:tab w:val="left" w:pos="3266"/>
                <w:tab w:val="left" w:pos="5878"/>
              </w:tabs>
              <w:spacing w:before="60" w:after="60"/>
              <w:rPr>
                <w:lang w:val="sk-SK"/>
              </w:rPr>
            </w:pPr>
            <w:proofErr w:type="spellStart"/>
            <w:r w:rsidRPr="003D2C7B">
              <w:t>Hlavné</w:t>
            </w:r>
            <w:proofErr w:type="spellEnd"/>
            <w:r w:rsidRPr="003D2C7B">
              <w:t xml:space="preserve"> </w:t>
            </w:r>
            <w:proofErr w:type="spellStart"/>
            <w:r w:rsidRPr="003D2C7B">
              <w:t>výhody</w:t>
            </w:r>
            <w:proofErr w:type="spellEnd"/>
          </w:p>
        </w:tc>
        <w:tc>
          <w:tcPr>
            <w:tcW w:w="3912" w:type="dxa"/>
          </w:tcPr>
          <w:p w14:paraId="347DC15A" w14:textId="77777777" w:rsidR="0090195D" w:rsidRPr="005B1C9E" w:rsidRDefault="0090195D" w:rsidP="0090195D">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90195D" w:rsidRPr="005B1C9E" w14:paraId="3FC735D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670F7EB4" w14:textId="1D11DDCF" w:rsidR="0090195D" w:rsidRPr="005B1C9E" w:rsidRDefault="0090195D" w:rsidP="0090195D">
            <w:pPr>
              <w:tabs>
                <w:tab w:val="left" w:pos="3266"/>
                <w:tab w:val="left" w:pos="5878"/>
              </w:tabs>
              <w:spacing w:before="60" w:after="60"/>
              <w:rPr>
                <w:lang w:val="sk-SK"/>
              </w:rPr>
            </w:pPr>
            <w:proofErr w:type="spellStart"/>
            <w:r w:rsidRPr="003D2C7B">
              <w:t>Inštitúcia</w:t>
            </w:r>
            <w:proofErr w:type="spellEnd"/>
            <w:r w:rsidRPr="003D2C7B">
              <w:t xml:space="preserve"> </w:t>
            </w:r>
            <w:proofErr w:type="spellStart"/>
            <w:r w:rsidRPr="003D2C7B">
              <w:t>zodpovedná</w:t>
            </w:r>
            <w:proofErr w:type="spellEnd"/>
            <w:r w:rsidRPr="003D2C7B">
              <w:t xml:space="preserve"> za </w:t>
            </w:r>
            <w:proofErr w:type="spellStart"/>
            <w:r w:rsidRPr="003D2C7B">
              <w:t>implementáciu</w:t>
            </w:r>
            <w:proofErr w:type="spellEnd"/>
          </w:p>
        </w:tc>
        <w:tc>
          <w:tcPr>
            <w:tcW w:w="3912" w:type="dxa"/>
          </w:tcPr>
          <w:p w14:paraId="587C9E06" w14:textId="77777777" w:rsidR="0090195D" w:rsidRPr="005B1C9E" w:rsidRDefault="0090195D" w:rsidP="0090195D">
            <w:pPr>
              <w:tabs>
                <w:tab w:val="left" w:pos="3266"/>
                <w:tab w:val="left" w:pos="5878"/>
              </w:tabs>
              <w:spacing w:before="60" w:after="60"/>
              <w:cnfStyle w:val="000000100000" w:firstRow="0" w:lastRow="0" w:firstColumn="0" w:lastColumn="0" w:oddVBand="0" w:evenVBand="0" w:oddHBand="1" w:evenHBand="0" w:firstRowFirstColumn="0" w:firstRowLastColumn="0" w:lastRowFirstColumn="0" w:lastRowLastColumn="0"/>
              <w:rPr>
                <w:lang w:val="sk-SK"/>
              </w:rPr>
            </w:pPr>
          </w:p>
        </w:tc>
      </w:tr>
      <w:tr w:rsidR="0090195D" w:rsidRPr="005B1C9E" w14:paraId="74C9FC7B" w14:textId="77777777">
        <w:tc>
          <w:tcPr>
            <w:cnfStyle w:val="001000000000" w:firstRow="0" w:lastRow="0" w:firstColumn="1" w:lastColumn="0" w:oddVBand="0" w:evenVBand="0" w:oddHBand="0" w:evenHBand="0" w:firstRowFirstColumn="0" w:firstRowLastColumn="0" w:lastRowFirstColumn="0" w:lastRowLastColumn="0"/>
            <w:tcW w:w="4384" w:type="dxa"/>
          </w:tcPr>
          <w:p w14:paraId="5868E433" w14:textId="624804D0" w:rsidR="0090195D" w:rsidRPr="005B1C9E" w:rsidRDefault="0090195D" w:rsidP="0090195D">
            <w:pPr>
              <w:tabs>
                <w:tab w:val="left" w:pos="3266"/>
                <w:tab w:val="left" w:pos="5878"/>
              </w:tabs>
              <w:spacing w:before="60" w:after="60"/>
              <w:rPr>
                <w:lang w:val="sk-SK"/>
              </w:rPr>
            </w:pPr>
            <w:proofErr w:type="spellStart"/>
            <w:r w:rsidRPr="003D2C7B">
              <w:t>Prvá</w:t>
            </w:r>
            <w:proofErr w:type="spellEnd"/>
            <w:r w:rsidRPr="003D2C7B">
              <w:t xml:space="preserve"> </w:t>
            </w:r>
            <w:proofErr w:type="spellStart"/>
            <w:r w:rsidRPr="003D2C7B">
              <w:t>implementovaná</w:t>
            </w:r>
            <w:proofErr w:type="spellEnd"/>
            <w:r w:rsidRPr="003D2C7B">
              <w:t xml:space="preserve"> </w:t>
            </w:r>
            <w:proofErr w:type="spellStart"/>
            <w:r w:rsidRPr="003D2C7B">
              <w:t>aktivita</w:t>
            </w:r>
            <w:proofErr w:type="spellEnd"/>
          </w:p>
        </w:tc>
        <w:tc>
          <w:tcPr>
            <w:tcW w:w="3912" w:type="dxa"/>
          </w:tcPr>
          <w:p w14:paraId="4B075EBB" w14:textId="77777777" w:rsidR="0090195D" w:rsidRPr="005B1C9E" w:rsidRDefault="0090195D" w:rsidP="0090195D">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90195D" w:rsidRPr="005B1C9E" w14:paraId="7154F90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tcPr>
          <w:p w14:paraId="03E7DEA4" w14:textId="577EF1C0" w:rsidR="0090195D" w:rsidRPr="005B1C9E" w:rsidRDefault="0090195D" w:rsidP="0090195D">
            <w:pPr>
              <w:tabs>
                <w:tab w:val="left" w:pos="3266"/>
                <w:tab w:val="left" w:pos="5878"/>
              </w:tabs>
              <w:spacing w:before="60" w:after="60"/>
              <w:jc w:val="center"/>
              <w:rPr>
                <w:lang w:val="sk-SK"/>
              </w:rPr>
            </w:pPr>
            <w:proofErr w:type="spellStart"/>
            <w:r w:rsidRPr="003D2C7B">
              <w:t>Implementácia</w:t>
            </w:r>
            <w:proofErr w:type="spellEnd"/>
          </w:p>
        </w:tc>
      </w:tr>
      <w:tr w:rsidR="0090195D" w:rsidRPr="005B1C9E" w14:paraId="004AAD10" w14:textId="77777777">
        <w:tc>
          <w:tcPr>
            <w:cnfStyle w:val="001000000000" w:firstRow="0" w:lastRow="0" w:firstColumn="1" w:lastColumn="0" w:oddVBand="0" w:evenVBand="0" w:oddHBand="0" w:evenHBand="0" w:firstRowFirstColumn="0" w:firstRowLastColumn="0" w:lastRowFirstColumn="0" w:lastRowLastColumn="0"/>
            <w:tcW w:w="4384" w:type="dxa"/>
            <w:hideMark/>
          </w:tcPr>
          <w:p w14:paraId="63E2EF10" w14:textId="5F54FB75" w:rsidR="0090195D" w:rsidRPr="005B1C9E" w:rsidRDefault="0090195D" w:rsidP="0090195D">
            <w:pPr>
              <w:tabs>
                <w:tab w:val="left" w:pos="3266"/>
                <w:tab w:val="left" w:pos="5878"/>
              </w:tabs>
              <w:spacing w:before="60" w:after="60"/>
              <w:rPr>
                <w:lang w:val="sk-SK"/>
              </w:rPr>
            </w:pPr>
            <w:r w:rsidRPr="003D2C7B">
              <w:t xml:space="preserve">Obdobie </w:t>
            </w:r>
            <w:proofErr w:type="spellStart"/>
            <w:r w:rsidRPr="003D2C7B">
              <w:t>realizácie</w:t>
            </w:r>
            <w:proofErr w:type="spellEnd"/>
          </w:p>
        </w:tc>
        <w:tc>
          <w:tcPr>
            <w:tcW w:w="3912" w:type="dxa"/>
          </w:tcPr>
          <w:p w14:paraId="13FA3186" w14:textId="77777777" w:rsidR="0090195D" w:rsidRPr="005B1C9E" w:rsidRDefault="0090195D" w:rsidP="0090195D">
            <w:pPr>
              <w:tabs>
                <w:tab w:val="left" w:pos="3266"/>
                <w:tab w:val="left" w:pos="5878"/>
              </w:tabs>
              <w:spacing w:before="60" w:after="60"/>
              <w:cnfStyle w:val="000000000000" w:firstRow="0" w:lastRow="0" w:firstColumn="0" w:lastColumn="0" w:oddVBand="0" w:evenVBand="0" w:oddHBand="0" w:evenHBand="0" w:firstRowFirstColumn="0" w:firstRowLastColumn="0" w:lastRowFirstColumn="0" w:lastRowLastColumn="0"/>
              <w:rPr>
                <w:lang w:val="sk-SK"/>
              </w:rPr>
            </w:pPr>
          </w:p>
        </w:tc>
      </w:tr>
      <w:tr w:rsidR="0090195D" w:rsidRPr="005B1C9E" w14:paraId="0839647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hideMark/>
          </w:tcPr>
          <w:p w14:paraId="4BDDE7F3" w14:textId="57EABE46" w:rsidR="0090195D" w:rsidRPr="005B1C9E" w:rsidRDefault="0090195D" w:rsidP="0090195D">
            <w:pPr>
              <w:spacing w:before="60" w:after="60"/>
              <w:rPr>
                <w:lang w:val="sk-SK"/>
              </w:rPr>
            </w:pPr>
            <w:proofErr w:type="spellStart"/>
            <w:r w:rsidRPr="003D2C7B">
              <w:t>Zdroj</w:t>
            </w:r>
            <w:proofErr w:type="spellEnd"/>
            <w:r w:rsidRPr="003D2C7B">
              <w:t xml:space="preserve"> </w:t>
            </w:r>
            <w:proofErr w:type="spellStart"/>
            <w:r w:rsidRPr="003D2C7B">
              <w:t>financovania</w:t>
            </w:r>
            <w:proofErr w:type="spellEnd"/>
          </w:p>
        </w:tc>
        <w:tc>
          <w:tcPr>
            <w:tcW w:w="3912" w:type="dxa"/>
          </w:tcPr>
          <w:p w14:paraId="1B182468" w14:textId="77777777" w:rsidR="0090195D" w:rsidRPr="005B1C9E" w:rsidRDefault="0090195D" w:rsidP="0090195D">
            <w:pPr>
              <w:cnfStyle w:val="000000100000" w:firstRow="0" w:lastRow="0" w:firstColumn="0" w:lastColumn="0" w:oddVBand="0" w:evenVBand="0" w:oddHBand="1" w:evenHBand="0" w:firstRowFirstColumn="0" w:firstRowLastColumn="0" w:lastRowFirstColumn="0" w:lastRowLastColumn="0"/>
              <w:rPr>
                <w:lang w:val="sk-SK"/>
              </w:rPr>
            </w:pPr>
          </w:p>
        </w:tc>
      </w:tr>
      <w:tr w:rsidR="0090195D" w:rsidRPr="005B1C9E" w14:paraId="022BB15C" w14:textId="77777777">
        <w:tc>
          <w:tcPr>
            <w:cnfStyle w:val="001000000000" w:firstRow="0" w:lastRow="0" w:firstColumn="1" w:lastColumn="0" w:oddVBand="0" w:evenVBand="0" w:oddHBand="0" w:evenHBand="0" w:firstRowFirstColumn="0" w:firstRowLastColumn="0" w:lastRowFirstColumn="0" w:lastRowLastColumn="0"/>
            <w:tcW w:w="4384" w:type="dxa"/>
            <w:hideMark/>
          </w:tcPr>
          <w:p w14:paraId="1CCF723C" w14:textId="7FFCFE26" w:rsidR="0090195D" w:rsidRPr="005B1C9E" w:rsidRDefault="0090195D" w:rsidP="0090195D">
            <w:pPr>
              <w:spacing w:before="60" w:after="60"/>
              <w:rPr>
                <w:lang w:val="sk-SK"/>
              </w:rPr>
            </w:pPr>
            <w:proofErr w:type="spellStart"/>
            <w:r w:rsidRPr="003D2C7B">
              <w:t>Zdroj</w:t>
            </w:r>
            <w:proofErr w:type="spellEnd"/>
            <w:r w:rsidRPr="003D2C7B">
              <w:t xml:space="preserve"> </w:t>
            </w:r>
            <w:proofErr w:type="spellStart"/>
            <w:r w:rsidRPr="003D2C7B">
              <w:t>financovania</w:t>
            </w:r>
            <w:proofErr w:type="spellEnd"/>
          </w:p>
        </w:tc>
        <w:tc>
          <w:tcPr>
            <w:tcW w:w="3912" w:type="dxa"/>
          </w:tcPr>
          <w:p w14:paraId="5D5E3532" w14:textId="77777777" w:rsidR="0090195D" w:rsidRPr="005B1C9E" w:rsidRDefault="0090195D" w:rsidP="0090195D">
            <w:pPr>
              <w:jc w:val="center"/>
              <w:cnfStyle w:val="000000000000" w:firstRow="0" w:lastRow="0" w:firstColumn="0" w:lastColumn="0" w:oddVBand="0" w:evenVBand="0" w:oddHBand="0" w:evenHBand="0" w:firstRowFirstColumn="0" w:firstRowLastColumn="0" w:lastRowFirstColumn="0" w:lastRowLastColumn="0"/>
              <w:rPr>
                <w:lang w:val="sk-SK"/>
              </w:rPr>
            </w:pPr>
          </w:p>
        </w:tc>
      </w:tr>
      <w:tr w:rsidR="0090195D" w:rsidRPr="005B1C9E" w14:paraId="6628DA2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hideMark/>
          </w:tcPr>
          <w:p w14:paraId="613FC301" w14:textId="0027E290" w:rsidR="0090195D" w:rsidRPr="005B1C9E" w:rsidRDefault="0090195D" w:rsidP="0090195D">
            <w:pPr>
              <w:spacing w:before="60" w:after="60"/>
              <w:jc w:val="center"/>
              <w:rPr>
                <w:lang w:val="sk-SK"/>
              </w:rPr>
            </w:pPr>
            <w:proofErr w:type="spellStart"/>
            <w:r w:rsidRPr="003D2C7B">
              <w:t>Dopady</w:t>
            </w:r>
            <w:proofErr w:type="spellEnd"/>
          </w:p>
        </w:tc>
      </w:tr>
      <w:tr w:rsidR="0090195D" w:rsidRPr="005B1C9E" w14:paraId="4C0743F5" w14:textId="77777777">
        <w:tc>
          <w:tcPr>
            <w:cnfStyle w:val="001000000000" w:firstRow="0" w:lastRow="0" w:firstColumn="1" w:lastColumn="0" w:oddVBand="0" w:evenVBand="0" w:oddHBand="0" w:evenHBand="0" w:firstRowFirstColumn="0" w:firstRowLastColumn="0" w:lastRowFirstColumn="0" w:lastRowLastColumn="0"/>
            <w:tcW w:w="4384" w:type="dxa"/>
            <w:hideMark/>
          </w:tcPr>
          <w:p w14:paraId="4844E986" w14:textId="3A2E4CC2" w:rsidR="0090195D" w:rsidRPr="005B1C9E" w:rsidRDefault="0090195D" w:rsidP="0090195D">
            <w:pPr>
              <w:spacing w:before="60" w:after="60"/>
              <w:jc w:val="center"/>
              <w:rPr>
                <w:lang w:val="sk-SK"/>
              </w:rPr>
            </w:pPr>
            <w:r w:rsidRPr="003D2C7B">
              <w:t>Hazard</w:t>
            </w:r>
          </w:p>
        </w:tc>
        <w:tc>
          <w:tcPr>
            <w:tcW w:w="3912" w:type="dxa"/>
          </w:tcPr>
          <w:p w14:paraId="16BF82BD" w14:textId="42214D0A" w:rsidR="0090195D" w:rsidRPr="0090195D" w:rsidRDefault="0090195D" w:rsidP="0090195D">
            <w:pPr>
              <w:spacing w:before="60" w:after="60"/>
              <w:jc w:val="center"/>
              <w:cnfStyle w:val="000000000000" w:firstRow="0" w:lastRow="0" w:firstColumn="0" w:lastColumn="0" w:oddVBand="0" w:evenVBand="0" w:oddHBand="0" w:evenHBand="0" w:firstRowFirstColumn="0" w:firstRowLastColumn="0" w:lastRowFirstColumn="0" w:lastRowLastColumn="0"/>
              <w:rPr>
                <w:b/>
                <w:bCs/>
              </w:rPr>
            </w:pPr>
            <w:r w:rsidRPr="0090195D">
              <w:rPr>
                <w:b/>
                <w:bCs/>
              </w:rPr>
              <w:t>Sektor</w:t>
            </w:r>
          </w:p>
        </w:tc>
      </w:tr>
      <w:tr w:rsidR="0090195D" w:rsidRPr="005B1C9E" w14:paraId="2579CEA0" w14:textId="77777777" w:rsidTr="005A0D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4DC6E9CA" w14:textId="6806589D" w:rsidR="0090195D" w:rsidRPr="005B1C9E" w:rsidRDefault="0090195D" w:rsidP="0090195D">
            <w:pPr>
              <w:spacing w:before="60" w:after="60"/>
              <w:rPr>
                <w:lang w:val="sk-SK"/>
              </w:rPr>
            </w:pPr>
          </w:p>
        </w:tc>
        <w:tc>
          <w:tcPr>
            <w:tcW w:w="3912" w:type="dxa"/>
          </w:tcPr>
          <w:p w14:paraId="6303D7C7" w14:textId="77777777" w:rsidR="0090195D" w:rsidRPr="005B1C9E" w:rsidRDefault="0090195D" w:rsidP="0090195D">
            <w:pPr>
              <w:jc w:val="center"/>
              <w:cnfStyle w:val="000000100000" w:firstRow="0" w:lastRow="0" w:firstColumn="0" w:lastColumn="0" w:oddVBand="0" w:evenVBand="0" w:oddHBand="1" w:evenHBand="0" w:firstRowFirstColumn="0" w:firstRowLastColumn="0" w:lastRowFirstColumn="0" w:lastRowLastColumn="0"/>
              <w:rPr>
                <w:lang w:val="sk-SK"/>
              </w:rPr>
            </w:pPr>
          </w:p>
        </w:tc>
      </w:tr>
      <w:tr w:rsidR="0090195D" w:rsidRPr="005B1C9E" w14:paraId="37F6038B" w14:textId="77777777" w:rsidTr="005A0DBD">
        <w:tc>
          <w:tcPr>
            <w:cnfStyle w:val="001000000000" w:firstRow="0" w:lastRow="0" w:firstColumn="1" w:lastColumn="0" w:oddVBand="0" w:evenVBand="0" w:oddHBand="0" w:evenHBand="0" w:firstRowFirstColumn="0" w:firstRowLastColumn="0" w:lastRowFirstColumn="0" w:lastRowLastColumn="0"/>
            <w:tcW w:w="4384" w:type="dxa"/>
          </w:tcPr>
          <w:p w14:paraId="4CF8A817" w14:textId="56825C3F" w:rsidR="0090195D" w:rsidRPr="005B1C9E" w:rsidRDefault="0090195D" w:rsidP="0090195D">
            <w:pPr>
              <w:spacing w:before="60" w:after="60"/>
              <w:rPr>
                <w:lang w:val="sk-SK"/>
              </w:rPr>
            </w:pPr>
          </w:p>
        </w:tc>
        <w:tc>
          <w:tcPr>
            <w:tcW w:w="3912" w:type="dxa"/>
          </w:tcPr>
          <w:p w14:paraId="7A555DA2" w14:textId="77777777" w:rsidR="0090195D" w:rsidRPr="005B1C9E" w:rsidRDefault="0090195D" w:rsidP="0090195D">
            <w:pPr>
              <w:jc w:val="center"/>
              <w:cnfStyle w:val="000000000000" w:firstRow="0" w:lastRow="0" w:firstColumn="0" w:lastColumn="0" w:oddVBand="0" w:evenVBand="0" w:oddHBand="0" w:evenHBand="0" w:firstRowFirstColumn="0" w:firstRowLastColumn="0" w:lastRowFirstColumn="0" w:lastRowLastColumn="0"/>
              <w:rPr>
                <w:lang w:val="sk-SK"/>
              </w:rPr>
            </w:pPr>
          </w:p>
        </w:tc>
      </w:tr>
      <w:tr w:rsidR="0090195D" w:rsidRPr="005B1C9E" w14:paraId="67482A29" w14:textId="77777777" w:rsidTr="005A0D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73F2B05A" w14:textId="6219B53A" w:rsidR="0090195D" w:rsidRPr="005B1C9E" w:rsidRDefault="0090195D" w:rsidP="0090195D">
            <w:pPr>
              <w:spacing w:before="60" w:after="60"/>
              <w:rPr>
                <w:lang w:val="sk-SK"/>
              </w:rPr>
            </w:pPr>
          </w:p>
        </w:tc>
        <w:tc>
          <w:tcPr>
            <w:tcW w:w="3912" w:type="dxa"/>
          </w:tcPr>
          <w:p w14:paraId="40646A20" w14:textId="77777777" w:rsidR="0090195D" w:rsidRPr="005B1C9E" w:rsidRDefault="0090195D" w:rsidP="0090195D">
            <w:pPr>
              <w:jc w:val="center"/>
              <w:cnfStyle w:val="000000100000" w:firstRow="0" w:lastRow="0" w:firstColumn="0" w:lastColumn="0" w:oddVBand="0" w:evenVBand="0" w:oddHBand="1" w:evenHBand="0" w:firstRowFirstColumn="0" w:firstRowLastColumn="0" w:lastRowFirstColumn="0" w:lastRowLastColumn="0"/>
              <w:rPr>
                <w:lang w:val="sk-SK"/>
              </w:rPr>
            </w:pPr>
          </w:p>
        </w:tc>
      </w:tr>
      <w:tr w:rsidR="0090195D" w:rsidRPr="005B1C9E" w14:paraId="794E485E" w14:textId="77777777">
        <w:tc>
          <w:tcPr>
            <w:cnfStyle w:val="001000000000" w:firstRow="0" w:lastRow="0" w:firstColumn="1" w:lastColumn="0" w:oddVBand="0" w:evenVBand="0" w:oddHBand="0" w:evenHBand="0" w:firstRowFirstColumn="0" w:firstRowLastColumn="0" w:lastRowFirstColumn="0" w:lastRowLastColumn="0"/>
            <w:tcW w:w="8296" w:type="dxa"/>
            <w:gridSpan w:val="2"/>
            <w:hideMark/>
          </w:tcPr>
          <w:p w14:paraId="56864D3F" w14:textId="0350973D" w:rsidR="0090195D" w:rsidRPr="005B1C9E" w:rsidRDefault="0090195D" w:rsidP="0090195D">
            <w:pPr>
              <w:jc w:val="center"/>
              <w:rPr>
                <w:lang w:val="sk-SK"/>
              </w:rPr>
            </w:pPr>
            <w:proofErr w:type="spellStart"/>
            <w:r w:rsidRPr="003D2C7B">
              <w:t>Ukazovatele</w:t>
            </w:r>
            <w:proofErr w:type="spellEnd"/>
            <w:r w:rsidRPr="003D2C7B">
              <w:t xml:space="preserve"> pre </w:t>
            </w:r>
            <w:proofErr w:type="spellStart"/>
            <w:r w:rsidRPr="003D2C7B">
              <w:t>monitorovanie</w:t>
            </w:r>
            <w:proofErr w:type="spellEnd"/>
          </w:p>
        </w:tc>
      </w:tr>
      <w:tr w:rsidR="0090195D" w:rsidRPr="005B1C9E" w14:paraId="30674AC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4B3B4039" w14:textId="743B57D1" w:rsidR="0090195D" w:rsidRPr="005B1C9E" w:rsidRDefault="0090195D" w:rsidP="0090195D">
            <w:pPr>
              <w:spacing w:before="60" w:after="60"/>
              <w:rPr>
                <w:lang w:val="sk-SK"/>
              </w:rPr>
            </w:pPr>
            <w:proofErr w:type="spellStart"/>
            <w:r w:rsidRPr="003D2C7B">
              <w:t>Ukazovateľ</w:t>
            </w:r>
            <w:proofErr w:type="spellEnd"/>
            <w:r w:rsidRPr="003D2C7B">
              <w:t xml:space="preserve"> 1</w:t>
            </w:r>
          </w:p>
        </w:tc>
        <w:tc>
          <w:tcPr>
            <w:tcW w:w="3912" w:type="dxa"/>
          </w:tcPr>
          <w:p w14:paraId="3B1BB122" w14:textId="77777777" w:rsidR="0090195D" w:rsidRPr="005B1C9E" w:rsidRDefault="0090195D" w:rsidP="0090195D">
            <w:pPr>
              <w:cnfStyle w:val="000000100000" w:firstRow="0" w:lastRow="0" w:firstColumn="0" w:lastColumn="0" w:oddVBand="0" w:evenVBand="0" w:oddHBand="1" w:evenHBand="0" w:firstRowFirstColumn="0" w:firstRowLastColumn="0" w:lastRowFirstColumn="0" w:lastRowLastColumn="0"/>
              <w:rPr>
                <w:lang w:val="sk-SK"/>
              </w:rPr>
            </w:pPr>
          </w:p>
        </w:tc>
      </w:tr>
      <w:tr w:rsidR="0090195D" w:rsidRPr="005B1C9E" w14:paraId="52274EFC" w14:textId="77777777">
        <w:tc>
          <w:tcPr>
            <w:cnfStyle w:val="001000000000" w:firstRow="0" w:lastRow="0" w:firstColumn="1" w:lastColumn="0" w:oddVBand="0" w:evenVBand="0" w:oddHBand="0" w:evenHBand="0" w:firstRowFirstColumn="0" w:firstRowLastColumn="0" w:lastRowFirstColumn="0" w:lastRowLastColumn="0"/>
            <w:tcW w:w="4384" w:type="dxa"/>
          </w:tcPr>
          <w:p w14:paraId="05AD986E" w14:textId="05C2E3DA" w:rsidR="0090195D" w:rsidRPr="005B1C9E" w:rsidRDefault="0090195D" w:rsidP="0090195D">
            <w:pPr>
              <w:spacing w:before="60" w:after="60"/>
              <w:rPr>
                <w:lang w:val="sk-SK"/>
              </w:rPr>
            </w:pPr>
            <w:proofErr w:type="spellStart"/>
            <w:r w:rsidRPr="003D2C7B">
              <w:t>Ukazovateľ</w:t>
            </w:r>
            <w:proofErr w:type="spellEnd"/>
            <w:r w:rsidRPr="003D2C7B">
              <w:t xml:space="preserve"> 2</w:t>
            </w:r>
          </w:p>
        </w:tc>
        <w:tc>
          <w:tcPr>
            <w:tcW w:w="3912" w:type="dxa"/>
          </w:tcPr>
          <w:p w14:paraId="6FBD7466" w14:textId="77777777" w:rsidR="0090195D" w:rsidRPr="005B1C9E" w:rsidRDefault="0090195D" w:rsidP="0090195D">
            <w:pPr>
              <w:cnfStyle w:val="000000000000" w:firstRow="0" w:lastRow="0" w:firstColumn="0" w:lastColumn="0" w:oddVBand="0" w:evenVBand="0" w:oddHBand="0" w:evenHBand="0" w:firstRowFirstColumn="0" w:firstRowLastColumn="0" w:lastRowFirstColumn="0" w:lastRowLastColumn="0"/>
              <w:rPr>
                <w:lang w:val="sk-SK"/>
              </w:rPr>
            </w:pPr>
          </w:p>
        </w:tc>
      </w:tr>
      <w:tr w:rsidR="0090195D" w:rsidRPr="005B1C9E" w14:paraId="1D8BC5D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490E02F9" w14:textId="7887B7CE" w:rsidR="0090195D" w:rsidRPr="005B1C9E" w:rsidRDefault="0090195D" w:rsidP="0090195D">
            <w:pPr>
              <w:spacing w:before="60" w:after="60"/>
              <w:rPr>
                <w:lang w:val="sk-SK"/>
              </w:rPr>
            </w:pPr>
            <w:proofErr w:type="spellStart"/>
            <w:r w:rsidRPr="003D2C7B">
              <w:t>Ukazovateľ</w:t>
            </w:r>
            <w:proofErr w:type="spellEnd"/>
            <w:r w:rsidRPr="003D2C7B">
              <w:t xml:space="preserve"> n</w:t>
            </w:r>
          </w:p>
        </w:tc>
        <w:tc>
          <w:tcPr>
            <w:tcW w:w="3912" w:type="dxa"/>
          </w:tcPr>
          <w:p w14:paraId="3994D3BD" w14:textId="77777777" w:rsidR="0090195D" w:rsidRPr="005B1C9E" w:rsidRDefault="0090195D" w:rsidP="0090195D">
            <w:pPr>
              <w:cnfStyle w:val="000000100000" w:firstRow="0" w:lastRow="0" w:firstColumn="0" w:lastColumn="0" w:oddVBand="0" w:evenVBand="0" w:oddHBand="1" w:evenHBand="0" w:firstRowFirstColumn="0" w:firstRowLastColumn="0" w:lastRowFirstColumn="0" w:lastRowLastColumn="0"/>
              <w:rPr>
                <w:lang w:val="sk-SK"/>
              </w:rPr>
            </w:pPr>
          </w:p>
        </w:tc>
      </w:tr>
      <w:tr w:rsidR="0090195D" w:rsidRPr="005B1C9E" w14:paraId="2A33D446" w14:textId="77777777">
        <w:tc>
          <w:tcPr>
            <w:cnfStyle w:val="001000000000" w:firstRow="0" w:lastRow="0" w:firstColumn="1" w:lastColumn="0" w:oddVBand="0" w:evenVBand="0" w:oddHBand="0" w:evenHBand="0" w:firstRowFirstColumn="0" w:firstRowLastColumn="0" w:lastRowFirstColumn="0" w:lastRowLastColumn="0"/>
            <w:tcW w:w="8296" w:type="dxa"/>
            <w:gridSpan w:val="2"/>
          </w:tcPr>
          <w:p w14:paraId="16327EB6" w14:textId="579487E7" w:rsidR="0090195D" w:rsidRPr="005B1C9E" w:rsidRDefault="0090195D" w:rsidP="0090195D">
            <w:pPr>
              <w:jc w:val="center"/>
              <w:rPr>
                <w:lang w:val="sk-SK"/>
              </w:rPr>
            </w:pPr>
            <w:proofErr w:type="spellStart"/>
            <w:r w:rsidRPr="003D2C7B">
              <w:t>Najlepšie</w:t>
            </w:r>
            <w:proofErr w:type="spellEnd"/>
            <w:r w:rsidRPr="003D2C7B">
              <w:t xml:space="preserve"> </w:t>
            </w:r>
            <w:proofErr w:type="spellStart"/>
            <w:r w:rsidRPr="003D2C7B">
              <w:t>príklady</w:t>
            </w:r>
            <w:proofErr w:type="spellEnd"/>
            <w:r w:rsidRPr="003D2C7B">
              <w:t xml:space="preserve"> z </w:t>
            </w:r>
            <w:proofErr w:type="spellStart"/>
            <w:r w:rsidRPr="003D2C7B">
              <w:t>praxe</w:t>
            </w:r>
            <w:proofErr w:type="spellEnd"/>
          </w:p>
        </w:tc>
      </w:tr>
      <w:tr w:rsidR="0090195D" w:rsidRPr="005B1C9E" w14:paraId="2F6D318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4" w:type="dxa"/>
          </w:tcPr>
          <w:p w14:paraId="21635833" w14:textId="2D97246A" w:rsidR="0090195D" w:rsidRPr="005B1C9E" w:rsidRDefault="0090195D" w:rsidP="0090195D">
            <w:pPr>
              <w:spacing w:before="60" w:after="60"/>
              <w:rPr>
                <w:lang w:val="sk-SK"/>
              </w:rPr>
            </w:pPr>
            <w:proofErr w:type="spellStart"/>
            <w:r w:rsidRPr="003D2C7B">
              <w:t>Najlepšie</w:t>
            </w:r>
            <w:proofErr w:type="spellEnd"/>
            <w:r w:rsidRPr="003D2C7B">
              <w:t xml:space="preserve"> </w:t>
            </w:r>
            <w:proofErr w:type="spellStart"/>
            <w:r w:rsidRPr="003D2C7B">
              <w:t>príklady</w:t>
            </w:r>
            <w:proofErr w:type="spellEnd"/>
            <w:r w:rsidRPr="003D2C7B">
              <w:t xml:space="preserve"> z </w:t>
            </w:r>
            <w:proofErr w:type="spellStart"/>
            <w:r w:rsidRPr="003D2C7B">
              <w:t>praxe</w:t>
            </w:r>
            <w:proofErr w:type="spellEnd"/>
          </w:p>
        </w:tc>
        <w:tc>
          <w:tcPr>
            <w:tcW w:w="3912" w:type="dxa"/>
          </w:tcPr>
          <w:p w14:paraId="7B3B5D0A" w14:textId="77777777" w:rsidR="0090195D" w:rsidRPr="005B1C9E" w:rsidRDefault="0090195D" w:rsidP="0090195D">
            <w:pPr>
              <w:cnfStyle w:val="000000100000" w:firstRow="0" w:lastRow="0" w:firstColumn="0" w:lastColumn="0" w:oddVBand="0" w:evenVBand="0" w:oddHBand="1" w:evenHBand="0" w:firstRowFirstColumn="0" w:firstRowLastColumn="0" w:lastRowFirstColumn="0" w:lastRowLastColumn="0"/>
              <w:rPr>
                <w:lang w:val="sk-SK"/>
              </w:rPr>
            </w:pPr>
          </w:p>
        </w:tc>
      </w:tr>
      <w:tr w:rsidR="0090195D" w:rsidRPr="005B1C9E" w14:paraId="32E368B8" w14:textId="77777777">
        <w:tc>
          <w:tcPr>
            <w:cnfStyle w:val="001000000000" w:firstRow="0" w:lastRow="0" w:firstColumn="1" w:lastColumn="0" w:oddVBand="0" w:evenVBand="0" w:oddHBand="0" w:evenHBand="0" w:firstRowFirstColumn="0" w:firstRowLastColumn="0" w:lastRowFirstColumn="0" w:lastRowLastColumn="0"/>
            <w:tcW w:w="4384" w:type="dxa"/>
          </w:tcPr>
          <w:p w14:paraId="0B1213A3" w14:textId="7378919C" w:rsidR="0090195D" w:rsidRPr="005B1C9E" w:rsidRDefault="0090195D" w:rsidP="0090195D">
            <w:pPr>
              <w:spacing w:before="60" w:after="60"/>
              <w:rPr>
                <w:lang w:val="sk-SK"/>
              </w:rPr>
            </w:pPr>
            <w:proofErr w:type="spellStart"/>
            <w:r w:rsidRPr="003D2C7B">
              <w:t>Dodatočné</w:t>
            </w:r>
            <w:proofErr w:type="spellEnd"/>
            <w:r w:rsidRPr="003D2C7B">
              <w:t xml:space="preserve"> </w:t>
            </w:r>
            <w:proofErr w:type="spellStart"/>
            <w:r w:rsidRPr="003D2C7B">
              <w:t>materiály</w:t>
            </w:r>
            <w:proofErr w:type="spellEnd"/>
          </w:p>
        </w:tc>
        <w:tc>
          <w:tcPr>
            <w:tcW w:w="3912" w:type="dxa"/>
          </w:tcPr>
          <w:p w14:paraId="4F8816E7" w14:textId="77777777" w:rsidR="0090195D" w:rsidRPr="005B1C9E" w:rsidRDefault="0090195D" w:rsidP="0090195D">
            <w:pPr>
              <w:cnfStyle w:val="000000000000" w:firstRow="0" w:lastRow="0" w:firstColumn="0" w:lastColumn="0" w:oddVBand="0" w:evenVBand="0" w:oddHBand="0" w:evenHBand="0" w:firstRowFirstColumn="0" w:firstRowLastColumn="0" w:lastRowFirstColumn="0" w:lastRowLastColumn="0"/>
              <w:rPr>
                <w:lang w:val="sk-SK"/>
              </w:rPr>
            </w:pPr>
          </w:p>
        </w:tc>
      </w:tr>
    </w:tbl>
    <w:p w14:paraId="7F8313B6" w14:textId="6260CFA1" w:rsidR="003577CA" w:rsidRPr="005B1C9E" w:rsidRDefault="003577CA" w:rsidP="00EA5BA9">
      <w:pPr>
        <w:pStyle w:val="Basictext0"/>
        <w:rPr>
          <w:lang w:val="sk-SK"/>
        </w:rPr>
      </w:pPr>
    </w:p>
    <w:p w14:paraId="370A32DF" w14:textId="77777777" w:rsidR="003577CA" w:rsidRPr="005B1C9E" w:rsidRDefault="003577CA">
      <w:pPr>
        <w:spacing w:after="200" w:line="276" w:lineRule="auto"/>
        <w:rPr>
          <w:lang w:val="sk-SK" w:eastAsia="de-DE" w:bidi="ar-SA"/>
        </w:rPr>
      </w:pPr>
      <w:r w:rsidRPr="005B1C9E">
        <w:rPr>
          <w:lang w:val="sk-SK"/>
        </w:rPr>
        <w:br w:type="page"/>
      </w:r>
    </w:p>
    <w:p w14:paraId="1ABE934B" w14:textId="0AFEBC89" w:rsidR="003577CA" w:rsidRPr="005B1C9E" w:rsidRDefault="00963A5E" w:rsidP="003577CA">
      <w:pPr>
        <w:pStyle w:val="Heading1C4S"/>
        <w:rPr>
          <w:lang w:val="sk-SK"/>
        </w:rPr>
      </w:pPr>
      <w:bookmarkStart w:id="51" w:name="_Toc167193075"/>
      <w:r>
        <w:rPr>
          <w:lang w:val="sk-SK"/>
        </w:rPr>
        <w:lastRenderedPageBreak/>
        <w:t>Závery</w:t>
      </w:r>
      <w:bookmarkEnd w:id="51"/>
    </w:p>
    <w:p w14:paraId="1D99D0BC" w14:textId="7AB61BC5" w:rsidR="003577CA" w:rsidRPr="005B1C9E" w:rsidRDefault="00D069C8" w:rsidP="003577CA">
      <w:pPr>
        <w:pStyle w:val="Basictext0"/>
        <w:rPr>
          <w:lang w:val="sk-SK"/>
        </w:rPr>
      </w:pPr>
      <w:r w:rsidRPr="005B1C9E">
        <w:rPr>
          <w:highlight w:val="yellow"/>
          <w:lang w:val="sk-SK"/>
        </w:rPr>
        <w:t>XXX</w:t>
      </w:r>
    </w:p>
    <w:p w14:paraId="37544868" w14:textId="77777777" w:rsidR="00D069C8" w:rsidRPr="005B1C9E" w:rsidRDefault="00D069C8" w:rsidP="00D069C8">
      <w:pPr>
        <w:rPr>
          <w:lang w:val="sk-SK" w:eastAsia="de-DE" w:bidi="ar-SA"/>
        </w:rPr>
      </w:pPr>
    </w:p>
    <w:p w14:paraId="376A90BA" w14:textId="0E3F0C56" w:rsidR="00D069C8" w:rsidRPr="005B1C9E" w:rsidRDefault="00D069C8">
      <w:pPr>
        <w:spacing w:after="200" w:line="276" w:lineRule="auto"/>
        <w:rPr>
          <w:lang w:val="sk-SK" w:eastAsia="de-DE" w:bidi="ar-SA"/>
        </w:rPr>
      </w:pPr>
      <w:r w:rsidRPr="005B1C9E">
        <w:rPr>
          <w:lang w:val="sk-SK" w:eastAsia="de-DE" w:bidi="ar-SA"/>
        </w:rPr>
        <w:br w:type="page"/>
      </w:r>
    </w:p>
    <w:p w14:paraId="23C8EDC6" w14:textId="77777777" w:rsidR="00D069C8" w:rsidRPr="005B1C9E" w:rsidRDefault="00D069C8" w:rsidP="00D069C8">
      <w:pPr>
        <w:rPr>
          <w:lang w:val="sk-SK" w:eastAsia="de-DE" w:bidi="ar-SA"/>
        </w:rPr>
      </w:pPr>
    </w:p>
    <w:sectPr w:rsidR="00D069C8" w:rsidRPr="005B1C9E" w:rsidSect="002A4AC1">
      <w:headerReference w:type="default" r:id="rId37"/>
      <w:footerReference w:type="default" r:id="rId38"/>
      <w:pgSz w:w="11906" w:h="16838"/>
      <w:pgMar w:top="2693" w:right="1418" w:bottom="1134"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90F40E" w14:textId="77777777" w:rsidR="00130025" w:rsidRDefault="00130025" w:rsidP="004108F4">
      <w:r>
        <w:separator/>
      </w:r>
    </w:p>
  </w:endnote>
  <w:endnote w:type="continuationSeparator" w:id="0">
    <w:p w14:paraId="36619798" w14:textId="77777777" w:rsidR="00130025" w:rsidRDefault="00130025" w:rsidP="004108F4">
      <w:r>
        <w:continuationSeparator/>
      </w:r>
    </w:p>
  </w:endnote>
  <w:endnote w:type="continuationNotice" w:id="1">
    <w:p w14:paraId="27888E11" w14:textId="77777777" w:rsidR="00130025" w:rsidRDefault="0013002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BoldMT">
    <w:charset w:val="00"/>
    <w:family w:val="auto"/>
    <w:pitch w:val="variable"/>
    <w:sig w:usb0="00000001" w:usb1="00000000" w:usb2="00000000" w:usb3="00000000" w:csb0="0000009F" w:csb1="00000000"/>
  </w:font>
  <w:font w:name="MinionPro-Bold">
    <w:altName w:val="Arial"/>
    <w:panose1 w:val="00000000000000000000"/>
    <w:charset w:val="4D"/>
    <w:family w:val="auto"/>
    <w:notTrueType/>
    <w:pitch w:val="default"/>
    <w:sig w:usb0="00000003" w:usb1="00000000" w:usb2="00000000" w:usb3="00000000" w:csb0="00000001" w:csb1="00000000"/>
  </w:font>
  <w:font w:name="ArialMT">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lteHaasGrotesk">
    <w:altName w:val="Calibri"/>
    <w:charset w:val="00"/>
    <w:family w:val="auto"/>
    <w:pitch w:val="variable"/>
    <w:sig w:usb0="80000067" w:usb1="00000000" w:usb2="00000000" w:usb3="00000000" w:csb0="000001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221E7" w14:textId="6C9B0A5D" w:rsidR="00EA5BA9" w:rsidRPr="006004A3" w:rsidRDefault="00EA5BA9" w:rsidP="006004A3">
    <w:pPr>
      <w:pStyle w:val="Pta"/>
      <w:jc w:val="center"/>
      <w:rPr>
        <w:lang w:val="en-US"/>
      </w:rPr>
    </w:pPr>
    <w:r>
      <w:rPr>
        <w:noProof/>
        <w:lang w:val="it-IT" w:eastAsia="it-IT" w:bidi="ar-SA"/>
      </w:rPr>
      <mc:AlternateContent>
        <mc:Choice Requires="wpg">
          <w:drawing>
            <wp:anchor distT="0" distB="0" distL="114300" distR="114300" simplePos="0" relativeHeight="251658244" behindDoc="0" locked="0" layoutInCell="1" allowOverlap="1" wp14:anchorId="12E97225" wp14:editId="018D3AC4">
              <wp:simplePos x="0" y="0"/>
              <wp:positionH relativeFrom="column">
                <wp:posOffset>-902677</wp:posOffset>
              </wp:positionH>
              <wp:positionV relativeFrom="paragraph">
                <wp:posOffset>-106629</wp:posOffset>
              </wp:positionV>
              <wp:extent cx="9135745" cy="72015"/>
              <wp:effectExtent l="0" t="0" r="0" b="4445"/>
              <wp:wrapNone/>
              <wp:docPr id="30" name="Groupe 30"/>
              <wp:cNvGraphicFramePr/>
              <a:graphic xmlns:a="http://schemas.openxmlformats.org/drawingml/2006/main">
                <a:graphicData uri="http://schemas.microsoft.com/office/word/2010/wordprocessingGroup">
                  <wpg:wgp>
                    <wpg:cNvGrpSpPr/>
                    <wpg:grpSpPr>
                      <a:xfrm>
                        <a:off x="0" y="0"/>
                        <a:ext cx="9135745" cy="72015"/>
                        <a:chOff x="0" y="0"/>
                        <a:chExt cx="9135843" cy="72051"/>
                      </a:xfrm>
                    </wpg:grpSpPr>
                    <wps:wsp>
                      <wps:cNvPr id="31" name="Freeform 8"/>
                      <wps:cNvSpPr/>
                      <wps:spPr>
                        <a:xfrm>
                          <a:off x="0" y="0"/>
                          <a:ext cx="5580112" cy="72008"/>
                        </a:xfrm>
                        <a:custGeom>
                          <a:avLst/>
                          <a:gdLst>
                            <a:gd name="connsiteX0" fmla="*/ 0 w 9144000"/>
                            <a:gd name="connsiteY0" fmla="*/ 0 h 72008"/>
                            <a:gd name="connsiteX1" fmla="*/ 9144000 w 9144000"/>
                            <a:gd name="connsiteY1" fmla="*/ 0 h 72008"/>
                            <a:gd name="connsiteX2" fmla="*/ 9144000 w 9144000"/>
                            <a:gd name="connsiteY2" fmla="*/ 72008 h 72008"/>
                            <a:gd name="connsiteX3" fmla="*/ 0 w 9144000"/>
                            <a:gd name="connsiteY3" fmla="*/ 72008 h 72008"/>
                            <a:gd name="connsiteX4" fmla="*/ 0 w 9144000"/>
                            <a:gd name="connsiteY4" fmla="*/ 0 h 72008"/>
                            <a:gd name="connsiteX0" fmla="*/ 0 w 9144000"/>
                            <a:gd name="connsiteY0" fmla="*/ 0 h 72008"/>
                            <a:gd name="connsiteX1" fmla="*/ 9144000 w 9144000"/>
                            <a:gd name="connsiteY1" fmla="*/ 0 h 72008"/>
                            <a:gd name="connsiteX2" fmla="*/ 9144000 w 9144000"/>
                            <a:gd name="connsiteY2" fmla="*/ 72008 h 72008"/>
                            <a:gd name="connsiteX3" fmla="*/ 0 w 9144000"/>
                            <a:gd name="connsiteY3" fmla="*/ 72008 h 72008"/>
                            <a:gd name="connsiteX4" fmla="*/ 0 w 9144000"/>
                            <a:gd name="connsiteY4" fmla="*/ 0 h 72008"/>
                            <a:gd name="connsiteX0" fmla="*/ 0 w 9144000"/>
                            <a:gd name="connsiteY0" fmla="*/ 0 h 72008"/>
                            <a:gd name="connsiteX1" fmla="*/ 9144000 w 9144000"/>
                            <a:gd name="connsiteY1" fmla="*/ 0 h 72008"/>
                            <a:gd name="connsiteX2" fmla="*/ 9144000 w 9144000"/>
                            <a:gd name="connsiteY2" fmla="*/ 72008 h 72008"/>
                            <a:gd name="connsiteX3" fmla="*/ 0 w 9144000"/>
                            <a:gd name="connsiteY3" fmla="*/ 72008 h 72008"/>
                            <a:gd name="connsiteX4" fmla="*/ 0 w 9144000"/>
                            <a:gd name="connsiteY4" fmla="*/ 0 h 72008"/>
                            <a:gd name="connsiteX0" fmla="*/ 0 w 9144000"/>
                            <a:gd name="connsiteY0" fmla="*/ 0 h 72008"/>
                            <a:gd name="connsiteX1" fmla="*/ 9144000 w 9144000"/>
                            <a:gd name="connsiteY1" fmla="*/ 0 h 72008"/>
                            <a:gd name="connsiteX2" fmla="*/ 9026002 w 9144000"/>
                            <a:gd name="connsiteY2" fmla="*/ 72008 h 72008"/>
                            <a:gd name="connsiteX3" fmla="*/ 0 w 9144000"/>
                            <a:gd name="connsiteY3" fmla="*/ 72008 h 72008"/>
                            <a:gd name="connsiteX4" fmla="*/ 0 w 9144000"/>
                            <a:gd name="connsiteY4" fmla="*/ 0 h 7200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44000" h="72008">
                              <a:moveTo>
                                <a:pt x="0" y="0"/>
                              </a:moveTo>
                              <a:lnTo>
                                <a:pt x="9144000" y="0"/>
                              </a:lnTo>
                              <a:lnTo>
                                <a:pt x="9026002" y="72008"/>
                              </a:lnTo>
                              <a:lnTo>
                                <a:pt x="0" y="72008"/>
                              </a:lnTo>
                              <a:lnTo>
                                <a:pt x="0" y="0"/>
                              </a:lnTo>
                              <a:close/>
                            </a:path>
                          </a:pathLst>
                        </a:cu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2" name="Freeform 9"/>
                      <wps:cNvSpPr/>
                      <wps:spPr>
                        <a:xfrm flipH="1" flipV="1">
                          <a:off x="5500468" y="296"/>
                          <a:ext cx="3635375" cy="71755"/>
                        </a:xfrm>
                        <a:custGeom>
                          <a:avLst/>
                          <a:gdLst>
                            <a:gd name="connsiteX0" fmla="*/ 0 w 9144000"/>
                            <a:gd name="connsiteY0" fmla="*/ 0 h 72008"/>
                            <a:gd name="connsiteX1" fmla="*/ 9144000 w 9144000"/>
                            <a:gd name="connsiteY1" fmla="*/ 0 h 72008"/>
                            <a:gd name="connsiteX2" fmla="*/ 9144000 w 9144000"/>
                            <a:gd name="connsiteY2" fmla="*/ 72008 h 72008"/>
                            <a:gd name="connsiteX3" fmla="*/ 0 w 9144000"/>
                            <a:gd name="connsiteY3" fmla="*/ 72008 h 72008"/>
                            <a:gd name="connsiteX4" fmla="*/ 0 w 9144000"/>
                            <a:gd name="connsiteY4" fmla="*/ 0 h 72008"/>
                            <a:gd name="connsiteX0" fmla="*/ 0 w 9144000"/>
                            <a:gd name="connsiteY0" fmla="*/ 0 h 72008"/>
                            <a:gd name="connsiteX1" fmla="*/ 9144000 w 9144000"/>
                            <a:gd name="connsiteY1" fmla="*/ 0 h 72008"/>
                            <a:gd name="connsiteX2" fmla="*/ 9144000 w 9144000"/>
                            <a:gd name="connsiteY2" fmla="*/ 72008 h 72008"/>
                            <a:gd name="connsiteX3" fmla="*/ 0 w 9144000"/>
                            <a:gd name="connsiteY3" fmla="*/ 72008 h 72008"/>
                            <a:gd name="connsiteX4" fmla="*/ 0 w 9144000"/>
                            <a:gd name="connsiteY4" fmla="*/ 0 h 72008"/>
                            <a:gd name="connsiteX0" fmla="*/ 0 w 9144000"/>
                            <a:gd name="connsiteY0" fmla="*/ 0 h 72008"/>
                            <a:gd name="connsiteX1" fmla="*/ 9144000 w 9144000"/>
                            <a:gd name="connsiteY1" fmla="*/ 0 h 72008"/>
                            <a:gd name="connsiteX2" fmla="*/ 9144000 w 9144000"/>
                            <a:gd name="connsiteY2" fmla="*/ 72008 h 72008"/>
                            <a:gd name="connsiteX3" fmla="*/ 0 w 9144000"/>
                            <a:gd name="connsiteY3" fmla="*/ 72008 h 72008"/>
                            <a:gd name="connsiteX4" fmla="*/ 0 w 9144000"/>
                            <a:gd name="connsiteY4" fmla="*/ 0 h 72008"/>
                            <a:gd name="connsiteX0" fmla="*/ 0 w 9144000"/>
                            <a:gd name="connsiteY0" fmla="*/ 0 h 72008"/>
                            <a:gd name="connsiteX1" fmla="*/ 9144000 w 9144000"/>
                            <a:gd name="connsiteY1" fmla="*/ 0 h 72008"/>
                            <a:gd name="connsiteX2" fmla="*/ 9026002 w 9144000"/>
                            <a:gd name="connsiteY2" fmla="*/ 72008 h 72008"/>
                            <a:gd name="connsiteX3" fmla="*/ 0 w 9144000"/>
                            <a:gd name="connsiteY3" fmla="*/ 72008 h 72008"/>
                            <a:gd name="connsiteX4" fmla="*/ 0 w 9144000"/>
                            <a:gd name="connsiteY4" fmla="*/ 0 h 7200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44000" h="72008">
                              <a:moveTo>
                                <a:pt x="0" y="0"/>
                              </a:moveTo>
                              <a:lnTo>
                                <a:pt x="9144000" y="0"/>
                              </a:lnTo>
                              <a:lnTo>
                                <a:pt x="9026002" y="72008"/>
                              </a:lnTo>
                              <a:lnTo>
                                <a:pt x="0" y="72008"/>
                              </a:lnTo>
                              <a:lnTo>
                                <a:pt x="0" y="0"/>
                              </a:lnTo>
                              <a:close/>
                            </a:path>
                          </a:pathLst>
                        </a:custGeom>
                        <a:solidFill>
                          <a:srgbClr val="EFEFEF"/>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a="http://schemas.openxmlformats.org/drawingml/2006/main" xmlns:arto="http://schemas.microsoft.com/office/word/2006/arto">
          <w:pict>
            <v:group id="Groupe 30" style="position:absolute;margin-left:-71.1pt;margin-top:-8.4pt;width:719.35pt;height:5.65pt;z-index:251669504;mso-width-relative:margin;mso-height-relative:margin" coordsize="91358,720" o:spid="_x0000_s1026" w14:anchorId="3F2EC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">
              <v:shape id="Freeform 8" style="position:absolute;width:55801;height:720;visibility:visible;mso-wrap-style:square;v-text-anchor:middle" coordsize="9144000,72008" o:spid="_x0000_s1027" fillcolor="#ea4d42 [3205]" stroked="f" strokeweight="2pt" path="m,l9144000,,9026002,72008,,7200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">
                <v:path arrowok="t" o:connecttype="custom" o:connectlocs="0,0;5580112,0;5508104,72008;0,72008;0,0" o:connectangles="0,0,0,0,0"/>
              </v:shape>
              <v:shape id="Freeform 9" style="position:absolute;left:55004;top:2;width:36354;height:718;flip:x y;visibility:visible;mso-wrap-style:square;v-text-anchor:middle" coordsize="9144000,72008" o:spid="_x0000_s1028" fillcolor="#efefef" stroked="f" strokeweight="2pt" path="m,l9144000,,9026002,72008,,7200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">
                <v:path arrowok="t" o:connecttype="custom" o:connectlocs="0,0;3635375,0;3588463,71755;0,71755;0,0" o:connectangles="0,0,0,0,0"/>
              </v:shape>
            </v:group>
          </w:pict>
        </mc:Fallback>
      </mc:AlternateContent>
    </w:r>
    <w:r>
      <w:rPr>
        <w:noProof/>
        <w:lang w:val="it-IT" w:eastAsia="it-IT" w:bidi="ar-SA"/>
      </w:rPr>
      <mc:AlternateContent>
        <mc:Choice Requires="wps">
          <w:drawing>
            <wp:anchor distT="0" distB="0" distL="114300" distR="114300" simplePos="0" relativeHeight="251658240" behindDoc="0" locked="0" layoutInCell="1" allowOverlap="1" wp14:anchorId="454363F4" wp14:editId="22C03174">
              <wp:simplePos x="0" y="0"/>
              <wp:positionH relativeFrom="column">
                <wp:posOffset>6064704</wp:posOffset>
              </wp:positionH>
              <wp:positionV relativeFrom="paragraph">
                <wp:posOffset>-17054</wp:posOffset>
              </wp:positionV>
              <wp:extent cx="596900" cy="640442"/>
              <wp:effectExtent l="0" t="0" r="0" b="0"/>
              <wp:wrapNone/>
              <wp:docPr id="24" name="Triangle 24"/>
              <wp:cNvGraphicFramePr/>
              <a:graphic xmlns:a="http://schemas.openxmlformats.org/drawingml/2006/main">
                <a:graphicData uri="http://schemas.microsoft.com/office/word/2010/wordprocessingShape">
                  <wps:wsp>
                    <wps:cNvSpPr/>
                    <wps:spPr>
                      <a:xfrm>
                        <a:off x="0" y="0"/>
                        <a:ext cx="596900" cy="640442"/>
                      </a:xfrm>
                      <a:prstGeom prst="triangle">
                        <a:avLst>
                          <a:gd name="adj" fmla="val 100000"/>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B0F08E" w14:textId="0B42FD6C" w:rsidR="00EA5BA9" w:rsidRPr="008B0ACE" w:rsidRDefault="00EA5BA9" w:rsidP="008B0ACE">
                          <w:pPr>
                            <w:pStyle w:val="Pta"/>
                            <w:rPr>
                              <w:b/>
                              <w:bCs/>
                              <w:color w:val="FFFFFF" w:themeColor="background1"/>
                            </w:rPr>
                          </w:pPr>
                          <w:r w:rsidRPr="007D2F6E">
                            <w:rPr>
                              <w:b/>
                              <w:bCs/>
                              <w:color w:val="FFFFFF" w:themeColor="background1"/>
                            </w:rPr>
                            <w:fldChar w:fldCharType="begin"/>
                          </w:r>
                          <w:r w:rsidRPr="007D2F6E">
                            <w:rPr>
                              <w:b/>
                              <w:bCs/>
                              <w:color w:val="FFFFFF" w:themeColor="background1"/>
                            </w:rPr>
                            <w:instrText>PAGE   \* MERGEFORMAT</w:instrText>
                          </w:r>
                          <w:r w:rsidRPr="007D2F6E">
                            <w:rPr>
                              <w:b/>
                              <w:bCs/>
                              <w:color w:val="FFFFFF" w:themeColor="background1"/>
                            </w:rPr>
                            <w:fldChar w:fldCharType="separate"/>
                          </w:r>
                          <w:r w:rsidR="00237853" w:rsidRPr="00237853">
                            <w:rPr>
                              <w:b/>
                              <w:bCs/>
                              <w:noProof/>
                              <w:color w:val="FFFFFF" w:themeColor="background1"/>
                              <w:lang w:val="it-IT"/>
                            </w:rPr>
                            <w:t>12</w:t>
                          </w:r>
                          <w:r w:rsidRPr="007D2F6E">
                            <w:rPr>
                              <w:b/>
                              <w:bCs/>
                              <w:color w:val="FFFFFF" w:themeColor="background1"/>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4363F4"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24" o:spid="_x0000_s1026" type="#_x0000_t5" style="position:absolute;left:0;text-align:left;margin-left:477.55pt;margin-top:-1.35pt;width:47pt;height:50.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" adj="21600" fillcolor="#ea4d42 [3205]" stroked="f" strokeweight="2pt">
              <v:textbox>
                <w:txbxContent>
                  <w:p w14:paraId="72B0F08E" w14:textId="0B42FD6C" w:rsidR="00EA5BA9" w:rsidRPr="008B0ACE" w:rsidRDefault="00EA5BA9" w:rsidP="008B0ACE">
                    <w:pPr>
                      <w:pStyle w:val="Pta"/>
                      <w:rPr>
                        <w:b/>
                        <w:bCs/>
                        <w:color w:val="FFFFFF" w:themeColor="background1"/>
                      </w:rPr>
                    </w:pPr>
                    <w:r w:rsidRPr="007D2F6E">
                      <w:rPr>
                        <w:b/>
                        <w:bCs/>
                        <w:color w:val="FFFFFF" w:themeColor="background1"/>
                      </w:rPr>
                      <w:fldChar w:fldCharType="begin"/>
                    </w:r>
                    <w:r w:rsidRPr="007D2F6E">
                      <w:rPr>
                        <w:b/>
                        <w:bCs/>
                        <w:color w:val="FFFFFF" w:themeColor="background1"/>
                      </w:rPr>
                      <w:instrText>PAGE   \* MERGEFORMAT</w:instrText>
                    </w:r>
                    <w:r w:rsidRPr="007D2F6E">
                      <w:rPr>
                        <w:b/>
                        <w:bCs/>
                        <w:color w:val="FFFFFF" w:themeColor="background1"/>
                      </w:rPr>
                      <w:fldChar w:fldCharType="separate"/>
                    </w:r>
                    <w:r w:rsidR="00237853" w:rsidRPr="00237853">
                      <w:rPr>
                        <w:b/>
                        <w:bCs/>
                        <w:noProof/>
                        <w:color w:val="FFFFFF" w:themeColor="background1"/>
                        <w:lang w:val="it-IT"/>
                      </w:rPr>
                      <w:t>12</w:t>
                    </w:r>
                    <w:r w:rsidRPr="007D2F6E">
                      <w:rPr>
                        <w:b/>
                        <w:bCs/>
                        <w:color w:val="FFFFFF" w:themeColor="background1"/>
                      </w:rPr>
                      <w:fldChar w:fldCharType="end"/>
                    </w:r>
                  </w:p>
                </w:txbxContent>
              </v:textbox>
            </v:shape>
          </w:pict>
        </mc:Fallback>
      </mc:AlternateContent>
    </w:r>
    <w:r>
      <w:rPr>
        <w:lang w:val="en-US"/>
      </w:rPr>
      <w:t>www.ownyoursecap.eu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5AA2B5" w14:textId="77777777" w:rsidR="00130025" w:rsidRDefault="00130025" w:rsidP="004108F4">
      <w:r>
        <w:separator/>
      </w:r>
    </w:p>
  </w:footnote>
  <w:footnote w:type="continuationSeparator" w:id="0">
    <w:p w14:paraId="4A1A9D05" w14:textId="77777777" w:rsidR="00130025" w:rsidRDefault="00130025" w:rsidP="004108F4">
      <w:r>
        <w:continuationSeparator/>
      </w:r>
    </w:p>
  </w:footnote>
  <w:footnote w:type="continuationNotice" w:id="1">
    <w:p w14:paraId="6C3BD175" w14:textId="77777777" w:rsidR="00130025" w:rsidRDefault="0013002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A707DF" w14:textId="2AF3DC88" w:rsidR="00EA5BA9" w:rsidRDefault="00EA5BA9" w:rsidP="00FF77D0">
    <w:pPr>
      <w:pStyle w:val="Hlavika"/>
      <w:jc w:val="right"/>
    </w:pPr>
    <w:r>
      <w:rPr>
        <w:noProof/>
        <w:lang w:val="it-IT" w:eastAsia="it-IT" w:bidi="ar-SA"/>
      </w:rPr>
      <w:drawing>
        <wp:anchor distT="0" distB="0" distL="114300" distR="114300" simplePos="0" relativeHeight="251658243" behindDoc="0" locked="0" layoutInCell="1" allowOverlap="1" wp14:anchorId="68602273" wp14:editId="0276F787">
          <wp:simplePos x="0" y="0"/>
          <wp:positionH relativeFrom="column">
            <wp:posOffset>3808645</wp:posOffset>
          </wp:positionH>
          <wp:positionV relativeFrom="paragraph">
            <wp:posOffset>-122973</wp:posOffset>
          </wp:positionV>
          <wp:extent cx="2871334" cy="641828"/>
          <wp:effectExtent l="0" t="0" r="0" b="0"/>
          <wp:wrapNone/>
          <wp:docPr id="20"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871334" cy="641828"/>
                  </a:xfrm>
                  <a:prstGeom prst="rect">
                    <a:avLst/>
                  </a:prstGeom>
                </pic:spPr>
              </pic:pic>
            </a:graphicData>
          </a:graphic>
          <wp14:sizeRelH relativeFrom="page">
            <wp14:pctWidth>0</wp14:pctWidth>
          </wp14:sizeRelH>
          <wp14:sizeRelV relativeFrom="page">
            <wp14:pctHeight>0</wp14:pctHeight>
          </wp14:sizeRelV>
        </wp:anchor>
      </w:drawing>
    </w:r>
    <w:r w:rsidRPr="0091214E">
      <w:rPr>
        <w:noProof/>
        <w:lang w:val="it-IT" w:eastAsia="it-IT" w:bidi="ar-SA"/>
      </w:rPr>
      <w:drawing>
        <wp:anchor distT="0" distB="0" distL="114300" distR="114300" simplePos="0" relativeHeight="251658242" behindDoc="0" locked="0" layoutInCell="1" allowOverlap="1" wp14:anchorId="1F5438D5" wp14:editId="79578B2F">
          <wp:simplePos x="0" y="0"/>
          <wp:positionH relativeFrom="column">
            <wp:posOffset>4116070</wp:posOffset>
          </wp:positionH>
          <wp:positionV relativeFrom="paragraph">
            <wp:posOffset>391160</wp:posOffset>
          </wp:positionV>
          <wp:extent cx="2419350" cy="667385"/>
          <wp:effectExtent l="0" t="0" r="0" b="0"/>
          <wp:wrapNone/>
          <wp:docPr id="21" name="Image 10">
            <a:extLst xmlns:a="http://schemas.openxmlformats.org/drawingml/2006/main">
              <a:ext uri="{FF2B5EF4-FFF2-40B4-BE49-F238E27FC236}">
                <a16:creationId xmlns:a16="http://schemas.microsoft.com/office/drawing/2014/main" id="{C14A5437-E31C-1320-44EB-A4D65E938B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a:extLst>
                      <a:ext uri="{FF2B5EF4-FFF2-40B4-BE49-F238E27FC236}">
                        <a16:creationId xmlns:a16="http://schemas.microsoft.com/office/drawing/2014/main" id="{C14A5437-E31C-1320-44EB-A4D65E938BC4}"/>
                      </a:ext>
                    </a:extLst>
                  </pic:cNvPr>
                  <pic:cNvPicPr>
                    <a:picLocks noChangeAspect="1"/>
                  </pic:cNvPicPr>
                </pic:nvPicPr>
                <pic:blipFill rotWithShape="1">
                  <a:blip r:embed="rId2">
                    <a:extLst>
                      <a:ext uri="{28A0092B-C50C-407E-A947-70E740481C1C}">
                        <a14:useLocalDpi xmlns:a14="http://schemas.microsoft.com/office/drawing/2010/main" val="0"/>
                      </a:ext>
                    </a:extLst>
                  </a:blip>
                  <a:srcRect t="32558" b="30233"/>
                  <a:stretch/>
                </pic:blipFill>
                <pic:spPr>
                  <a:xfrm>
                    <a:off x="0" y="0"/>
                    <a:ext cx="2419350" cy="667385"/>
                  </a:xfrm>
                  <a:prstGeom prst="rect">
                    <a:avLst/>
                  </a:prstGeom>
                </pic:spPr>
              </pic:pic>
            </a:graphicData>
          </a:graphic>
        </wp:anchor>
      </w:drawing>
    </w:r>
    <w:r>
      <w:rPr>
        <w:noProof/>
        <w:lang w:val="it-IT" w:eastAsia="it-IT" w:bidi="ar-SA"/>
      </w:rPr>
      <mc:AlternateContent>
        <mc:Choice Requires="wpg">
          <w:drawing>
            <wp:anchor distT="0" distB="0" distL="114300" distR="114300" simplePos="0" relativeHeight="251658241" behindDoc="0" locked="0" layoutInCell="1" allowOverlap="1" wp14:anchorId="3958F008" wp14:editId="228CC6EE">
              <wp:simplePos x="0" y="0"/>
              <wp:positionH relativeFrom="column">
                <wp:posOffset>-1687568</wp:posOffset>
              </wp:positionH>
              <wp:positionV relativeFrom="paragraph">
                <wp:posOffset>911958</wp:posOffset>
              </wp:positionV>
              <wp:extent cx="9135745" cy="72015"/>
              <wp:effectExtent l="0" t="0" r="0" b="4445"/>
              <wp:wrapNone/>
              <wp:docPr id="28" name="Groupe 28"/>
              <wp:cNvGraphicFramePr/>
              <a:graphic xmlns:a="http://schemas.openxmlformats.org/drawingml/2006/main">
                <a:graphicData uri="http://schemas.microsoft.com/office/word/2010/wordprocessingGroup">
                  <wpg:wgp>
                    <wpg:cNvGrpSpPr/>
                    <wpg:grpSpPr>
                      <a:xfrm>
                        <a:off x="0" y="0"/>
                        <a:ext cx="9135745" cy="72015"/>
                        <a:chOff x="0" y="0"/>
                        <a:chExt cx="9135843" cy="72051"/>
                      </a:xfrm>
                    </wpg:grpSpPr>
                    <wps:wsp>
                      <wps:cNvPr id="9" name="Freeform 8"/>
                      <wps:cNvSpPr/>
                      <wps:spPr>
                        <a:xfrm>
                          <a:off x="0" y="0"/>
                          <a:ext cx="5580112" cy="72008"/>
                        </a:xfrm>
                        <a:custGeom>
                          <a:avLst/>
                          <a:gdLst>
                            <a:gd name="connsiteX0" fmla="*/ 0 w 9144000"/>
                            <a:gd name="connsiteY0" fmla="*/ 0 h 72008"/>
                            <a:gd name="connsiteX1" fmla="*/ 9144000 w 9144000"/>
                            <a:gd name="connsiteY1" fmla="*/ 0 h 72008"/>
                            <a:gd name="connsiteX2" fmla="*/ 9144000 w 9144000"/>
                            <a:gd name="connsiteY2" fmla="*/ 72008 h 72008"/>
                            <a:gd name="connsiteX3" fmla="*/ 0 w 9144000"/>
                            <a:gd name="connsiteY3" fmla="*/ 72008 h 72008"/>
                            <a:gd name="connsiteX4" fmla="*/ 0 w 9144000"/>
                            <a:gd name="connsiteY4" fmla="*/ 0 h 72008"/>
                            <a:gd name="connsiteX0" fmla="*/ 0 w 9144000"/>
                            <a:gd name="connsiteY0" fmla="*/ 0 h 72008"/>
                            <a:gd name="connsiteX1" fmla="*/ 9144000 w 9144000"/>
                            <a:gd name="connsiteY1" fmla="*/ 0 h 72008"/>
                            <a:gd name="connsiteX2" fmla="*/ 9144000 w 9144000"/>
                            <a:gd name="connsiteY2" fmla="*/ 72008 h 72008"/>
                            <a:gd name="connsiteX3" fmla="*/ 0 w 9144000"/>
                            <a:gd name="connsiteY3" fmla="*/ 72008 h 72008"/>
                            <a:gd name="connsiteX4" fmla="*/ 0 w 9144000"/>
                            <a:gd name="connsiteY4" fmla="*/ 0 h 72008"/>
                            <a:gd name="connsiteX0" fmla="*/ 0 w 9144000"/>
                            <a:gd name="connsiteY0" fmla="*/ 0 h 72008"/>
                            <a:gd name="connsiteX1" fmla="*/ 9144000 w 9144000"/>
                            <a:gd name="connsiteY1" fmla="*/ 0 h 72008"/>
                            <a:gd name="connsiteX2" fmla="*/ 9144000 w 9144000"/>
                            <a:gd name="connsiteY2" fmla="*/ 72008 h 72008"/>
                            <a:gd name="connsiteX3" fmla="*/ 0 w 9144000"/>
                            <a:gd name="connsiteY3" fmla="*/ 72008 h 72008"/>
                            <a:gd name="connsiteX4" fmla="*/ 0 w 9144000"/>
                            <a:gd name="connsiteY4" fmla="*/ 0 h 72008"/>
                            <a:gd name="connsiteX0" fmla="*/ 0 w 9144000"/>
                            <a:gd name="connsiteY0" fmla="*/ 0 h 72008"/>
                            <a:gd name="connsiteX1" fmla="*/ 9144000 w 9144000"/>
                            <a:gd name="connsiteY1" fmla="*/ 0 h 72008"/>
                            <a:gd name="connsiteX2" fmla="*/ 9026002 w 9144000"/>
                            <a:gd name="connsiteY2" fmla="*/ 72008 h 72008"/>
                            <a:gd name="connsiteX3" fmla="*/ 0 w 9144000"/>
                            <a:gd name="connsiteY3" fmla="*/ 72008 h 72008"/>
                            <a:gd name="connsiteX4" fmla="*/ 0 w 9144000"/>
                            <a:gd name="connsiteY4" fmla="*/ 0 h 7200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44000" h="72008">
                              <a:moveTo>
                                <a:pt x="0" y="0"/>
                              </a:moveTo>
                              <a:lnTo>
                                <a:pt x="9144000" y="0"/>
                              </a:lnTo>
                              <a:lnTo>
                                <a:pt x="9026002" y="72008"/>
                              </a:lnTo>
                              <a:lnTo>
                                <a:pt x="0" y="72008"/>
                              </a:lnTo>
                              <a:lnTo>
                                <a:pt x="0" y="0"/>
                              </a:lnTo>
                              <a:close/>
                            </a:path>
                          </a:pathLst>
                        </a:custGeom>
                        <a:solidFill>
                          <a:srgbClr val="FDAE0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Freeform 9"/>
                      <wps:cNvSpPr/>
                      <wps:spPr>
                        <a:xfrm flipH="1" flipV="1">
                          <a:off x="5500468" y="296"/>
                          <a:ext cx="3635375" cy="71755"/>
                        </a:xfrm>
                        <a:custGeom>
                          <a:avLst/>
                          <a:gdLst>
                            <a:gd name="connsiteX0" fmla="*/ 0 w 9144000"/>
                            <a:gd name="connsiteY0" fmla="*/ 0 h 72008"/>
                            <a:gd name="connsiteX1" fmla="*/ 9144000 w 9144000"/>
                            <a:gd name="connsiteY1" fmla="*/ 0 h 72008"/>
                            <a:gd name="connsiteX2" fmla="*/ 9144000 w 9144000"/>
                            <a:gd name="connsiteY2" fmla="*/ 72008 h 72008"/>
                            <a:gd name="connsiteX3" fmla="*/ 0 w 9144000"/>
                            <a:gd name="connsiteY3" fmla="*/ 72008 h 72008"/>
                            <a:gd name="connsiteX4" fmla="*/ 0 w 9144000"/>
                            <a:gd name="connsiteY4" fmla="*/ 0 h 72008"/>
                            <a:gd name="connsiteX0" fmla="*/ 0 w 9144000"/>
                            <a:gd name="connsiteY0" fmla="*/ 0 h 72008"/>
                            <a:gd name="connsiteX1" fmla="*/ 9144000 w 9144000"/>
                            <a:gd name="connsiteY1" fmla="*/ 0 h 72008"/>
                            <a:gd name="connsiteX2" fmla="*/ 9144000 w 9144000"/>
                            <a:gd name="connsiteY2" fmla="*/ 72008 h 72008"/>
                            <a:gd name="connsiteX3" fmla="*/ 0 w 9144000"/>
                            <a:gd name="connsiteY3" fmla="*/ 72008 h 72008"/>
                            <a:gd name="connsiteX4" fmla="*/ 0 w 9144000"/>
                            <a:gd name="connsiteY4" fmla="*/ 0 h 72008"/>
                            <a:gd name="connsiteX0" fmla="*/ 0 w 9144000"/>
                            <a:gd name="connsiteY0" fmla="*/ 0 h 72008"/>
                            <a:gd name="connsiteX1" fmla="*/ 9144000 w 9144000"/>
                            <a:gd name="connsiteY1" fmla="*/ 0 h 72008"/>
                            <a:gd name="connsiteX2" fmla="*/ 9144000 w 9144000"/>
                            <a:gd name="connsiteY2" fmla="*/ 72008 h 72008"/>
                            <a:gd name="connsiteX3" fmla="*/ 0 w 9144000"/>
                            <a:gd name="connsiteY3" fmla="*/ 72008 h 72008"/>
                            <a:gd name="connsiteX4" fmla="*/ 0 w 9144000"/>
                            <a:gd name="connsiteY4" fmla="*/ 0 h 72008"/>
                            <a:gd name="connsiteX0" fmla="*/ 0 w 9144000"/>
                            <a:gd name="connsiteY0" fmla="*/ 0 h 72008"/>
                            <a:gd name="connsiteX1" fmla="*/ 9144000 w 9144000"/>
                            <a:gd name="connsiteY1" fmla="*/ 0 h 72008"/>
                            <a:gd name="connsiteX2" fmla="*/ 9026002 w 9144000"/>
                            <a:gd name="connsiteY2" fmla="*/ 72008 h 72008"/>
                            <a:gd name="connsiteX3" fmla="*/ 0 w 9144000"/>
                            <a:gd name="connsiteY3" fmla="*/ 72008 h 72008"/>
                            <a:gd name="connsiteX4" fmla="*/ 0 w 9144000"/>
                            <a:gd name="connsiteY4" fmla="*/ 0 h 7200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44000" h="72008">
                              <a:moveTo>
                                <a:pt x="0" y="0"/>
                              </a:moveTo>
                              <a:lnTo>
                                <a:pt x="9144000" y="0"/>
                              </a:lnTo>
                              <a:lnTo>
                                <a:pt x="9026002" y="72008"/>
                              </a:lnTo>
                              <a:lnTo>
                                <a:pt x="0" y="72008"/>
                              </a:lnTo>
                              <a:lnTo>
                                <a:pt x="0" y="0"/>
                              </a:lnTo>
                              <a:close/>
                            </a:path>
                          </a:pathLst>
                        </a:custGeom>
                        <a:solidFill>
                          <a:srgbClr val="EFEFEF"/>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w:pict>
            <v:group id="Groupe 28" style="position:absolute;margin-left:-132.9pt;margin-top:71.8pt;width:719.35pt;height:5.65pt;z-index:251663360;mso-width-relative:margin;mso-height-relative:margin" coordsize="91358,720" o:spid="_x0000_s1026" w14:anchorId="12FBE0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">
              <v:shape id="Freeform 8" style="position:absolute;width:55801;height:720;visibility:visible;mso-wrap-style:square;v-text-anchor:middle" coordsize="9144000,72008" o:spid="_x0000_s1027" fillcolor="#fdae02" stroked="f" strokeweight="2pt" path="m,l9144000,,9026002,72008,,7200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">
                <v:path arrowok="t" o:connecttype="custom" o:connectlocs="0,0;5580112,0;5508104,72008;0,72008;0,0" o:connectangles="0,0,0,0,0"/>
              </v:shape>
              <v:shape id="Freeform 9" style="position:absolute;left:55004;top:2;width:36354;height:718;flip:x y;visibility:visible;mso-wrap-style:square;v-text-anchor:middle" coordsize="9144000,72008" o:spid="_x0000_s1028" fillcolor="#efefef" stroked="f" strokeweight="2pt" path="m,l9144000,,9026002,72008,,7200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">
                <v:path arrowok="t" o:connecttype="custom" o:connectlocs="0,0;3635375,0;3588463,71755;0,71755;0,0" o:connectangles="0,0,0,0,0"/>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77F5E"/>
    <w:multiLevelType w:val="hybridMultilevel"/>
    <w:tmpl w:val="20E0BD4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51193E"/>
    <w:multiLevelType w:val="multilevel"/>
    <w:tmpl w:val="0809001D"/>
    <w:numStyleLink w:val="c4s"/>
  </w:abstractNum>
  <w:abstractNum w:abstractNumId="2" w15:restartNumberingAfterBreak="0">
    <w:nsid w:val="067E4BA0"/>
    <w:multiLevelType w:val="multilevel"/>
    <w:tmpl w:val="0809001D"/>
    <w:styleLink w:val="c4s"/>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3E56CAF"/>
    <w:multiLevelType w:val="hybridMultilevel"/>
    <w:tmpl w:val="7CD698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83D1B0E"/>
    <w:multiLevelType w:val="hybridMultilevel"/>
    <w:tmpl w:val="34FC06BE"/>
    <w:lvl w:ilvl="0" w:tplc="FA148232">
      <w:start w:val="1"/>
      <w:numFmt w:val="bullet"/>
      <w:pStyle w:val="C-AufzManahmen03"/>
      <w:lvlText w:val=""/>
      <w:lvlJc w:val="left"/>
      <w:pPr>
        <w:tabs>
          <w:tab w:val="num" w:pos="397"/>
        </w:tabs>
        <w:ind w:left="397" w:hanging="397"/>
      </w:pPr>
      <w:rPr>
        <w:rFonts w:ascii="Symbol" w:hAnsi="Symbol" w:hint="default"/>
        <w:b/>
        <w:bCs/>
        <w:i w:val="0"/>
        <w:iCs w:val="0"/>
        <w:color w:val="5AB7B4"/>
        <w:sz w:val="20"/>
        <w:szCs w:val="2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870A9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F217BF9"/>
    <w:multiLevelType w:val="multilevel"/>
    <w:tmpl w:val="28EAE060"/>
    <w:lvl w:ilvl="0">
      <w:start w:val="1"/>
      <w:numFmt w:val="decimal"/>
      <w:lvlText w:val="%1."/>
      <w:lvlJc w:val="left"/>
      <w:pPr>
        <w:ind w:left="360" w:hanging="360"/>
      </w:pPr>
    </w:lvl>
    <w:lvl w:ilvl="1">
      <w:start w:val="1"/>
      <w:numFmt w:val="decimal"/>
      <w:lvlText w:val="%1.%2."/>
      <w:lvlJc w:val="left"/>
      <w:pPr>
        <w:ind w:left="792" w:hanging="432"/>
      </w:pPr>
      <w:rPr>
        <w:color w:val="00708F"/>
        <w:sz w:val="36"/>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26363B2"/>
    <w:multiLevelType w:val="multilevel"/>
    <w:tmpl w:val="FD82F206"/>
    <w:lvl w:ilvl="0">
      <w:start w:val="1"/>
      <w:numFmt w:val="decimal"/>
      <w:lvlText w:val="%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22EE31AF"/>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8A456F3"/>
    <w:multiLevelType w:val="hybridMultilevel"/>
    <w:tmpl w:val="01EAE9A2"/>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2E7A35F4"/>
    <w:multiLevelType w:val="hybridMultilevel"/>
    <w:tmpl w:val="66CE611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30C653F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462458A"/>
    <w:multiLevelType w:val="multilevel"/>
    <w:tmpl w:val="04100025"/>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3" w15:restartNumberingAfterBreak="0">
    <w:nsid w:val="37323538"/>
    <w:multiLevelType w:val="hybridMultilevel"/>
    <w:tmpl w:val="0DDAE12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398556B6"/>
    <w:multiLevelType w:val="hybridMultilevel"/>
    <w:tmpl w:val="0A20C0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113352A"/>
    <w:multiLevelType w:val="multilevel"/>
    <w:tmpl w:val="8102BEF2"/>
    <w:lvl w:ilvl="0">
      <w:start w:val="1"/>
      <w:numFmt w:val="decimal"/>
      <w:pStyle w:val="Heading1C4S"/>
      <w:lvlText w:val="%1."/>
      <w:lvlJc w:val="left"/>
      <w:pPr>
        <w:ind w:left="502" w:hanging="360"/>
      </w:pPr>
    </w:lvl>
    <w:lvl w:ilvl="1">
      <w:start w:val="1"/>
      <w:numFmt w:val="decimal"/>
      <w:pStyle w:val="Heading2C4S"/>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6EA4EBB"/>
    <w:multiLevelType w:val="multilevel"/>
    <w:tmpl w:val="0809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7" w15:restartNumberingAfterBreak="0">
    <w:nsid w:val="4741499F"/>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4A3525D3"/>
    <w:multiLevelType w:val="multilevel"/>
    <w:tmpl w:val="08090025"/>
    <w:styleLink w:val="Style3"/>
    <w:lvl w:ilvl="0">
      <w:start w:val="1"/>
      <w:numFmt w:val="decimal"/>
      <w:lvlText w:val="%1"/>
      <w:lvlJc w:val="left"/>
      <w:pPr>
        <w:ind w:left="432" w:hanging="432"/>
      </w:pPr>
    </w:lvl>
    <w:lvl w:ilvl="1">
      <w:start w:val="1"/>
      <w:numFmt w:val="decimal"/>
      <w:lvlText w:val="%1.%2"/>
      <w:lvlJc w:val="left"/>
      <w:pPr>
        <w:ind w:left="576" w:hanging="576"/>
      </w:pPr>
      <w:rPr>
        <w:rFonts w:asciiTheme="majorHAnsi" w:hAnsiTheme="majorHAnsi"/>
        <w:color w:val="00708F"/>
        <w:sz w:val="36"/>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54836332"/>
    <w:multiLevelType w:val="hybridMultilevel"/>
    <w:tmpl w:val="8BD01D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6792B8C"/>
    <w:multiLevelType w:val="multilevel"/>
    <w:tmpl w:val="2BDC22D4"/>
    <w:lvl w:ilvl="0">
      <w:start w:val="1"/>
      <w:numFmt w:val="decimal"/>
      <w:lvlText w:val="%1."/>
      <w:lvlJc w:val="left"/>
      <w:pPr>
        <w:ind w:left="360" w:hanging="360"/>
      </w:pPr>
      <w:rPr>
        <w:rFonts w:hint="default"/>
        <w:color w:val="00708F"/>
        <w:sz w:val="56"/>
      </w:rPr>
    </w:lvl>
    <w:lvl w:ilvl="1">
      <w:start w:val="1"/>
      <w:numFmt w:val="decimal"/>
      <w:lvlText w:val="%1.%2."/>
      <w:lvlJc w:val="left"/>
      <w:rPr>
        <w:rFonts w:hint="default"/>
        <w:i w:val="0"/>
        <w:iCs w:val="0"/>
        <w:caps w:val="0"/>
        <w:smallCaps w:val="0"/>
        <w:strike w:val="0"/>
        <w:dstrike w:val="0"/>
        <w:noProof w:val="0"/>
        <w:vanish w:val="0"/>
        <w:color w:val="00708F"/>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A6C3BBB"/>
    <w:multiLevelType w:val="hybridMultilevel"/>
    <w:tmpl w:val="C2863F7E"/>
    <w:lvl w:ilvl="0" w:tplc="363A9DA8">
      <w:start w:val="1"/>
      <w:numFmt w:val="bullet"/>
      <w:pStyle w:val="BasicTex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5CD10411"/>
    <w:multiLevelType w:val="hybridMultilevel"/>
    <w:tmpl w:val="7D1ACDD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5EE844C7"/>
    <w:multiLevelType w:val="hybridMultilevel"/>
    <w:tmpl w:val="8160C95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614F51CC"/>
    <w:multiLevelType w:val="singleLevel"/>
    <w:tmpl w:val="4D507192"/>
    <w:lvl w:ilvl="0">
      <w:start w:val="1"/>
      <w:numFmt w:val="bullet"/>
      <w:pStyle w:val="C-AufzhlungPunkt02"/>
      <w:lvlText w:val=""/>
      <w:lvlJc w:val="left"/>
      <w:pPr>
        <w:tabs>
          <w:tab w:val="num" w:pos="567"/>
        </w:tabs>
        <w:ind w:left="567" w:hanging="567"/>
      </w:pPr>
      <w:rPr>
        <w:rFonts w:ascii="Symbol" w:hAnsi="Symbol" w:hint="default"/>
        <w:b/>
        <w:bCs/>
        <w:i w:val="0"/>
        <w:iCs w:val="0"/>
        <w:color w:val="5AB7B4"/>
        <w:sz w:val="22"/>
        <w:szCs w:val="22"/>
      </w:rPr>
    </w:lvl>
  </w:abstractNum>
  <w:abstractNum w:abstractNumId="25" w15:restartNumberingAfterBreak="0">
    <w:nsid w:val="67307B87"/>
    <w:multiLevelType w:val="hybridMultilevel"/>
    <w:tmpl w:val="8C1CA84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70733FA1"/>
    <w:multiLevelType w:val="multilevel"/>
    <w:tmpl w:val="361074E4"/>
    <w:lvl w:ilvl="0">
      <w:start w:val="1"/>
      <w:numFmt w:val="decimal"/>
      <w:pStyle w:val="Index01"/>
      <w:lvlText w:val="%1."/>
      <w:lvlJc w:val="left"/>
      <w:pPr>
        <w:tabs>
          <w:tab w:val="num" w:pos="567"/>
        </w:tabs>
        <w:ind w:left="567" w:hanging="567"/>
      </w:pPr>
      <w:rPr>
        <w:rFonts w:ascii="Arial" w:hAnsi="Arial" w:hint="default"/>
        <w:b/>
        <w:bCs/>
        <w:i w:val="0"/>
        <w:iCs w:val="0"/>
        <w:color w:val="5FB278"/>
        <w:sz w:val="40"/>
        <w:szCs w:val="40"/>
      </w:rPr>
    </w:lvl>
    <w:lvl w:ilvl="1">
      <w:start w:val="1"/>
      <w:numFmt w:val="decimal"/>
      <w:pStyle w:val="Index02"/>
      <w:lvlText w:val="%1.%2."/>
      <w:lvlJc w:val="left"/>
      <w:pPr>
        <w:tabs>
          <w:tab w:val="num" w:pos="567"/>
        </w:tabs>
        <w:ind w:left="567" w:hanging="567"/>
      </w:pPr>
      <w:rPr>
        <w:rFonts w:ascii="Arial" w:hAnsi="Arial" w:hint="default"/>
        <w:b/>
        <w:bCs/>
        <w:i w:val="0"/>
        <w:iCs w:val="0"/>
        <w:color w:val="5AB7B4"/>
        <w:sz w:val="28"/>
        <w:szCs w:val="28"/>
      </w:rPr>
    </w:lvl>
    <w:lvl w:ilvl="2">
      <w:start w:val="1"/>
      <w:numFmt w:val="decimal"/>
      <w:pStyle w:val="C-Standardbold01"/>
      <w:lvlText w:val="%1.%2.%3."/>
      <w:lvlJc w:val="left"/>
      <w:pPr>
        <w:tabs>
          <w:tab w:val="num" w:pos="624"/>
        </w:tabs>
        <w:ind w:left="567" w:hanging="567"/>
      </w:pPr>
      <w:rPr>
        <w:rFonts w:ascii="Arial" w:hAnsi="Arial" w:hint="default"/>
        <w:b/>
        <w:bCs/>
        <w:i w:val="0"/>
        <w:iCs w:val="0"/>
        <w:color w:val="505150"/>
        <w:sz w:val="20"/>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795C17B8"/>
    <w:multiLevelType w:val="hybridMultilevel"/>
    <w:tmpl w:val="7AF8D99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7B681763"/>
    <w:multiLevelType w:val="multilevel"/>
    <w:tmpl w:val="81D2E1D2"/>
    <w:lvl w:ilvl="0">
      <w:start w:val="1"/>
      <w:numFmt w:val="decimal"/>
      <w:lvlText w:val="%1"/>
      <w:lvlJc w:val="left"/>
      <w:pPr>
        <w:ind w:left="432" w:hanging="432"/>
      </w:pPr>
      <w:rPr>
        <w:rFonts w:ascii="Calibri" w:hAnsi="Calibri" w:hint="default"/>
        <w:color w:val="00708F"/>
        <w:sz w:val="56"/>
      </w:rPr>
    </w:lvl>
    <w:lvl w:ilvl="1">
      <w:start w:val="1"/>
      <w:numFmt w:val="decimal"/>
      <w:lvlText w:val="%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7B81592A"/>
    <w:multiLevelType w:val="multilevel"/>
    <w:tmpl w:val="0410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135530284">
    <w:abstractNumId w:val="26"/>
  </w:num>
  <w:num w:numId="2" w16cid:durableId="201603141">
    <w:abstractNumId w:val="24"/>
  </w:num>
  <w:num w:numId="3" w16cid:durableId="584193952">
    <w:abstractNumId w:val="4"/>
  </w:num>
  <w:num w:numId="4" w16cid:durableId="2050641545">
    <w:abstractNumId w:val="26"/>
  </w:num>
  <w:num w:numId="5" w16cid:durableId="1140994476">
    <w:abstractNumId w:val="26"/>
  </w:num>
  <w:num w:numId="6" w16cid:durableId="1171140573">
    <w:abstractNumId w:val="26"/>
  </w:num>
  <w:num w:numId="7" w16cid:durableId="1487865579">
    <w:abstractNumId w:val="24"/>
  </w:num>
  <w:num w:numId="8" w16cid:durableId="1938901027">
    <w:abstractNumId w:val="4"/>
  </w:num>
  <w:num w:numId="9" w16cid:durableId="640619658">
    <w:abstractNumId w:val="26"/>
  </w:num>
  <w:num w:numId="10" w16cid:durableId="249702018">
    <w:abstractNumId w:val="26"/>
  </w:num>
  <w:num w:numId="11" w16cid:durableId="1999847036">
    <w:abstractNumId w:val="0"/>
  </w:num>
  <w:num w:numId="12" w16cid:durableId="1452626144">
    <w:abstractNumId w:val="16"/>
  </w:num>
  <w:num w:numId="13" w16cid:durableId="1651713415">
    <w:abstractNumId w:val="2"/>
  </w:num>
  <w:num w:numId="14" w16cid:durableId="1578973972">
    <w:abstractNumId w:val="1"/>
  </w:num>
  <w:num w:numId="15" w16cid:durableId="130710003">
    <w:abstractNumId w:val="5"/>
  </w:num>
  <w:num w:numId="16" w16cid:durableId="406810965">
    <w:abstractNumId w:val="20"/>
  </w:num>
  <w:num w:numId="17" w16cid:durableId="1305965578">
    <w:abstractNumId w:val="19"/>
  </w:num>
  <w:num w:numId="18" w16cid:durableId="15459410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7659690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31073091">
    <w:abstractNumId w:val="7"/>
  </w:num>
  <w:num w:numId="21" w16cid:durableId="47413286">
    <w:abstractNumId w:val="11"/>
  </w:num>
  <w:num w:numId="22" w16cid:durableId="27801678">
    <w:abstractNumId w:val="8"/>
  </w:num>
  <w:num w:numId="23" w16cid:durableId="1494224479">
    <w:abstractNumId w:val="28"/>
  </w:num>
  <w:num w:numId="24" w16cid:durableId="648245846">
    <w:abstractNumId w:val="6"/>
  </w:num>
  <w:num w:numId="25" w16cid:durableId="446780158">
    <w:abstractNumId w:val="18"/>
  </w:num>
  <w:num w:numId="26" w16cid:durableId="1532496940">
    <w:abstractNumId w:val="20"/>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954560836">
    <w:abstractNumId w:val="17"/>
  </w:num>
  <w:num w:numId="28" w16cid:durableId="919757148">
    <w:abstractNumId w:val="15"/>
  </w:num>
  <w:num w:numId="29" w16cid:durableId="1782532632">
    <w:abstractNumId w:val="15"/>
  </w:num>
  <w:num w:numId="30" w16cid:durableId="1581914352">
    <w:abstractNumId w:val="15"/>
  </w:num>
  <w:num w:numId="31" w16cid:durableId="960376927">
    <w:abstractNumId w:val="15"/>
  </w:num>
  <w:num w:numId="32" w16cid:durableId="776368762">
    <w:abstractNumId w:val="15"/>
  </w:num>
  <w:num w:numId="33" w16cid:durableId="1773892119">
    <w:abstractNumId w:val="10"/>
  </w:num>
  <w:num w:numId="34" w16cid:durableId="1061369162">
    <w:abstractNumId w:val="22"/>
  </w:num>
  <w:num w:numId="35" w16cid:durableId="1226910905">
    <w:abstractNumId w:val="23"/>
  </w:num>
  <w:num w:numId="36" w16cid:durableId="1351302055">
    <w:abstractNumId w:val="13"/>
  </w:num>
  <w:num w:numId="37" w16cid:durableId="423231939">
    <w:abstractNumId w:val="14"/>
  </w:num>
  <w:num w:numId="38" w16cid:durableId="26369996">
    <w:abstractNumId w:val="12"/>
  </w:num>
  <w:num w:numId="39" w16cid:durableId="621040409">
    <w:abstractNumId w:val="21"/>
  </w:num>
  <w:num w:numId="40" w16cid:durableId="1141061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705444421">
    <w:abstractNumId w:val="25"/>
  </w:num>
  <w:num w:numId="42" w16cid:durableId="1669600931">
    <w:abstractNumId w:val="3"/>
  </w:num>
  <w:num w:numId="43" w16cid:durableId="765004722">
    <w:abstractNumId w:val="9"/>
  </w:num>
  <w:num w:numId="44" w16cid:durableId="1151017377">
    <w:abstractNumId w:val="27"/>
  </w:num>
  <w:num w:numId="45" w16cid:durableId="1793397211">
    <w:abstractNumId w:val="29"/>
  </w:num>
  <w:num w:numId="46" w16cid:durableId="13644029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08287050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1445413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238918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isplayBackgroundShape/>
  <w:proofState w:spelling="clean" w:grammar="clean"/>
  <w:attachedTemplate r:id="rId1"/>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5B3D"/>
    <w:rsid w:val="0000585D"/>
    <w:rsid w:val="00005A71"/>
    <w:rsid w:val="00014C72"/>
    <w:rsid w:val="00015665"/>
    <w:rsid w:val="000160E1"/>
    <w:rsid w:val="000163E0"/>
    <w:rsid w:val="00020B2D"/>
    <w:rsid w:val="000254CF"/>
    <w:rsid w:val="0003480C"/>
    <w:rsid w:val="000358CA"/>
    <w:rsid w:val="0004022D"/>
    <w:rsid w:val="0004294B"/>
    <w:rsid w:val="00044E4F"/>
    <w:rsid w:val="00047E7D"/>
    <w:rsid w:val="00050A08"/>
    <w:rsid w:val="0005499C"/>
    <w:rsid w:val="00060876"/>
    <w:rsid w:val="00060FDB"/>
    <w:rsid w:val="0006360C"/>
    <w:rsid w:val="0006782E"/>
    <w:rsid w:val="000679C9"/>
    <w:rsid w:val="000727AE"/>
    <w:rsid w:val="00074004"/>
    <w:rsid w:val="00076874"/>
    <w:rsid w:val="00076C81"/>
    <w:rsid w:val="000905F2"/>
    <w:rsid w:val="000919C5"/>
    <w:rsid w:val="00093C54"/>
    <w:rsid w:val="00094328"/>
    <w:rsid w:val="00097023"/>
    <w:rsid w:val="000A421E"/>
    <w:rsid w:val="000A64AD"/>
    <w:rsid w:val="000A79DE"/>
    <w:rsid w:val="000B1CA2"/>
    <w:rsid w:val="000B39B8"/>
    <w:rsid w:val="000B463D"/>
    <w:rsid w:val="000B4EA2"/>
    <w:rsid w:val="000B592E"/>
    <w:rsid w:val="000B7CE9"/>
    <w:rsid w:val="000B7D4C"/>
    <w:rsid w:val="000D057E"/>
    <w:rsid w:val="000D3B68"/>
    <w:rsid w:val="000D4684"/>
    <w:rsid w:val="000D5A21"/>
    <w:rsid w:val="000D5B20"/>
    <w:rsid w:val="000D7D48"/>
    <w:rsid w:val="000E09BE"/>
    <w:rsid w:val="000E4173"/>
    <w:rsid w:val="000F1D01"/>
    <w:rsid w:val="000F5B45"/>
    <w:rsid w:val="00105382"/>
    <w:rsid w:val="00107B2B"/>
    <w:rsid w:val="0011110B"/>
    <w:rsid w:val="00120DD8"/>
    <w:rsid w:val="00121810"/>
    <w:rsid w:val="00130025"/>
    <w:rsid w:val="00132260"/>
    <w:rsid w:val="00132283"/>
    <w:rsid w:val="001330F2"/>
    <w:rsid w:val="00133E6E"/>
    <w:rsid w:val="001353C6"/>
    <w:rsid w:val="0013634F"/>
    <w:rsid w:val="001419BD"/>
    <w:rsid w:val="001421B9"/>
    <w:rsid w:val="00145BA0"/>
    <w:rsid w:val="00151C52"/>
    <w:rsid w:val="00157248"/>
    <w:rsid w:val="00160CEE"/>
    <w:rsid w:val="00171A35"/>
    <w:rsid w:val="0017546E"/>
    <w:rsid w:val="0018217A"/>
    <w:rsid w:val="00183EB9"/>
    <w:rsid w:val="00184215"/>
    <w:rsid w:val="001845A3"/>
    <w:rsid w:val="0018554B"/>
    <w:rsid w:val="00186401"/>
    <w:rsid w:val="00187EBF"/>
    <w:rsid w:val="001A0318"/>
    <w:rsid w:val="001A0E86"/>
    <w:rsid w:val="001A2F71"/>
    <w:rsid w:val="001B237B"/>
    <w:rsid w:val="001B23FD"/>
    <w:rsid w:val="001B5234"/>
    <w:rsid w:val="001C0C70"/>
    <w:rsid w:val="001C4F34"/>
    <w:rsid w:val="001C6FE0"/>
    <w:rsid w:val="001C772C"/>
    <w:rsid w:val="001D78B3"/>
    <w:rsid w:val="001E3549"/>
    <w:rsid w:val="001E3D2B"/>
    <w:rsid w:val="001E4987"/>
    <w:rsid w:val="001E5F64"/>
    <w:rsid w:val="001E68A0"/>
    <w:rsid w:val="001E691D"/>
    <w:rsid w:val="001E7F11"/>
    <w:rsid w:val="001F0115"/>
    <w:rsid w:val="001F31D2"/>
    <w:rsid w:val="001F3428"/>
    <w:rsid w:val="001F4465"/>
    <w:rsid w:val="001F500A"/>
    <w:rsid w:val="001F74B3"/>
    <w:rsid w:val="001F77CA"/>
    <w:rsid w:val="00200A91"/>
    <w:rsid w:val="00201939"/>
    <w:rsid w:val="00201D47"/>
    <w:rsid w:val="00204330"/>
    <w:rsid w:val="00206907"/>
    <w:rsid w:val="00212445"/>
    <w:rsid w:val="00214525"/>
    <w:rsid w:val="00214A3B"/>
    <w:rsid w:val="00216810"/>
    <w:rsid w:val="00220F9C"/>
    <w:rsid w:val="0022157B"/>
    <w:rsid w:val="002247AD"/>
    <w:rsid w:val="00225C7E"/>
    <w:rsid w:val="002260A3"/>
    <w:rsid w:val="00226DBE"/>
    <w:rsid w:val="00234217"/>
    <w:rsid w:val="00237853"/>
    <w:rsid w:val="00237AAE"/>
    <w:rsid w:val="00242669"/>
    <w:rsid w:val="0024300A"/>
    <w:rsid w:val="00243832"/>
    <w:rsid w:val="002439C9"/>
    <w:rsid w:val="002447F3"/>
    <w:rsid w:val="00245737"/>
    <w:rsid w:val="00265AD7"/>
    <w:rsid w:val="002723BA"/>
    <w:rsid w:val="00274CA4"/>
    <w:rsid w:val="00277328"/>
    <w:rsid w:val="002809D5"/>
    <w:rsid w:val="0028774C"/>
    <w:rsid w:val="00290B41"/>
    <w:rsid w:val="00293C22"/>
    <w:rsid w:val="0029478C"/>
    <w:rsid w:val="002A1D15"/>
    <w:rsid w:val="002A279D"/>
    <w:rsid w:val="002A4AC1"/>
    <w:rsid w:val="002A7F9D"/>
    <w:rsid w:val="002B1703"/>
    <w:rsid w:val="002B70D0"/>
    <w:rsid w:val="002C200C"/>
    <w:rsid w:val="002D12E0"/>
    <w:rsid w:val="002D3E55"/>
    <w:rsid w:val="002D453F"/>
    <w:rsid w:val="002E4FDF"/>
    <w:rsid w:val="002F0F51"/>
    <w:rsid w:val="002F2383"/>
    <w:rsid w:val="002F2B83"/>
    <w:rsid w:val="002F3586"/>
    <w:rsid w:val="00307E8E"/>
    <w:rsid w:val="00320C25"/>
    <w:rsid w:val="00324FB8"/>
    <w:rsid w:val="00325521"/>
    <w:rsid w:val="0033508D"/>
    <w:rsid w:val="003425BA"/>
    <w:rsid w:val="003461B4"/>
    <w:rsid w:val="003476E1"/>
    <w:rsid w:val="00347DC6"/>
    <w:rsid w:val="00347F79"/>
    <w:rsid w:val="00350F1B"/>
    <w:rsid w:val="00352055"/>
    <w:rsid w:val="00352766"/>
    <w:rsid w:val="00355CB8"/>
    <w:rsid w:val="003577CA"/>
    <w:rsid w:val="003620DF"/>
    <w:rsid w:val="00364462"/>
    <w:rsid w:val="003673AA"/>
    <w:rsid w:val="003675D0"/>
    <w:rsid w:val="00377204"/>
    <w:rsid w:val="00382C01"/>
    <w:rsid w:val="003861EF"/>
    <w:rsid w:val="00386E13"/>
    <w:rsid w:val="00396A15"/>
    <w:rsid w:val="003A4C1B"/>
    <w:rsid w:val="003B0265"/>
    <w:rsid w:val="003B271B"/>
    <w:rsid w:val="003B5EF8"/>
    <w:rsid w:val="003B6A6B"/>
    <w:rsid w:val="003C2104"/>
    <w:rsid w:val="003C3536"/>
    <w:rsid w:val="003C4CD4"/>
    <w:rsid w:val="003C5168"/>
    <w:rsid w:val="003C7A5A"/>
    <w:rsid w:val="003C7F29"/>
    <w:rsid w:val="003D1237"/>
    <w:rsid w:val="003D1C7B"/>
    <w:rsid w:val="003D4FE6"/>
    <w:rsid w:val="003D5B3D"/>
    <w:rsid w:val="003D70A5"/>
    <w:rsid w:val="003E39EB"/>
    <w:rsid w:val="003E5ADE"/>
    <w:rsid w:val="003F098E"/>
    <w:rsid w:val="003F12B3"/>
    <w:rsid w:val="003F4C90"/>
    <w:rsid w:val="0040517F"/>
    <w:rsid w:val="004108F4"/>
    <w:rsid w:val="004116BD"/>
    <w:rsid w:val="00414C36"/>
    <w:rsid w:val="00415B30"/>
    <w:rsid w:val="00415D03"/>
    <w:rsid w:val="00416017"/>
    <w:rsid w:val="004204F4"/>
    <w:rsid w:val="00424531"/>
    <w:rsid w:val="004274FB"/>
    <w:rsid w:val="0042798D"/>
    <w:rsid w:val="004308AC"/>
    <w:rsid w:val="004330BA"/>
    <w:rsid w:val="004345F3"/>
    <w:rsid w:val="00445A54"/>
    <w:rsid w:val="00446494"/>
    <w:rsid w:val="00452CF6"/>
    <w:rsid w:val="0045346F"/>
    <w:rsid w:val="004567E0"/>
    <w:rsid w:val="004674B8"/>
    <w:rsid w:val="00467E76"/>
    <w:rsid w:val="004701DC"/>
    <w:rsid w:val="00483EB2"/>
    <w:rsid w:val="00486B02"/>
    <w:rsid w:val="0049017A"/>
    <w:rsid w:val="0049203E"/>
    <w:rsid w:val="004928A0"/>
    <w:rsid w:val="00492E27"/>
    <w:rsid w:val="004931EA"/>
    <w:rsid w:val="00496E17"/>
    <w:rsid w:val="004A29DF"/>
    <w:rsid w:val="004A3E37"/>
    <w:rsid w:val="004A5715"/>
    <w:rsid w:val="004B0B5E"/>
    <w:rsid w:val="004B1A04"/>
    <w:rsid w:val="004B1D4C"/>
    <w:rsid w:val="004B4371"/>
    <w:rsid w:val="004B4407"/>
    <w:rsid w:val="004C0052"/>
    <w:rsid w:val="004D1A6B"/>
    <w:rsid w:val="004D4046"/>
    <w:rsid w:val="004D4F18"/>
    <w:rsid w:val="004F00A8"/>
    <w:rsid w:val="004F0540"/>
    <w:rsid w:val="004F3312"/>
    <w:rsid w:val="00502309"/>
    <w:rsid w:val="005076CA"/>
    <w:rsid w:val="00512247"/>
    <w:rsid w:val="00512710"/>
    <w:rsid w:val="00512E23"/>
    <w:rsid w:val="0051529B"/>
    <w:rsid w:val="00525E81"/>
    <w:rsid w:val="00534325"/>
    <w:rsid w:val="00542819"/>
    <w:rsid w:val="00543BE0"/>
    <w:rsid w:val="00543F0F"/>
    <w:rsid w:val="0054426C"/>
    <w:rsid w:val="0055073C"/>
    <w:rsid w:val="00550BA3"/>
    <w:rsid w:val="00555CA7"/>
    <w:rsid w:val="00556316"/>
    <w:rsid w:val="0056064B"/>
    <w:rsid w:val="0056072B"/>
    <w:rsid w:val="0056470A"/>
    <w:rsid w:val="00564B6C"/>
    <w:rsid w:val="00571295"/>
    <w:rsid w:val="0057469C"/>
    <w:rsid w:val="00574A09"/>
    <w:rsid w:val="00574C94"/>
    <w:rsid w:val="005752CA"/>
    <w:rsid w:val="00577BC5"/>
    <w:rsid w:val="00582CBF"/>
    <w:rsid w:val="005845FD"/>
    <w:rsid w:val="00585405"/>
    <w:rsid w:val="005878E3"/>
    <w:rsid w:val="00590327"/>
    <w:rsid w:val="005907D2"/>
    <w:rsid w:val="005916D0"/>
    <w:rsid w:val="00593910"/>
    <w:rsid w:val="0059450B"/>
    <w:rsid w:val="00595384"/>
    <w:rsid w:val="005A004B"/>
    <w:rsid w:val="005A0DBD"/>
    <w:rsid w:val="005A2B8E"/>
    <w:rsid w:val="005A2EA1"/>
    <w:rsid w:val="005A37A7"/>
    <w:rsid w:val="005A393C"/>
    <w:rsid w:val="005B1C9E"/>
    <w:rsid w:val="005B479C"/>
    <w:rsid w:val="005D25D5"/>
    <w:rsid w:val="005D505C"/>
    <w:rsid w:val="005D5FE8"/>
    <w:rsid w:val="005F063E"/>
    <w:rsid w:val="005F4EF1"/>
    <w:rsid w:val="005F5ED2"/>
    <w:rsid w:val="006004A3"/>
    <w:rsid w:val="00604FCA"/>
    <w:rsid w:val="0060742A"/>
    <w:rsid w:val="006128AA"/>
    <w:rsid w:val="00617EE0"/>
    <w:rsid w:val="00620AE4"/>
    <w:rsid w:val="00620C00"/>
    <w:rsid w:val="00625FAE"/>
    <w:rsid w:val="006266E8"/>
    <w:rsid w:val="00637764"/>
    <w:rsid w:val="006416A8"/>
    <w:rsid w:val="00643841"/>
    <w:rsid w:val="00645C70"/>
    <w:rsid w:val="0065445F"/>
    <w:rsid w:val="00654686"/>
    <w:rsid w:val="00655A9E"/>
    <w:rsid w:val="00663729"/>
    <w:rsid w:val="006733AE"/>
    <w:rsid w:val="00675136"/>
    <w:rsid w:val="0068025E"/>
    <w:rsid w:val="00681E9D"/>
    <w:rsid w:val="006826A1"/>
    <w:rsid w:val="0068370E"/>
    <w:rsid w:val="00691C0B"/>
    <w:rsid w:val="00691CE5"/>
    <w:rsid w:val="0069342C"/>
    <w:rsid w:val="006974D1"/>
    <w:rsid w:val="0069782D"/>
    <w:rsid w:val="006A1CF6"/>
    <w:rsid w:val="006A31A7"/>
    <w:rsid w:val="006A3CE6"/>
    <w:rsid w:val="006A5624"/>
    <w:rsid w:val="006A622C"/>
    <w:rsid w:val="006A7753"/>
    <w:rsid w:val="006A7961"/>
    <w:rsid w:val="006B1A88"/>
    <w:rsid w:val="006B5115"/>
    <w:rsid w:val="006B5286"/>
    <w:rsid w:val="006B5583"/>
    <w:rsid w:val="006B6329"/>
    <w:rsid w:val="006B6A59"/>
    <w:rsid w:val="006B7648"/>
    <w:rsid w:val="006C5B6C"/>
    <w:rsid w:val="006C74E5"/>
    <w:rsid w:val="006D18A1"/>
    <w:rsid w:val="006D20DB"/>
    <w:rsid w:val="006D7A99"/>
    <w:rsid w:val="006D7D31"/>
    <w:rsid w:val="006E464B"/>
    <w:rsid w:val="006F1020"/>
    <w:rsid w:val="006F220C"/>
    <w:rsid w:val="006F248B"/>
    <w:rsid w:val="006F2C29"/>
    <w:rsid w:val="006F369A"/>
    <w:rsid w:val="007012B1"/>
    <w:rsid w:val="00705B55"/>
    <w:rsid w:val="00713425"/>
    <w:rsid w:val="0071369B"/>
    <w:rsid w:val="00714704"/>
    <w:rsid w:val="00720929"/>
    <w:rsid w:val="00723E60"/>
    <w:rsid w:val="00724B25"/>
    <w:rsid w:val="00726008"/>
    <w:rsid w:val="0073140C"/>
    <w:rsid w:val="00733E36"/>
    <w:rsid w:val="00734216"/>
    <w:rsid w:val="00737A8F"/>
    <w:rsid w:val="00741048"/>
    <w:rsid w:val="00741106"/>
    <w:rsid w:val="0074645C"/>
    <w:rsid w:val="007539BC"/>
    <w:rsid w:val="0075540A"/>
    <w:rsid w:val="00756B5F"/>
    <w:rsid w:val="007672BB"/>
    <w:rsid w:val="007709CB"/>
    <w:rsid w:val="00771BA8"/>
    <w:rsid w:val="00772569"/>
    <w:rsid w:val="00775D10"/>
    <w:rsid w:val="00775D21"/>
    <w:rsid w:val="00776850"/>
    <w:rsid w:val="00776934"/>
    <w:rsid w:val="00784364"/>
    <w:rsid w:val="00791B1B"/>
    <w:rsid w:val="007920CA"/>
    <w:rsid w:val="007931A4"/>
    <w:rsid w:val="0079590C"/>
    <w:rsid w:val="00795F0B"/>
    <w:rsid w:val="00797304"/>
    <w:rsid w:val="0079741C"/>
    <w:rsid w:val="00797C38"/>
    <w:rsid w:val="007A099D"/>
    <w:rsid w:val="007A175C"/>
    <w:rsid w:val="007A6D37"/>
    <w:rsid w:val="007B049A"/>
    <w:rsid w:val="007B08DA"/>
    <w:rsid w:val="007B1A1C"/>
    <w:rsid w:val="007B2C6F"/>
    <w:rsid w:val="007B44A2"/>
    <w:rsid w:val="007B537C"/>
    <w:rsid w:val="007C1067"/>
    <w:rsid w:val="007C18B4"/>
    <w:rsid w:val="007C5609"/>
    <w:rsid w:val="007C6A1F"/>
    <w:rsid w:val="007D2F6E"/>
    <w:rsid w:val="007D6405"/>
    <w:rsid w:val="007D69F8"/>
    <w:rsid w:val="007E17DD"/>
    <w:rsid w:val="007E281F"/>
    <w:rsid w:val="007E3DB3"/>
    <w:rsid w:val="007E4E81"/>
    <w:rsid w:val="007E4ECB"/>
    <w:rsid w:val="0080257A"/>
    <w:rsid w:val="008030DA"/>
    <w:rsid w:val="008063F5"/>
    <w:rsid w:val="008139F1"/>
    <w:rsid w:val="00825DF8"/>
    <w:rsid w:val="00825EE6"/>
    <w:rsid w:val="00826316"/>
    <w:rsid w:val="00826D62"/>
    <w:rsid w:val="0083052D"/>
    <w:rsid w:val="008307F8"/>
    <w:rsid w:val="00833289"/>
    <w:rsid w:val="00834084"/>
    <w:rsid w:val="008362C4"/>
    <w:rsid w:val="00837587"/>
    <w:rsid w:val="00840C37"/>
    <w:rsid w:val="0084100D"/>
    <w:rsid w:val="0084303D"/>
    <w:rsid w:val="008440BB"/>
    <w:rsid w:val="00844B43"/>
    <w:rsid w:val="00845C9D"/>
    <w:rsid w:val="008519BF"/>
    <w:rsid w:val="0085255C"/>
    <w:rsid w:val="00854071"/>
    <w:rsid w:val="00854D99"/>
    <w:rsid w:val="00856B9E"/>
    <w:rsid w:val="008572C7"/>
    <w:rsid w:val="00857563"/>
    <w:rsid w:val="008602FB"/>
    <w:rsid w:val="008610B3"/>
    <w:rsid w:val="00861381"/>
    <w:rsid w:val="00862D2A"/>
    <w:rsid w:val="00865700"/>
    <w:rsid w:val="008660FB"/>
    <w:rsid w:val="008700CD"/>
    <w:rsid w:val="008706B5"/>
    <w:rsid w:val="00871493"/>
    <w:rsid w:val="0087263B"/>
    <w:rsid w:val="00872A50"/>
    <w:rsid w:val="00881DB8"/>
    <w:rsid w:val="00881E06"/>
    <w:rsid w:val="00882224"/>
    <w:rsid w:val="008933B2"/>
    <w:rsid w:val="008933D5"/>
    <w:rsid w:val="00896390"/>
    <w:rsid w:val="008969AF"/>
    <w:rsid w:val="00896DAD"/>
    <w:rsid w:val="008A1CFF"/>
    <w:rsid w:val="008A6457"/>
    <w:rsid w:val="008A668C"/>
    <w:rsid w:val="008B0ACE"/>
    <w:rsid w:val="008B2616"/>
    <w:rsid w:val="008B32A0"/>
    <w:rsid w:val="008B3C0C"/>
    <w:rsid w:val="008B4EFC"/>
    <w:rsid w:val="008C0E35"/>
    <w:rsid w:val="008C25DB"/>
    <w:rsid w:val="008C4A78"/>
    <w:rsid w:val="008C7EE8"/>
    <w:rsid w:val="008D2709"/>
    <w:rsid w:val="008D2CC9"/>
    <w:rsid w:val="008D521E"/>
    <w:rsid w:val="008D5CF7"/>
    <w:rsid w:val="008D6DD5"/>
    <w:rsid w:val="008E3311"/>
    <w:rsid w:val="008E53F3"/>
    <w:rsid w:val="008E66CB"/>
    <w:rsid w:val="008E6A3B"/>
    <w:rsid w:val="008F7C6E"/>
    <w:rsid w:val="00900C91"/>
    <w:rsid w:val="0090195D"/>
    <w:rsid w:val="00901BCD"/>
    <w:rsid w:val="009068BC"/>
    <w:rsid w:val="00907AA9"/>
    <w:rsid w:val="0091214E"/>
    <w:rsid w:val="00913873"/>
    <w:rsid w:val="0091645E"/>
    <w:rsid w:val="00920F42"/>
    <w:rsid w:val="00923056"/>
    <w:rsid w:val="0092631B"/>
    <w:rsid w:val="00926A5D"/>
    <w:rsid w:val="0093775A"/>
    <w:rsid w:val="00941B29"/>
    <w:rsid w:val="00943CF8"/>
    <w:rsid w:val="00944FE2"/>
    <w:rsid w:val="00950E2E"/>
    <w:rsid w:val="00954057"/>
    <w:rsid w:val="0095570F"/>
    <w:rsid w:val="00963A5E"/>
    <w:rsid w:val="00967DCF"/>
    <w:rsid w:val="00971728"/>
    <w:rsid w:val="009724FB"/>
    <w:rsid w:val="00973D4C"/>
    <w:rsid w:val="00974A98"/>
    <w:rsid w:val="0097571A"/>
    <w:rsid w:val="00980BCB"/>
    <w:rsid w:val="00982332"/>
    <w:rsid w:val="00985842"/>
    <w:rsid w:val="00986966"/>
    <w:rsid w:val="00994AEC"/>
    <w:rsid w:val="009968B0"/>
    <w:rsid w:val="009A11DB"/>
    <w:rsid w:val="009A4FEC"/>
    <w:rsid w:val="009B6B3A"/>
    <w:rsid w:val="009C6BA6"/>
    <w:rsid w:val="009C6DDA"/>
    <w:rsid w:val="009C7F92"/>
    <w:rsid w:val="009D122A"/>
    <w:rsid w:val="009D4AEB"/>
    <w:rsid w:val="009E0FA5"/>
    <w:rsid w:val="009E39AC"/>
    <w:rsid w:val="009E5151"/>
    <w:rsid w:val="009E7D4E"/>
    <w:rsid w:val="009F3275"/>
    <w:rsid w:val="00A0029E"/>
    <w:rsid w:val="00A00E57"/>
    <w:rsid w:val="00A03F17"/>
    <w:rsid w:val="00A076C6"/>
    <w:rsid w:val="00A15095"/>
    <w:rsid w:val="00A21EAF"/>
    <w:rsid w:val="00A26EE8"/>
    <w:rsid w:val="00A32895"/>
    <w:rsid w:val="00A3329A"/>
    <w:rsid w:val="00A33975"/>
    <w:rsid w:val="00A3413C"/>
    <w:rsid w:val="00A348D3"/>
    <w:rsid w:val="00A363A7"/>
    <w:rsid w:val="00A368F7"/>
    <w:rsid w:val="00A4417C"/>
    <w:rsid w:val="00A44450"/>
    <w:rsid w:val="00A45C11"/>
    <w:rsid w:val="00A4768A"/>
    <w:rsid w:val="00A5116A"/>
    <w:rsid w:val="00A51951"/>
    <w:rsid w:val="00A5252C"/>
    <w:rsid w:val="00A52F7B"/>
    <w:rsid w:val="00A543AF"/>
    <w:rsid w:val="00A547F6"/>
    <w:rsid w:val="00A56169"/>
    <w:rsid w:val="00A648EF"/>
    <w:rsid w:val="00A655C0"/>
    <w:rsid w:val="00A67B1E"/>
    <w:rsid w:val="00A7656C"/>
    <w:rsid w:val="00A77064"/>
    <w:rsid w:val="00A8151A"/>
    <w:rsid w:val="00A82430"/>
    <w:rsid w:val="00A878E5"/>
    <w:rsid w:val="00A906B8"/>
    <w:rsid w:val="00A90820"/>
    <w:rsid w:val="00A90BF3"/>
    <w:rsid w:val="00A95D34"/>
    <w:rsid w:val="00A966DE"/>
    <w:rsid w:val="00A96A68"/>
    <w:rsid w:val="00AA02DE"/>
    <w:rsid w:val="00AA18F8"/>
    <w:rsid w:val="00AA2288"/>
    <w:rsid w:val="00AA644F"/>
    <w:rsid w:val="00AA715A"/>
    <w:rsid w:val="00AB0065"/>
    <w:rsid w:val="00AB1CC6"/>
    <w:rsid w:val="00AB27AB"/>
    <w:rsid w:val="00AB346F"/>
    <w:rsid w:val="00AB7636"/>
    <w:rsid w:val="00AC1B65"/>
    <w:rsid w:val="00AC1C38"/>
    <w:rsid w:val="00AC3329"/>
    <w:rsid w:val="00AC464C"/>
    <w:rsid w:val="00AC470E"/>
    <w:rsid w:val="00AC5624"/>
    <w:rsid w:val="00AC6C08"/>
    <w:rsid w:val="00AD2395"/>
    <w:rsid w:val="00AD6177"/>
    <w:rsid w:val="00AD7952"/>
    <w:rsid w:val="00AE4C51"/>
    <w:rsid w:val="00AE7640"/>
    <w:rsid w:val="00AF2917"/>
    <w:rsid w:val="00AF2E56"/>
    <w:rsid w:val="00AF3897"/>
    <w:rsid w:val="00AF49A7"/>
    <w:rsid w:val="00AF61A5"/>
    <w:rsid w:val="00AF66ED"/>
    <w:rsid w:val="00AF6F11"/>
    <w:rsid w:val="00AF7696"/>
    <w:rsid w:val="00B00825"/>
    <w:rsid w:val="00B036D7"/>
    <w:rsid w:val="00B042FD"/>
    <w:rsid w:val="00B07764"/>
    <w:rsid w:val="00B1281C"/>
    <w:rsid w:val="00B247A5"/>
    <w:rsid w:val="00B263DB"/>
    <w:rsid w:val="00B30B4E"/>
    <w:rsid w:val="00B37F4C"/>
    <w:rsid w:val="00B429BB"/>
    <w:rsid w:val="00B4608A"/>
    <w:rsid w:val="00B46E1F"/>
    <w:rsid w:val="00B50F76"/>
    <w:rsid w:val="00B56E73"/>
    <w:rsid w:val="00B61E2A"/>
    <w:rsid w:val="00B64491"/>
    <w:rsid w:val="00B676A6"/>
    <w:rsid w:val="00B67B4B"/>
    <w:rsid w:val="00B701D8"/>
    <w:rsid w:val="00B706F8"/>
    <w:rsid w:val="00B72620"/>
    <w:rsid w:val="00B72F32"/>
    <w:rsid w:val="00B814D6"/>
    <w:rsid w:val="00B83184"/>
    <w:rsid w:val="00B83ABC"/>
    <w:rsid w:val="00B924BF"/>
    <w:rsid w:val="00B93723"/>
    <w:rsid w:val="00B94278"/>
    <w:rsid w:val="00B95FE2"/>
    <w:rsid w:val="00BA2EE5"/>
    <w:rsid w:val="00BA7051"/>
    <w:rsid w:val="00BB000F"/>
    <w:rsid w:val="00BB349E"/>
    <w:rsid w:val="00BB36A1"/>
    <w:rsid w:val="00BC2B07"/>
    <w:rsid w:val="00BC2E0A"/>
    <w:rsid w:val="00BC2F35"/>
    <w:rsid w:val="00BC745A"/>
    <w:rsid w:val="00BE1BE5"/>
    <w:rsid w:val="00BE719E"/>
    <w:rsid w:val="00BF0D3A"/>
    <w:rsid w:val="00BF3390"/>
    <w:rsid w:val="00BF3CB9"/>
    <w:rsid w:val="00C00740"/>
    <w:rsid w:val="00C0100D"/>
    <w:rsid w:val="00C01477"/>
    <w:rsid w:val="00C022E9"/>
    <w:rsid w:val="00C02F09"/>
    <w:rsid w:val="00C11055"/>
    <w:rsid w:val="00C14B1E"/>
    <w:rsid w:val="00C1511F"/>
    <w:rsid w:val="00C17138"/>
    <w:rsid w:val="00C17164"/>
    <w:rsid w:val="00C2035F"/>
    <w:rsid w:val="00C21886"/>
    <w:rsid w:val="00C24DB8"/>
    <w:rsid w:val="00C26E7D"/>
    <w:rsid w:val="00C306DC"/>
    <w:rsid w:val="00C31018"/>
    <w:rsid w:val="00C434F2"/>
    <w:rsid w:val="00C44693"/>
    <w:rsid w:val="00C4602A"/>
    <w:rsid w:val="00C4773D"/>
    <w:rsid w:val="00C54093"/>
    <w:rsid w:val="00C56652"/>
    <w:rsid w:val="00C57E7A"/>
    <w:rsid w:val="00C57FE8"/>
    <w:rsid w:val="00C6012A"/>
    <w:rsid w:val="00C624B2"/>
    <w:rsid w:val="00C76457"/>
    <w:rsid w:val="00C7728C"/>
    <w:rsid w:val="00C807CD"/>
    <w:rsid w:val="00C810CB"/>
    <w:rsid w:val="00C81F61"/>
    <w:rsid w:val="00C93252"/>
    <w:rsid w:val="00C93DE0"/>
    <w:rsid w:val="00CA036B"/>
    <w:rsid w:val="00CA1FA4"/>
    <w:rsid w:val="00CA2A38"/>
    <w:rsid w:val="00CA6E72"/>
    <w:rsid w:val="00CB1C8D"/>
    <w:rsid w:val="00CC28FF"/>
    <w:rsid w:val="00CC2EA4"/>
    <w:rsid w:val="00CC3FB9"/>
    <w:rsid w:val="00CD2EE7"/>
    <w:rsid w:val="00CD5977"/>
    <w:rsid w:val="00CD62B5"/>
    <w:rsid w:val="00CD7C9B"/>
    <w:rsid w:val="00CE1DC3"/>
    <w:rsid w:val="00CE286C"/>
    <w:rsid w:val="00CE30D2"/>
    <w:rsid w:val="00CE53B6"/>
    <w:rsid w:val="00CE5CD8"/>
    <w:rsid w:val="00CE6760"/>
    <w:rsid w:val="00CF197C"/>
    <w:rsid w:val="00CF2B19"/>
    <w:rsid w:val="00CF4B59"/>
    <w:rsid w:val="00D05F92"/>
    <w:rsid w:val="00D069C8"/>
    <w:rsid w:val="00D06CC8"/>
    <w:rsid w:val="00D078C2"/>
    <w:rsid w:val="00D113D2"/>
    <w:rsid w:val="00D12820"/>
    <w:rsid w:val="00D16E6A"/>
    <w:rsid w:val="00D27BB2"/>
    <w:rsid w:val="00D27DE0"/>
    <w:rsid w:val="00D32E43"/>
    <w:rsid w:val="00D40733"/>
    <w:rsid w:val="00D41D7F"/>
    <w:rsid w:val="00D42C84"/>
    <w:rsid w:val="00D43F4F"/>
    <w:rsid w:val="00D457B0"/>
    <w:rsid w:val="00D5147F"/>
    <w:rsid w:val="00D55D93"/>
    <w:rsid w:val="00D57D2E"/>
    <w:rsid w:val="00D6052A"/>
    <w:rsid w:val="00D60531"/>
    <w:rsid w:val="00D61156"/>
    <w:rsid w:val="00D65683"/>
    <w:rsid w:val="00D66171"/>
    <w:rsid w:val="00D75AA0"/>
    <w:rsid w:val="00D858C4"/>
    <w:rsid w:val="00D863DC"/>
    <w:rsid w:val="00D863EA"/>
    <w:rsid w:val="00D92A7C"/>
    <w:rsid w:val="00DA3D45"/>
    <w:rsid w:val="00DB225A"/>
    <w:rsid w:val="00DB2B9D"/>
    <w:rsid w:val="00DB2F4D"/>
    <w:rsid w:val="00DB3EEB"/>
    <w:rsid w:val="00DB4B17"/>
    <w:rsid w:val="00DB778F"/>
    <w:rsid w:val="00DC3B1F"/>
    <w:rsid w:val="00DC43F9"/>
    <w:rsid w:val="00DC4ABC"/>
    <w:rsid w:val="00DC50DD"/>
    <w:rsid w:val="00DC548C"/>
    <w:rsid w:val="00DC7E6A"/>
    <w:rsid w:val="00DE13F3"/>
    <w:rsid w:val="00DE2623"/>
    <w:rsid w:val="00DE2A24"/>
    <w:rsid w:val="00DE362F"/>
    <w:rsid w:val="00DF1D57"/>
    <w:rsid w:val="00DF2129"/>
    <w:rsid w:val="00E01025"/>
    <w:rsid w:val="00E01881"/>
    <w:rsid w:val="00E04BBE"/>
    <w:rsid w:val="00E07CE2"/>
    <w:rsid w:val="00E138FD"/>
    <w:rsid w:val="00E13A38"/>
    <w:rsid w:val="00E17E51"/>
    <w:rsid w:val="00E25231"/>
    <w:rsid w:val="00E25332"/>
    <w:rsid w:val="00E27E80"/>
    <w:rsid w:val="00E30009"/>
    <w:rsid w:val="00E33B2E"/>
    <w:rsid w:val="00E3588E"/>
    <w:rsid w:val="00E35E12"/>
    <w:rsid w:val="00E37B21"/>
    <w:rsid w:val="00E417BD"/>
    <w:rsid w:val="00E41B23"/>
    <w:rsid w:val="00E433B8"/>
    <w:rsid w:val="00E467C8"/>
    <w:rsid w:val="00E47088"/>
    <w:rsid w:val="00E548F0"/>
    <w:rsid w:val="00E55B5A"/>
    <w:rsid w:val="00E61247"/>
    <w:rsid w:val="00E61FE2"/>
    <w:rsid w:val="00E62FCD"/>
    <w:rsid w:val="00E64673"/>
    <w:rsid w:val="00E67C55"/>
    <w:rsid w:val="00E72076"/>
    <w:rsid w:val="00E848F5"/>
    <w:rsid w:val="00E849E5"/>
    <w:rsid w:val="00E85B17"/>
    <w:rsid w:val="00E91757"/>
    <w:rsid w:val="00E9204F"/>
    <w:rsid w:val="00E92685"/>
    <w:rsid w:val="00E95863"/>
    <w:rsid w:val="00EA4F85"/>
    <w:rsid w:val="00EA5BA9"/>
    <w:rsid w:val="00EA65B0"/>
    <w:rsid w:val="00EA6745"/>
    <w:rsid w:val="00EA6A90"/>
    <w:rsid w:val="00EB05E0"/>
    <w:rsid w:val="00EB14E7"/>
    <w:rsid w:val="00EB4442"/>
    <w:rsid w:val="00EB499A"/>
    <w:rsid w:val="00EB5AF9"/>
    <w:rsid w:val="00EC4B2D"/>
    <w:rsid w:val="00EC5EA0"/>
    <w:rsid w:val="00EC6203"/>
    <w:rsid w:val="00ED0E55"/>
    <w:rsid w:val="00ED47C4"/>
    <w:rsid w:val="00ED5920"/>
    <w:rsid w:val="00EF0071"/>
    <w:rsid w:val="00EF112F"/>
    <w:rsid w:val="00EF52BD"/>
    <w:rsid w:val="00F0004A"/>
    <w:rsid w:val="00F0107D"/>
    <w:rsid w:val="00F0305A"/>
    <w:rsid w:val="00F10107"/>
    <w:rsid w:val="00F1177E"/>
    <w:rsid w:val="00F157BC"/>
    <w:rsid w:val="00F21C18"/>
    <w:rsid w:val="00F24513"/>
    <w:rsid w:val="00F27E13"/>
    <w:rsid w:val="00F33945"/>
    <w:rsid w:val="00F34443"/>
    <w:rsid w:val="00F36525"/>
    <w:rsid w:val="00F376C4"/>
    <w:rsid w:val="00F379F8"/>
    <w:rsid w:val="00F630E5"/>
    <w:rsid w:val="00F63BFC"/>
    <w:rsid w:val="00F65068"/>
    <w:rsid w:val="00F6587B"/>
    <w:rsid w:val="00F66C51"/>
    <w:rsid w:val="00F6765D"/>
    <w:rsid w:val="00F72063"/>
    <w:rsid w:val="00F804B6"/>
    <w:rsid w:val="00F80C23"/>
    <w:rsid w:val="00F82A60"/>
    <w:rsid w:val="00F83D5B"/>
    <w:rsid w:val="00F8434F"/>
    <w:rsid w:val="00F8476F"/>
    <w:rsid w:val="00F90AE0"/>
    <w:rsid w:val="00F91C13"/>
    <w:rsid w:val="00F91C85"/>
    <w:rsid w:val="00F950F1"/>
    <w:rsid w:val="00FA1306"/>
    <w:rsid w:val="00FA1930"/>
    <w:rsid w:val="00FA423E"/>
    <w:rsid w:val="00FA5055"/>
    <w:rsid w:val="00FA634E"/>
    <w:rsid w:val="00FA6661"/>
    <w:rsid w:val="00FA71C5"/>
    <w:rsid w:val="00FA7B16"/>
    <w:rsid w:val="00FA7E46"/>
    <w:rsid w:val="00FB3A7F"/>
    <w:rsid w:val="00FB6CA4"/>
    <w:rsid w:val="00FC1EC5"/>
    <w:rsid w:val="00FC258E"/>
    <w:rsid w:val="00FD1CEE"/>
    <w:rsid w:val="00FD2CBB"/>
    <w:rsid w:val="00FD6C0B"/>
    <w:rsid w:val="00FE0390"/>
    <w:rsid w:val="00FE3149"/>
    <w:rsid w:val="00FE33E4"/>
    <w:rsid w:val="00FE34EC"/>
    <w:rsid w:val="00FE39D6"/>
    <w:rsid w:val="00FE55E1"/>
    <w:rsid w:val="00FF16C5"/>
    <w:rsid w:val="00FF365E"/>
    <w:rsid w:val="00FF5F20"/>
    <w:rsid w:val="00FF77D0"/>
    <w:rsid w:val="0840BA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255136"/>
  <w15:docId w15:val="{0FF2A2C1-F4DF-4839-AC8B-FA69A0A13A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en-US"/>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0905F2"/>
    <w:pPr>
      <w:spacing w:after="0" w:line="240" w:lineRule="auto"/>
    </w:pPr>
    <w:rPr>
      <w:color w:val="666666" w:themeColor="text1" w:themeTint="BF"/>
      <w:lang w:val="en-IE"/>
    </w:rPr>
  </w:style>
  <w:style w:type="paragraph" w:styleId="Nadpis1">
    <w:name w:val="heading 1"/>
    <w:aliases w:val="RESIGN_TITEL_HEAD"/>
    <w:basedOn w:val="Normlny"/>
    <w:next w:val="Normlny"/>
    <w:link w:val="Nadpis1Char"/>
    <w:uiPriority w:val="9"/>
    <w:rsid w:val="000905F2"/>
    <w:pPr>
      <w:numPr>
        <w:numId w:val="38"/>
      </w:numPr>
      <w:spacing w:before="480"/>
      <w:contextualSpacing/>
      <w:outlineLvl w:val="0"/>
    </w:pPr>
    <w:rPr>
      <w:rFonts w:asciiTheme="majorHAnsi" w:eastAsiaTheme="majorEastAsia" w:hAnsiTheme="majorHAnsi" w:cstheme="majorBidi"/>
      <w:b/>
      <w:bCs/>
      <w:sz w:val="28"/>
      <w:szCs w:val="28"/>
    </w:rPr>
  </w:style>
  <w:style w:type="paragraph" w:styleId="Nadpis2">
    <w:name w:val="heading 2"/>
    <w:aliases w:val="RESIN_TITELSITE_COPY"/>
    <w:basedOn w:val="Normlny"/>
    <w:next w:val="Normlny"/>
    <w:link w:val="Nadpis2Char"/>
    <w:uiPriority w:val="9"/>
    <w:unhideWhenUsed/>
    <w:rsid w:val="000905F2"/>
    <w:pPr>
      <w:numPr>
        <w:ilvl w:val="1"/>
        <w:numId w:val="38"/>
      </w:numPr>
      <w:spacing w:before="200"/>
      <w:outlineLvl w:val="1"/>
    </w:pPr>
    <w:rPr>
      <w:rFonts w:asciiTheme="majorHAnsi" w:eastAsiaTheme="majorEastAsia" w:hAnsiTheme="majorHAnsi" w:cstheme="majorBidi"/>
      <w:b/>
      <w:bCs/>
      <w:sz w:val="26"/>
      <w:szCs w:val="26"/>
    </w:rPr>
  </w:style>
  <w:style w:type="paragraph" w:styleId="Nadpis3">
    <w:name w:val="heading 3"/>
    <w:basedOn w:val="Heading1C4S"/>
    <w:next w:val="B-Headlinetext02"/>
    <w:link w:val="Nadpis3Char"/>
    <w:uiPriority w:val="9"/>
    <w:unhideWhenUsed/>
    <w:qFormat/>
    <w:rsid w:val="000905F2"/>
    <w:pPr>
      <w:numPr>
        <w:ilvl w:val="2"/>
        <w:numId w:val="38"/>
      </w:numPr>
      <w:outlineLvl w:val="2"/>
    </w:pPr>
    <w:rPr>
      <w:color w:val="66B9D3"/>
      <w:sz w:val="24"/>
      <w:szCs w:val="24"/>
    </w:rPr>
  </w:style>
  <w:style w:type="paragraph" w:styleId="Nadpis4">
    <w:name w:val="heading 4"/>
    <w:aliases w:val="Copytext"/>
    <w:basedOn w:val="Normlny"/>
    <w:next w:val="Normlny"/>
    <w:link w:val="Nadpis4Char"/>
    <w:uiPriority w:val="9"/>
    <w:unhideWhenUsed/>
    <w:qFormat/>
    <w:rsid w:val="000905F2"/>
    <w:pPr>
      <w:numPr>
        <w:ilvl w:val="3"/>
        <w:numId w:val="38"/>
      </w:numPr>
      <w:spacing w:before="200"/>
      <w:outlineLvl w:val="3"/>
    </w:pPr>
    <w:rPr>
      <w:rFonts w:asciiTheme="majorHAnsi" w:eastAsiaTheme="majorEastAsia" w:hAnsiTheme="majorHAnsi" w:cstheme="majorBidi"/>
      <w:b/>
      <w:bCs/>
      <w:i/>
      <w:iCs/>
    </w:rPr>
  </w:style>
  <w:style w:type="paragraph" w:styleId="Nadpis5">
    <w:name w:val="heading 5"/>
    <w:basedOn w:val="Normlny"/>
    <w:next w:val="Normlny"/>
    <w:link w:val="Nadpis5Char"/>
    <w:uiPriority w:val="9"/>
    <w:unhideWhenUsed/>
    <w:qFormat/>
    <w:rsid w:val="000905F2"/>
    <w:pPr>
      <w:numPr>
        <w:ilvl w:val="4"/>
        <w:numId w:val="38"/>
      </w:numPr>
      <w:spacing w:before="200"/>
      <w:outlineLvl w:val="4"/>
    </w:pPr>
    <w:rPr>
      <w:rFonts w:asciiTheme="majorHAnsi" w:eastAsiaTheme="majorEastAsia" w:hAnsiTheme="majorHAnsi" w:cstheme="majorBidi"/>
      <w:b/>
      <w:bCs/>
      <w:color w:val="989898" w:themeColor="text1" w:themeTint="80"/>
    </w:rPr>
  </w:style>
  <w:style w:type="paragraph" w:styleId="Nadpis6">
    <w:name w:val="heading 6"/>
    <w:basedOn w:val="Normlny"/>
    <w:next w:val="Normlny"/>
    <w:link w:val="Nadpis6Char"/>
    <w:uiPriority w:val="9"/>
    <w:semiHidden/>
    <w:unhideWhenUsed/>
    <w:qFormat/>
    <w:rsid w:val="000905F2"/>
    <w:pPr>
      <w:numPr>
        <w:ilvl w:val="5"/>
        <w:numId w:val="38"/>
      </w:numPr>
      <w:spacing w:line="271" w:lineRule="auto"/>
      <w:outlineLvl w:val="5"/>
    </w:pPr>
    <w:rPr>
      <w:rFonts w:asciiTheme="majorHAnsi" w:eastAsiaTheme="majorEastAsia" w:hAnsiTheme="majorHAnsi" w:cstheme="majorBidi"/>
      <w:b/>
      <w:bCs/>
      <w:i/>
      <w:iCs/>
      <w:color w:val="989898" w:themeColor="text1" w:themeTint="80"/>
    </w:rPr>
  </w:style>
  <w:style w:type="paragraph" w:styleId="Nadpis7">
    <w:name w:val="heading 7"/>
    <w:basedOn w:val="Normlny"/>
    <w:next w:val="Normlny"/>
    <w:link w:val="Nadpis7Char"/>
    <w:uiPriority w:val="9"/>
    <w:semiHidden/>
    <w:unhideWhenUsed/>
    <w:qFormat/>
    <w:rsid w:val="000905F2"/>
    <w:pPr>
      <w:numPr>
        <w:ilvl w:val="6"/>
        <w:numId w:val="38"/>
      </w:numPr>
      <w:outlineLvl w:val="6"/>
    </w:pPr>
    <w:rPr>
      <w:rFonts w:asciiTheme="majorHAnsi" w:eastAsiaTheme="majorEastAsia" w:hAnsiTheme="majorHAnsi" w:cstheme="majorBidi"/>
      <w:i/>
      <w:iCs/>
    </w:rPr>
  </w:style>
  <w:style w:type="paragraph" w:styleId="Nadpis8">
    <w:name w:val="heading 8"/>
    <w:basedOn w:val="Normlny"/>
    <w:next w:val="Normlny"/>
    <w:link w:val="Nadpis8Char"/>
    <w:uiPriority w:val="9"/>
    <w:semiHidden/>
    <w:unhideWhenUsed/>
    <w:qFormat/>
    <w:rsid w:val="000905F2"/>
    <w:pPr>
      <w:numPr>
        <w:ilvl w:val="7"/>
        <w:numId w:val="38"/>
      </w:numPr>
      <w:outlineLvl w:val="7"/>
    </w:pPr>
    <w:rPr>
      <w:rFonts w:asciiTheme="majorHAnsi" w:eastAsiaTheme="majorEastAsia" w:hAnsiTheme="majorHAnsi" w:cstheme="majorBidi"/>
      <w:sz w:val="20"/>
      <w:szCs w:val="20"/>
    </w:rPr>
  </w:style>
  <w:style w:type="paragraph" w:styleId="Nadpis9">
    <w:name w:val="heading 9"/>
    <w:basedOn w:val="Normlny"/>
    <w:next w:val="Normlny"/>
    <w:link w:val="Nadpis9Char"/>
    <w:uiPriority w:val="9"/>
    <w:semiHidden/>
    <w:unhideWhenUsed/>
    <w:qFormat/>
    <w:rsid w:val="000905F2"/>
    <w:pPr>
      <w:numPr>
        <w:ilvl w:val="8"/>
        <w:numId w:val="38"/>
      </w:numPr>
      <w:outlineLvl w:val="8"/>
    </w:pPr>
    <w:rPr>
      <w:rFonts w:asciiTheme="majorHAnsi" w:eastAsiaTheme="majorEastAsia" w:hAnsiTheme="majorHAnsi" w:cstheme="majorBidi"/>
      <w:i/>
      <w:iCs/>
      <w:spacing w:val="5"/>
      <w:sz w:val="20"/>
      <w:szCs w:val="20"/>
    </w:rPr>
  </w:style>
  <w:style w:type="character" w:default="1" w:styleId="Predvolenpsmoodseku">
    <w:name w:val="Default Paragraph Font"/>
    <w:uiPriority w:val="1"/>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aliases w:val="RESIGN_TITEL_HEAD Char"/>
    <w:basedOn w:val="Predvolenpsmoodseku"/>
    <w:link w:val="Nadpis1"/>
    <w:uiPriority w:val="9"/>
    <w:rsid w:val="000905F2"/>
    <w:rPr>
      <w:rFonts w:asciiTheme="majorHAnsi" w:eastAsiaTheme="majorEastAsia" w:hAnsiTheme="majorHAnsi" w:cstheme="majorBidi"/>
      <w:b/>
      <w:bCs/>
      <w:color w:val="666666" w:themeColor="text1" w:themeTint="BF"/>
      <w:sz w:val="28"/>
      <w:szCs w:val="28"/>
      <w:lang w:val="en-IE"/>
    </w:rPr>
  </w:style>
  <w:style w:type="paragraph" w:styleId="Bezriadkovania">
    <w:name w:val="No Spacing"/>
    <w:basedOn w:val="Normlny"/>
    <w:link w:val="BezriadkovaniaChar"/>
    <w:uiPriority w:val="1"/>
    <w:qFormat/>
    <w:rsid w:val="000905F2"/>
    <w:rPr>
      <w:color w:val="auto"/>
    </w:rPr>
  </w:style>
  <w:style w:type="character" w:customStyle="1" w:styleId="Nadpis2Char">
    <w:name w:val="Nadpis 2 Char"/>
    <w:aliases w:val="RESIN_TITELSITE_COPY Char"/>
    <w:basedOn w:val="Predvolenpsmoodseku"/>
    <w:link w:val="Nadpis2"/>
    <w:uiPriority w:val="9"/>
    <w:rsid w:val="000905F2"/>
    <w:rPr>
      <w:rFonts w:asciiTheme="majorHAnsi" w:eastAsiaTheme="majorEastAsia" w:hAnsiTheme="majorHAnsi" w:cstheme="majorBidi"/>
      <w:b/>
      <w:bCs/>
      <w:color w:val="666666" w:themeColor="text1" w:themeTint="BF"/>
      <w:sz w:val="26"/>
      <w:szCs w:val="26"/>
      <w:lang w:val="en-IE"/>
    </w:rPr>
  </w:style>
  <w:style w:type="character" w:customStyle="1" w:styleId="Nadpis4Char">
    <w:name w:val="Nadpis 4 Char"/>
    <w:aliases w:val="Copytext Char"/>
    <w:basedOn w:val="Predvolenpsmoodseku"/>
    <w:link w:val="Nadpis4"/>
    <w:uiPriority w:val="9"/>
    <w:rsid w:val="000905F2"/>
    <w:rPr>
      <w:rFonts w:asciiTheme="majorHAnsi" w:eastAsiaTheme="majorEastAsia" w:hAnsiTheme="majorHAnsi" w:cstheme="majorBidi"/>
      <w:b/>
      <w:bCs/>
      <w:i/>
      <w:iCs/>
      <w:color w:val="666666" w:themeColor="text1" w:themeTint="BF"/>
      <w:lang w:val="en-IE"/>
    </w:rPr>
  </w:style>
  <w:style w:type="paragraph" w:styleId="Obsah1">
    <w:name w:val="toc 1"/>
    <w:basedOn w:val="Normlny"/>
    <w:next w:val="Normlny"/>
    <w:autoRedefine/>
    <w:uiPriority w:val="39"/>
    <w:unhideWhenUsed/>
    <w:rsid w:val="00F34443"/>
    <w:pPr>
      <w:spacing w:before="360"/>
    </w:pPr>
    <w:rPr>
      <w:rFonts w:asciiTheme="majorHAnsi" w:hAnsiTheme="majorHAnsi"/>
      <w:b/>
      <w:bCs/>
      <w:caps/>
      <w:sz w:val="24"/>
      <w:szCs w:val="24"/>
    </w:rPr>
  </w:style>
  <w:style w:type="paragraph" w:customStyle="1" w:styleId="TabellenHeadings">
    <w:name w:val="Tabellen_Headings"/>
    <w:basedOn w:val="Normlny"/>
    <w:autoRedefine/>
    <w:qFormat/>
    <w:rsid w:val="000905F2"/>
    <w:pPr>
      <w:spacing w:after="120"/>
    </w:pPr>
    <w:rPr>
      <w:rFonts w:asciiTheme="majorHAnsi" w:eastAsia="Times New Roman" w:hAnsiTheme="majorHAnsi"/>
      <w:bCs/>
      <w:snapToGrid w:val="0"/>
      <w:color w:val="FFFFFF" w:themeColor="background1"/>
      <w:kern w:val="8"/>
      <w:szCs w:val="18"/>
      <w:lang w:val="en-GB" w:eastAsia="de-DE" w:bidi="ar-SA"/>
    </w:rPr>
  </w:style>
  <w:style w:type="paragraph" w:customStyle="1" w:styleId="TabelleInput">
    <w:name w:val="Tabelle_Input"/>
    <w:basedOn w:val="TabellenHeadings"/>
    <w:rsid w:val="00A67B1E"/>
  </w:style>
  <w:style w:type="character" w:customStyle="1" w:styleId="BHeadlineContact">
    <w:name w:val="B_Headline_Contact"/>
    <w:uiPriority w:val="1"/>
    <w:rsid w:val="00A67B1E"/>
    <w:rPr>
      <w:rFonts w:ascii="Arial" w:hAnsi="Arial" w:cs="Arial-BoldMT"/>
      <w:b/>
      <w:bCs/>
      <w:color w:val="60B169"/>
      <w:sz w:val="24"/>
    </w:rPr>
  </w:style>
  <w:style w:type="paragraph" w:customStyle="1" w:styleId="B-Headline01">
    <w:name w:val="B-Headline_01"/>
    <w:basedOn w:val="Normlny"/>
    <w:autoRedefine/>
    <w:rsid w:val="00A67B1E"/>
    <w:pPr>
      <w:tabs>
        <w:tab w:val="left" w:pos="567"/>
        <w:tab w:val="left" w:pos="709"/>
        <w:tab w:val="left" w:pos="851"/>
        <w:tab w:val="left" w:pos="1000"/>
        <w:tab w:val="right" w:leader="dot" w:pos="7938"/>
      </w:tabs>
    </w:pPr>
    <w:rPr>
      <w:rFonts w:ascii="Arial" w:hAnsi="Arial" w:cs="MinionPro-Bold"/>
      <w:b/>
      <w:bCs/>
      <w:noProof/>
      <w:color w:val="5AB7B4"/>
      <w:sz w:val="32"/>
      <w:szCs w:val="28"/>
    </w:rPr>
  </w:style>
  <w:style w:type="paragraph" w:customStyle="1" w:styleId="B-Leadtext01">
    <w:name w:val="B-Lead_text_01"/>
    <w:basedOn w:val="Normlny"/>
    <w:rsid w:val="00A67B1E"/>
    <w:pPr>
      <w:widowControl w:val="0"/>
      <w:autoSpaceDE w:val="0"/>
      <w:autoSpaceDN w:val="0"/>
      <w:adjustRightInd w:val="0"/>
      <w:spacing w:line="288" w:lineRule="auto"/>
      <w:textAlignment w:val="center"/>
    </w:pPr>
    <w:rPr>
      <w:rFonts w:ascii="Arial" w:hAnsi="Arial" w:cs="ArialMT"/>
      <w:color w:val="60B169"/>
    </w:rPr>
  </w:style>
  <w:style w:type="paragraph" w:customStyle="1" w:styleId="B-Headline02">
    <w:name w:val="B-Headline_02"/>
    <w:basedOn w:val="Nzov"/>
    <w:qFormat/>
    <w:rsid w:val="0049017A"/>
    <w:rPr>
      <w:sz w:val="72"/>
      <w:lang w:val="en-IE"/>
    </w:rPr>
  </w:style>
  <w:style w:type="paragraph" w:customStyle="1" w:styleId="B-Headlinetext02">
    <w:name w:val="B-Headline_text_02"/>
    <w:basedOn w:val="Normlny"/>
    <w:rsid w:val="00A67B1E"/>
    <w:pPr>
      <w:widowControl w:val="0"/>
      <w:autoSpaceDE w:val="0"/>
      <w:autoSpaceDN w:val="0"/>
      <w:adjustRightInd w:val="0"/>
      <w:spacing w:line="288" w:lineRule="auto"/>
      <w:textAlignment w:val="center"/>
    </w:pPr>
    <w:rPr>
      <w:rFonts w:ascii="Arial" w:hAnsi="Arial" w:cs="Arial-BoldMT"/>
      <w:b/>
      <w:bCs/>
      <w:noProof/>
      <w:color w:val="5AB7B4"/>
      <w:lang w:val="it-IT"/>
    </w:rPr>
  </w:style>
  <w:style w:type="paragraph" w:customStyle="1" w:styleId="C-Standardbold01">
    <w:name w:val="C-Standard_bold_01"/>
    <w:basedOn w:val="Normlny"/>
    <w:rsid w:val="00A67B1E"/>
    <w:pPr>
      <w:widowControl w:val="0"/>
      <w:numPr>
        <w:ilvl w:val="2"/>
        <w:numId w:val="10"/>
      </w:numPr>
      <w:autoSpaceDE w:val="0"/>
      <w:autoSpaceDN w:val="0"/>
      <w:adjustRightInd w:val="0"/>
      <w:spacing w:line="288" w:lineRule="auto"/>
      <w:textAlignment w:val="center"/>
    </w:pPr>
    <w:rPr>
      <w:rFonts w:ascii="Arial" w:hAnsi="Arial" w:cs="Arial-BoldMT"/>
      <w:b/>
      <w:bCs/>
      <w:color w:val="3C3C3B"/>
    </w:rPr>
  </w:style>
  <w:style w:type="paragraph" w:customStyle="1" w:styleId="C-Standardtext">
    <w:name w:val="C-Standard_text"/>
    <w:basedOn w:val="Normlny"/>
    <w:qFormat/>
    <w:rsid w:val="00E62FCD"/>
    <w:rPr>
      <w:lang w:bidi="ar-SA"/>
    </w:rPr>
  </w:style>
  <w:style w:type="paragraph" w:customStyle="1" w:styleId="C-AufzhlungPunkt02">
    <w:name w:val="C-Aufzählung_Punkt_02"/>
    <w:basedOn w:val="Normlny"/>
    <w:autoRedefine/>
    <w:rsid w:val="00A67B1E"/>
    <w:pPr>
      <w:numPr>
        <w:numId w:val="7"/>
      </w:numPr>
      <w:spacing w:after="120" w:line="240" w:lineRule="exact"/>
    </w:pPr>
    <w:rPr>
      <w:rFonts w:ascii="Arial" w:eastAsia="Times New Roman" w:hAnsi="Arial"/>
      <w:color w:val="3C3C3B"/>
      <w:kern w:val="8"/>
      <w:lang w:val="en-GB"/>
    </w:rPr>
  </w:style>
  <w:style w:type="paragraph" w:customStyle="1" w:styleId="C-AufzManahmen03">
    <w:name w:val="C-Aufz_Maßnahmen_03"/>
    <w:basedOn w:val="Normlny"/>
    <w:autoRedefine/>
    <w:rsid w:val="00A67B1E"/>
    <w:pPr>
      <w:numPr>
        <w:numId w:val="8"/>
      </w:numPr>
      <w:spacing w:after="120" w:line="240" w:lineRule="exact"/>
      <w:jc w:val="both"/>
    </w:pPr>
    <w:rPr>
      <w:rFonts w:ascii="Arial" w:eastAsia="SimSun" w:hAnsi="Arial"/>
      <w:color w:val="3C3C3B"/>
      <w:lang w:eastAsia="zh-CN"/>
    </w:rPr>
  </w:style>
  <w:style w:type="paragraph" w:customStyle="1" w:styleId="C-AufzhlungNummer01">
    <w:name w:val="C-Aufzählung_Nummer_01"/>
    <w:autoRedefine/>
    <w:rsid w:val="00A67B1E"/>
    <w:pPr>
      <w:spacing w:after="120" w:line="240" w:lineRule="exact"/>
    </w:pPr>
    <w:rPr>
      <w:rFonts w:ascii="Arial" w:eastAsia="Times New Roman" w:hAnsi="Arial"/>
      <w:noProof/>
      <w:color w:val="3C3C3B"/>
    </w:rPr>
  </w:style>
  <w:style w:type="paragraph" w:customStyle="1" w:styleId="D-TabellenHeadings-03">
    <w:name w:val="D-Tabellen_Headings-03"/>
    <w:basedOn w:val="Normlny"/>
    <w:autoRedefine/>
    <w:rsid w:val="00A67B1E"/>
    <w:pPr>
      <w:spacing w:after="120" w:line="240" w:lineRule="exact"/>
      <w:jc w:val="both"/>
    </w:pPr>
    <w:rPr>
      <w:rFonts w:ascii="Arial" w:eastAsia="Times New Roman" w:hAnsi="Arial"/>
      <w:snapToGrid w:val="0"/>
      <w:color w:val="00708F"/>
      <w:kern w:val="8"/>
      <w:sz w:val="18"/>
      <w:szCs w:val="18"/>
      <w:lang w:val="en-GB"/>
    </w:rPr>
  </w:style>
  <w:style w:type="paragraph" w:customStyle="1" w:styleId="Index01">
    <w:name w:val="Index_01"/>
    <w:next w:val="Index02"/>
    <w:autoRedefine/>
    <w:rsid w:val="00A67B1E"/>
    <w:pPr>
      <w:numPr>
        <w:numId w:val="10"/>
      </w:numPr>
      <w:tabs>
        <w:tab w:val="left" w:pos="426"/>
      </w:tabs>
      <w:spacing w:after="240"/>
    </w:pPr>
    <w:rPr>
      <w:rFonts w:ascii="Arial" w:hAnsi="Arial" w:cs="Arial-BoldMT"/>
      <w:b/>
      <w:bCs/>
      <w:color w:val="5FB278"/>
      <w:sz w:val="40"/>
      <w:szCs w:val="40"/>
    </w:rPr>
  </w:style>
  <w:style w:type="paragraph" w:customStyle="1" w:styleId="Index02">
    <w:name w:val="Index_02"/>
    <w:rsid w:val="00A67B1E"/>
    <w:pPr>
      <w:numPr>
        <w:ilvl w:val="1"/>
        <w:numId w:val="10"/>
      </w:numPr>
      <w:spacing w:after="240"/>
    </w:pPr>
    <w:rPr>
      <w:rFonts w:ascii="Arial" w:hAnsi="Arial" w:cs="Arial-BoldMT"/>
      <w:b/>
      <w:bCs/>
      <w:color w:val="2EAEDA"/>
      <w:sz w:val="28"/>
      <w:szCs w:val="28"/>
    </w:rPr>
  </w:style>
  <w:style w:type="paragraph" w:customStyle="1" w:styleId="Index">
    <w:name w:val="Index"/>
    <w:autoRedefine/>
    <w:rsid w:val="00A67B1E"/>
    <w:pPr>
      <w:tabs>
        <w:tab w:val="left" w:pos="407"/>
        <w:tab w:val="right" w:leader="dot" w:pos="8261"/>
      </w:tabs>
      <w:spacing w:line="360" w:lineRule="auto"/>
    </w:pPr>
    <w:rPr>
      <w:rFonts w:ascii="Arial" w:hAnsi="Arial"/>
      <w:b/>
      <w:bCs/>
      <w:color w:val="60B169"/>
      <w:sz w:val="32"/>
    </w:rPr>
  </w:style>
  <w:style w:type="paragraph" w:customStyle="1" w:styleId="Ruggedisedstyle">
    <w:name w:val="Ruggedised style"/>
    <w:basedOn w:val="Nadpis1"/>
    <w:link w:val="RuggedisedstyleChar"/>
    <w:rsid w:val="00A67B1E"/>
    <w:rPr>
      <w:color w:val="FFFFFF" w:themeColor="background1"/>
    </w:rPr>
  </w:style>
  <w:style w:type="character" w:customStyle="1" w:styleId="RuggedisedstyleChar">
    <w:name w:val="Ruggedised style Char"/>
    <w:basedOn w:val="Nadpis1Char"/>
    <w:link w:val="Ruggedisedstyle"/>
    <w:rsid w:val="00A67B1E"/>
    <w:rPr>
      <w:rFonts w:asciiTheme="majorHAnsi" w:eastAsiaTheme="majorEastAsia" w:hAnsiTheme="majorHAnsi" w:cstheme="majorBidi"/>
      <w:b/>
      <w:bCs/>
      <w:color w:val="FFFFFF" w:themeColor="background1"/>
      <w:sz w:val="28"/>
      <w:szCs w:val="28"/>
      <w:lang w:val="en-US"/>
    </w:rPr>
  </w:style>
  <w:style w:type="paragraph" w:customStyle="1" w:styleId="Ruggedised2">
    <w:name w:val="Ruggedised 2"/>
    <w:basedOn w:val="Normlny"/>
    <w:link w:val="Ruggedised2Char"/>
    <w:rsid w:val="00A67B1E"/>
    <w:pPr>
      <w:widowControl w:val="0"/>
      <w:autoSpaceDE w:val="0"/>
      <w:autoSpaceDN w:val="0"/>
      <w:adjustRightInd w:val="0"/>
      <w:spacing w:line="288" w:lineRule="auto"/>
      <w:textAlignment w:val="center"/>
    </w:pPr>
    <w:rPr>
      <w:rFonts w:ascii="Arial" w:hAnsi="Arial" w:cs="Arial-BoldMT"/>
      <w:bCs/>
      <w:color w:val="2EAEDA"/>
    </w:rPr>
  </w:style>
  <w:style w:type="character" w:customStyle="1" w:styleId="Ruggedised2Char">
    <w:name w:val="Ruggedised 2 Char"/>
    <w:basedOn w:val="Predvolenpsmoodseku"/>
    <w:link w:val="Ruggedised2"/>
    <w:rsid w:val="00A67B1E"/>
    <w:rPr>
      <w:rFonts w:ascii="Arial" w:hAnsi="Arial" w:cs="Arial-BoldMT"/>
      <w:bCs/>
      <w:color w:val="2EAEDA"/>
      <w:sz w:val="22"/>
      <w:lang w:val="en-US"/>
    </w:rPr>
  </w:style>
  <w:style w:type="paragraph" w:customStyle="1" w:styleId="Style1">
    <w:name w:val="Style1"/>
    <w:basedOn w:val="Obsah3"/>
    <w:link w:val="Style1Char"/>
    <w:rsid w:val="00A67B1E"/>
    <w:pPr>
      <w:tabs>
        <w:tab w:val="left" w:pos="567"/>
        <w:tab w:val="left" w:pos="709"/>
        <w:tab w:val="left" w:pos="851"/>
        <w:tab w:val="left" w:pos="1000"/>
        <w:tab w:val="right" w:leader="dot" w:pos="7938"/>
      </w:tabs>
      <w:ind w:left="0"/>
    </w:pPr>
    <w:rPr>
      <w:rFonts w:ascii="Arial" w:hAnsi="Arial" w:cs="MinionPro-Bold"/>
      <w:b/>
      <w:bCs/>
      <w:noProof/>
      <w:color w:val="5AB7B4"/>
      <w:sz w:val="32"/>
      <w:szCs w:val="28"/>
    </w:rPr>
  </w:style>
  <w:style w:type="paragraph" w:styleId="Obsah3">
    <w:name w:val="toc 3"/>
    <w:basedOn w:val="Normlny"/>
    <w:next w:val="Normlny"/>
    <w:autoRedefine/>
    <w:uiPriority w:val="39"/>
    <w:unhideWhenUsed/>
    <w:rsid w:val="00A67B1E"/>
    <w:pPr>
      <w:ind w:left="220"/>
    </w:pPr>
    <w:rPr>
      <w:sz w:val="20"/>
      <w:szCs w:val="20"/>
    </w:rPr>
  </w:style>
  <w:style w:type="character" w:customStyle="1" w:styleId="Style1Char">
    <w:name w:val="Style1 Char"/>
    <w:basedOn w:val="Predvolenpsmoodseku"/>
    <w:link w:val="Style1"/>
    <w:rsid w:val="00A67B1E"/>
    <w:rPr>
      <w:rFonts w:ascii="Arial" w:hAnsi="Arial" w:cs="MinionPro-Bold"/>
      <w:b/>
      <w:bCs/>
      <w:noProof/>
      <w:color w:val="5AB7B4"/>
      <w:sz w:val="32"/>
      <w:szCs w:val="28"/>
      <w:lang w:val="en-US"/>
    </w:rPr>
  </w:style>
  <w:style w:type="paragraph" w:customStyle="1" w:styleId="Style2">
    <w:name w:val="Style2"/>
    <w:basedOn w:val="Ruggedised2"/>
    <w:link w:val="Style2Char"/>
    <w:rsid w:val="00A67B1E"/>
    <w:rPr>
      <w:rFonts w:cs="Times New Roman"/>
      <w:b/>
      <w:noProof/>
      <w:color w:val="5AB7B4"/>
      <w:lang w:val="it-IT"/>
    </w:rPr>
  </w:style>
  <w:style w:type="character" w:customStyle="1" w:styleId="Style2Char">
    <w:name w:val="Style2 Char"/>
    <w:basedOn w:val="Ruggedised2Char"/>
    <w:link w:val="Style2"/>
    <w:rsid w:val="00A67B1E"/>
    <w:rPr>
      <w:rFonts w:ascii="Arial" w:hAnsi="Arial" w:cs="Arial-BoldMT"/>
      <w:b/>
      <w:bCs/>
      <w:noProof/>
      <w:color w:val="5AB7B4"/>
      <w:sz w:val="22"/>
      <w:lang w:val="it-IT"/>
    </w:rPr>
  </w:style>
  <w:style w:type="paragraph" w:customStyle="1" w:styleId="StandardtextRuggedised">
    <w:name w:val="Standard text Ruggedised"/>
    <w:basedOn w:val="Normlny"/>
    <w:link w:val="StandardtextRuggedisedChar"/>
    <w:autoRedefine/>
    <w:rsid w:val="00A67B1E"/>
    <w:pPr>
      <w:jc w:val="both"/>
    </w:pPr>
    <w:rPr>
      <w:lang w:val="sv-SE"/>
    </w:rPr>
  </w:style>
  <w:style w:type="character" w:customStyle="1" w:styleId="StandardtextRuggedisedChar">
    <w:name w:val="Standard text Ruggedised Char"/>
    <w:basedOn w:val="Predvolenpsmoodseku"/>
    <w:link w:val="StandardtextRuggedised"/>
    <w:rsid w:val="00A67B1E"/>
    <w:rPr>
      <w:rFonts w:asciiTheme="minorHAnsi" w:hAnsiTheme="minorHAnsi" w:cstheme="minorBidi"/>
      <w:sz w:val="22"/>
      <w:lang w:val="sv-SE"/>
    </w:rPr>
  </w:style>
  <w:style w:type="paragraph" w:customStyle="1" w:styleId="BasicText">
    <w:name w:val="Basic_Text"/>
    <w:basedOn w:val="C-Standardtext"/>
    <w:next w:val="C-Standardtext"/>
    <w:autoRedefine/>
    <w:rsid w:val="00797304"/>
    <w:pPr>
      <w:numPr>
        <w:numId w:val="39"/>
      </w:numPr>
      <w:jc w:val="both"/>
    </w:pPr>
    <w:rPr>
      <w:rFonts w:eastAsia="MS Mincho"/>
      <w:i/>
      <w:color w:val="6F6F6F"/>
      <w:lang w:eastAsia="de-DE"/>
    </w:rPr>
  </w:style>
  <w:style w:type="character" w:customStyle="1" w:styleId="Nadpis3Char">
    <w:name w:val="Nadpis 3 Char"/>
    <w:basedOn w:val="Predvolenpsmoodseku"/>
    <w:link w:val="Nadpis3"/>
    <w:uiPriority w:val="9"/>
    <w:rsid w:val="00BA7051"/>
    <w:rPr>
      <w:rFonts w:asciiTheme="majorHAnsi" w:eastAsiaTheme="majorEastAsia" w:hAnsiTheme="majorHAnsi" w:cstheme="majorBidi"/>
      <w:b/>
      <w:bCs/>
      <w:noProof/>
      <w:color w:val="66B9D3"/>
      <w:sz w:val="24"/>
      <w:szCs w:val="24"/>
      <w:lang w:val="en-IE" w:eastAsia="de-DE" w:bidi="ar-SA"/>
    </w:rPr>
  </w:style>
  <w:style w:type="character" w:customStyle="1" w:styleId="Nadpis5Char">
    <w:name w:val="Nadpis 5 Char"/>
    <w:basedOn w:val="Predvolenpsmoodseku"/>
    <w:link w:val="Nadpis5"/>
    <w:uiPriority w:val="9"/>
    <w:rsid w:val="000905F2"/>
    <w:rPr>
      <w:rFonts w:asciiTheme="majorHAnsi" w:eastAsiaTheme="majorEastAsia" w:hAnsiTheme="majorHAnsi" w:cstheme="majorBidi"/>
      <w:b/>
      <w:bCs/>
      <w:color w:val="989898" w:themeColor="text1" w:themeTint="80"/>
      <w:lang w:val="en-IE"/>
    </w:rPr>
  </w:style>
  <w:style w:type="character" w:customStyle="1" w:styleId="Nadpis6Char">
    <w:name w:val="Nadpis 6 Char"/>
    <w:basedOn w:val="Predvolenpsmoodseku"/>
    <w:link w:val="Nadpis6"/>
    <w:uiPriority w:val="9"/>
    <w:semiHidden/>
    <w:rsid w:val="000905F2"/>
    <w:rPr>
      <w:rFonts w:asciiTheme="majorHAnsi" w:eastAsiaTheme="majorEastAsia" w:hAnsiTheme="majorHAnsi" w:cstheme="majorBidi"/>
      <w:b/>
      <w:bCs/>
      <w:i/>
      <w:iCs/>
      <w:color w:val="989898" w:themeColor="text1" w:themeTint="80"/>
      <w:lang w:val="en-IE"/>
    </w:rPr>
  </w:style>
  <w:style w:type="character" w:customStyle="1" w:styleId="Nadpis7Char">
    <w:name w:val="Nadpis 7 Char"/>
    <w:basedOn w:val="Predvolenpsmoodseku"/>
    <w:link w:val="Nadpis7"/>
    <w:uiPriority w:val="9"/>
    <w:semiHidden/>
    <w:rsid w:val="000905F2"/>
    <w:rPr>
      <w:rFonts w:asciiTheme="majorHAnsi" w:eastAsiaTheme="majorEastAsia" w:hAnsiTheme="majorHAnsi" w:cstheme="majorBidi"/>
      <w:i/>
      <w:iCs/>
      <w:color w:val="666666" w:themeColor="text1" w:themeTint="BF"/>
      <w:lang w:val="en-IE"/>
    </w:rPr>
  </w:style>
  <w:style w:type="character" w:customStyle="1" w:styleId="Nadpis8Char">
    <w:name w:val="Nadpis 8 Char"/>
    <w:basedOn w:val="Predvolenpsmoodseku"/>
    <w:link w:val="Nadpis8"/>
    <w:uiPriority w:val="9"/>
    <w:semiHidden/>
    <w:rsid w:val="000905F2"/>
    <w:rPr>
      <w:rFonts w:asciiTheme="majorHAnsi" w:eastAsiaTheme="majorEastAsia" w:hAnsiTheme="majorHAnsi" w:cstheme="majorBidi"/>
      <w:color w:val="666666" w:themeColor="text1" w:themeTint="BF"/>
      <w:sz w:val="20"/>
      <w:szCs w:val="20"/>
      <w:lang w:val="en-IE"/>
    </w:rPr>
  </w:style>
  <w:style w:type="character" w:customStyle="1" w:styleId="Nadpis9Char">
    <w:name w:val="Nadpis 9 Char"/>
    <w:basedOn w:val="Predvolenpsmoodseku"/>
    <w:link w:val="Nadpis9"/>
    <w:uiPriority w:val="9"/>
    <w:semiHidden/>
    <w:rsid w:val="000905F2"/>
    <w:rPr>
      <w:rFonts w:asciiTheme="majorHAnsi" w:eastAsiaTheme="majorEastAsia" w:hAnsiTheme="majorHAnsi" w:cstheme="majorBidi"/>
      <w:i/>
      <w:iCs/>
      <w:color w:val="666666" w:themeColor="text1" w:themeTint="BF"/>
      <w:spacing w:val="5"/>
      <w:sz w:val="20"/>
      <w:szCs w:val="20"/>
      <w:lang w:val="en-IE"/>
    </w:rPr>
  </w:style>
  <w:style w:type="paragraph" w:styleId="Nzov">
    <w:name w:val="Title"/>
    <w:basedOn w:val="Normlny"/>
    <w:next w:val="Normlny"/>
    <w:link w:val="NzovChar"/>
    <w:uiPriority w:val="10"/>
    <w:qFormat/>
    <w:rsid w:val="0049017A"/>
    <w:rPr>
      <w:b/>
      <w:noProof/>
      <w:color w:val="EA4E43"/>
      <w:sz w:val="56"/>
      <w:szCs w:val="80"/>
      <w:lang w:val="en-GB" w:eastAsia="de-DE" w:bidi="ar-SA"/>
    </w:rPr>
  </w:style>
  <w:style w:type="character" w:customStyle="1" w:styleId="NzovChar">
    <w:name w:val="Názov Char"/>
    <w:basedOn w:val="Predvolenpsmoodseku"/>
    <w:link w:val="Nzov"/>
    <w:uiPriority w:val="10"/>
    <w:rsid w:val="0049017A"/>
    <w:rPr>
      <w:b/>
      <w:noProof/>
      <w:color w:val="EA4E43"/>
      <w:sz w:val="56"/>
      <w:szCs w:val="80"/>
      <w:lang w:val="en-GB" w:eastAsia="de-DE" w:bidi="ar-SA"/>
    </w:rPr>
  </w:style>
  <w:style w:type="paragraph" w:styleId="Podtitul">
    <w:name w:val="Subtitle"/>
    <w:basedOn w:val="Normlny"/>
    <w:next w:val="Normlny"/>
    <w:link w:val="PodtitulChar"/>
    <w:uiPriority w:val="11"/>
    <w:qFormat/>
    <w:rsid w:val="000905F2"/>
    <w:rPr>
      <w:b/>
      <w:noProof/>
      <w:color w:val="00708F"/>
      <w:sz w:val="40"/>
      <w:szCs w:val="80"/>
      <w:lang w:val="en-GB" w:eastAsia="de-DE" w:bidi="ar-SA"/>
    </w:rPr>
  </w:style>
  <w:style w:type="character" w:customStyle="1" w:styleId="PodtitulChar">
    <w:name w:val="Podtitul Char"/>
    <w:basedOn w:val="Predvolenpsmoodseku"/>
    <w:link w:val="Podtitul"/>
    <w:uiPriority w:val="11"/>
    <w:rsid w:val="000905F2"/>
    <w:rPr>
      <w:b/>
      <w:noProof/>
      <w:color w:val="00708F"/>
      <w:sz w:val="40"/>
      <w:szCs w:val="80"/>
      <w:lang w:val="en-GB" w:eastAsia="de-DE" w:bidi="ar-SA"/>
    </w:rPr>
  </w:style>
  <w:style w:type="character" w:styleId="Vrazn">
    <w:name w:val="Strong"/>
    <w:uiPriority w:val="22"/>
    <w:qFormat/>
    <w:rsid w:val="000905F2"/>
    <w:rPr>
      <w:b/>
      <w:bCs/>
    </w:rPr>
  </w:style>
  <w:style w:type="character" w:styleId="Zvraznenie">
    <w:name w:val="Emphasis"/>
    <w:uiPriority w:val="20"/>
    <w:qFormat/>
    <w:rsid w:val="000905F2"/>
    <w:rPr>
      <w:b/>
      <w:bCs/>
      <w:i/>
      <w:iCs/>
      <w:spacing w:val="10"/>
      <w:bdr w:val="none" w:sz="0" w:space="0" w:color="auto"/>
      <w:shd w:val="clear" w:color="auto" w:fill="auto"/>
    </w:rPr>
  </w:style>
  <w:style w:type="paragraph" w:styleId="Odsekzoznamu">
    <w:name w:val="List Paragraph"/>
    <w:basedOn w:val="Normlny"/>
    <w:uiPriority w:val="34"/>
    <w:qFormat/>
    <w:rsid w:val="000905F2"/>
    <w:pPr>
      <w:ind w:left="720"/>
      <w:contextualSpacing/>
    </w:pPr>
  </w:style>
  <w:style w:type="paragraph" w:styleId="Citcia">
    <w:name w:val="Quote"/>
    <w:basedOn w:val="Normlny"/>
    <w:next w:val="Normlny"/>
    <w:link w:val="CitciaChar"/>
    <w:uiPriority w:val="29"/>
    <w:qFormat/>
    <w:rsid w:val="000905F2"/>
    <w:pPr>
      <w:spacing w:before="200"/>
      <w:ind w:left="360" w:right="360"/>
    </w:pPr>
    <w:rPr>
      <w:i/>
      <w:iCs/>
      <w:color w:val="auto"/>
      <w:lang w:val="en-US"/>
    </w:rPr>
  </w:style>
  <w:style w:type="character" w:customStyle="1" w:styleId="CitciaChar">
    <w:name w:val="Citácia Char"/>
    <w:basedOn w:val="Predvolenpsmoodseku"/>
    <w:link w:val="Citcia"/>
    <w:uiPriority w:val="29"/>
    <w:rsid w:val="000905F2"/>
    <w:rPr>
      <w:i/>
      <w:iCs/>
    </w:rPr>
  </w:style>
  <w:style w:type="paragraph" w:styleId="Zvraznencitcia">
    <w:name w:val="Intense Quote"/>
    <w:basedOn w:val="Normlny"/>
    <w:next w:val="Normlny"/>
    <w:link w:val="ZvraznencitciaChar"/>
    <w:uiPriority w:val="30"/>
    <w:qFormat/>
    <w:rsid w:val="000905F2"/>
    <w:pPr>
      <w:pBdr>
        <w:bottom w:val="single" w:sz="4" w:space="1" w:color="auto"/>
      </w:pBdr>
      <w:spacing w:before="200" w:after="280"/>
      <w:ind w:left="1008" w:right="1152"/>
      <w:jc w:val="both"/>
    </w:pPr>
    <w:rPr>
      <w:b/>
      <w:bCs/>
      <w:i/>
      <w:iCs/>
      <w:color w:val="auto"/>
      <w:lang w:val="en-US"/>
    </w:rPr>
  </w:style>
  <w:style w:type="character" w:customStyle="1" w:styleId="ZvraznencitciaChar">
    <w:name w:val="Zvýraznená citácia Char"/>
    <w:basedOn w:val="Predvolenpsmoodseku"/>
    <w:link w:val="Zvraznencitcia"/>
    <w:uiPriority w:val="30"/>
    <w:rsid w:val="000905F2"/>
    <w:rPr>
      <w:b/>
      <w:bCs/>
      <w:i/>
      <w:iCs/>
    </w:rPr>
  </w:style>
  <w:style w:type="character" w:styleId="Jemnzvraznenie">
    <w:name w:val="Subtle Emphasis"/>
    <w:uiPriority w:val="19"/>
    <w:qFormat/>
    <w:rsid w:val="000905F2"/>
    <w:rPr>
      <w:i/>
      <w:iCs/>
    </w:rPr>
  </w:style>
  <w:style w:type="character" w:styleId="Intenzvnezvraznenie">
    <w:name w:val="Intense Emphasis"/>
    <w:uiPriority w:val="21"/>
    <w:qFormat/>
    <w:rsid w:val="000905F2"/>
    <w:rPr>
      <w:b/>
      <w:bCs/>
    </w:rPr>
  </w:style>
  <w:style w:type="character" w:styleId="Jemnodkaz">
    <w:name w:val="Subtle Reference"/>
    <w:uiPriority w:val="31"/>
    <w:qFormat/>
    <w:rsid w:val="000905F2"/>
    <w:rPr>
      <w:smallCaps/>
    </w:rPr>
  </w:style>
  <w:style w:type="character" w:styleId="Zvraznenodkaz">
    <w:name w:val="Intense Reference"/>
    <w:uiPriority w:val="32"/>
    <w:qFormat/>
    <w:rsid w:val="000905F2"/>
    <w:rPr>
      <w:smallCaps/>
      <w:spacing w:val="5"/>
      <w:u w:val="single"/>
    </w:rPr>
  </w:style>
  <w:style w:type="character" w:styleId="Nzovknihy">
    <w:name w:val="Book Title"/>
    <w:uiPriority w:val="33"/>
    <w:qFormat/>
    <w:rsid w:val="000905F2"/>
    <w:rPr>
      <w:i/>
      <w:iCs/>
      <w:smallCaps/>
      <w:spacing w:val="5"/>
    </w:rPr>
  </w:style>
  <w:style w:type="paragraph" w:styleId="Hlavikaobsahu">
    <w:name w:val="TOC Heading"/>
    <w:basedOn w:val="Nadpis1"/>
    <w:next w:val="Normlny"/>
    <w:uiPriority w:val="39"/>
    <w:unhideWhenUsed/>
    <w:qFormat/>
    <w:rsid w:val="000905F2"/>
    <w:pPr>
      <w:outlineLvl w:val="9"/>
    </w:pPr>
  </w:style>
  <w:style w:type="paragraph" w:styleId="Textbubliny">
    <w:name w:val="Balloon Text"/>
    <w:basedOn w:val="Normlny"/>
    <w:link w:val="TextbublinyChar"/>
    <w:uiPriority w:val="99"/>
    <w:semiHidden/>
    <w:unhideWhenUsed/>
    <w:rsid w:val="005907D2"/>
    <w:rPr>
      <w:rFonts w:ascii="Tahoma" w:hAnsi="Tahoma" w:cs="Tahoma"/>
      <w:sz w:val="16"/>
      <w:szCs w:val="16"/>
    </w:rPr>
  </w:style>
  <w:style w:type="character" w:customStyle="1" w:styleId="TextbublinyChar">
    <w:name w:val="Text bubliny Char"/>
    <w:basedOn w:val="Predvolenpsmoodseku"/>
    <w:link w:val="Textbubliny"/>
    <w:uiPriority w:val="99"/>
    <w:semiHidden/>
    <w:rsid w:val="005907D2"/>
    <w:rPr>
      <w:rFonts w:ascii="Tahoma" w:hAnsi="Tahoma" w:cs="Tahoma"/>
      <w:sz w:val="16"/>
      <w:szCs w:val="16"/>
      <w:lang w:val="en-IE"/>
    </w:rPr>
  </w:style>
  <w:style w:type="paragraph" w:styleId="Hlavika">
    <w:name w:val="header"/>
    <w:basedOn w:val="Normlny"/>
    <w:link w:val="HlavikaChar"/>
    <w:uiPriority w:val="99"/>
    <w:unhideWhenUsed/>
    <w:rsid w:val="002B1703"/>
    <w:pPr>
      <w:tabs>
        <w:tab w:val="center" w:pos="4536"/>
        <w:tab w:val="right" w:pos="9072"/>
      </w:tabs>
    </w:pPr>
  </w:style>
  <w:style w:type="character" w:customStyle="1" w:styleId="HlavikaChar">
    <w:name w:val="Hlavička Char"/>
    <w:basedOn w:val="Predvolenpsmoodseku"/>
    <w:link w:val="Hlavika"/>
    <w:uiPriority w:val="99"/>
    <w:rsid w:val="002B1703"/>
    <w:rPr>
      <w:lang w:val="en-IE"/>
    </w:rPr>
  </w:style>
  <w:style w:type="paragraph" w:styleId="Pta">
    <w:name w:val="footer"/>
    <w:basedOn w:val="Normlny"/>
    <w:link w:val="PtaChar"/>
    <w:uiPriority w:val="99"/>
    <w:unhideWhenUsed/>
    <w:rsid w:val="002B1703"/>
    <w:pPr>
      <w:tabs>
        <w:tab w:val="center" w:pos="4536"/>
        <w:tab w:val="right" w:pos="9072"/>
      </w:tabs>
    </w:pPr>
  </w:style>
  <w:style w:type="character" w:customStyle="1" w:styleId="PtaChar">
    <w:name w:val="Päta Char"/>
    <w:basedOn w:val="Predvolenpsmoodseku"/>
    <w:link w:val="Pta"/>
    <w:uiPriority w:val="99"/>
    <w:rsid w:val="002B1703"/>
    <w:rPr>
      <w:lang w:val="en-IE"/>
    </w:rPr>
  </w:style>
  <w:style w:type="character" w:customStyle="1" w:styleId="BezriadkovaniaChar">
    <w:name w:val="Bez riadkovania Char"/>
    <w:basedOn w:val="Predvolenpsmoodseku"/>
    <w:link w:val="Bezriadkovania"/>
    <w:uiPriority w:val="1"/>
    <w:rsid w:val="000905F2"/>
    <w:rPr>
      <w:lang w:val="en-IE"/>
    </w:rPr>
  </w:style>
  <w:style w:type="table" w:styleId="Mriekatabuky">
    <w:name w:val="Table Grid"/>
    <w:basedOn w:val="Normlnatabuka"/>
    <w:uiPriority w:val="39"/>
    <w:rsid w:val="000A79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lny"/>
    <w:next w:val="TabelleInput"/>
    <w:qFormat/>
    <w:rsid w:val="00E62FCD"/>
    <w:rPr>
      <w:lang w:bidi="ar-SA"/>
    </w:rPr>
  </w:style>
  <w:style w:type="paragraph" w:styleId="Obsah2">
    <w:name w:val="toc 2"/>
    <w:basedOn w:val="Normlny"/>
    <w:next w:val="Normlny"/>
    <w:autoRedefine/>
    <w:uiPriority w:val="39"/>
    <w:unhideWhenUsed/>
    <w:rsid w:val="008E66CB"/>
    <w:pPr>
      <w:spacing w:before="240"/>
    </w:pPr>
    <w:rPr>
      <w:b/>
      <w:bCs/>
      <w:sz w:val="20"/>
      <w:szCs w:val="20"/>
    </w:rPr>
  </w:style>
  <w:style w:type="character" w:styleId="Hypertextovprepojenie">
    <w:name w:val="Hyperlink"/>
    <w:basedOn w:val="Predvolenpsmoodseku"/>
    <w:uiPriority w:val="99"/>
    <w:unhideWhenUsed/>
    <w:rsid w:val="008E66CB"/>
    <w:rPr>
      <w:color w:val="0000FF" w:themeColor="hyperlink"/>
      <w:u w:val="single"/>
    </w:rPr>
  </w:style>
  <w:style w:type="numbering" w:customStyle="1" w:styleId="c4s">
    <w:name w:val="c4s"/>
    <w:uiPriority w:val="99"/>
    <w:rsid w:val="00F34443"/>
    <w:pPr>
      <w:numPr>
        <w:numId w:val="13"/>
      </w:numPr>
    </w:pPr>
  </w:style>
  <w:style w:type="paragraph" w:customStyle="1" w:styleId="Heading1C4S">
    <w:name w:val="Heading 1 _ C4S"/>
    <w:basedOn w:val="Odsekzoznamu"/>
    <w:next w:val="Heading2C4S"/>
    <w:link w:val="Heading1C4SChar"/>
    <w:qFormat/>
    <w:rsid w:val="008610B3"/>
    <w:pPr>
      <w:numPr>
        <w:numId w:val="32"/>
      </w:numPr>
    </w:pPr>
    <w:rPr>
      <w:rFonts w:asciiTheme="majorHAnsi" w:eastAsiaTheme="majorEastAsia" w:hAnsiTheme="majorHAnsi" w:cstheme="majorBidi"/>
      <w:b/>
      <w:bCs/>
      <w:noProof/>
      <w:color w:val="EA4E43"/>
      <w:sz w:val="52"/>
      <w:szCs w:val="52"/>
      <w:lang w:eastAsia="de-DE" w:bidi="ar-SA"/>
    </w:rPr>
  </w:style>
  <w:style w:type="paragraph" w:customStyle="1" w:styleId="Heading2C4S">
    <w:name w:val="Heading 2 _ C4S"/>
    <w:basedOn w:val="Odsekzoznamu"/>
    <w:next w:val="BasicText"/>
    <w:link w:val="Heading2C4SChar"/>
    <w:qFormat/>
    <w:rsid w:val="0049017A"/>
    <w:pPr>
      <w:numPr>
        <w:ilvl w:val="1"/>
        <w:numId w:val="32"/>
      </w:numPr>
    </w:pPr>
    <w:rPr>
      <w:rFonts w:asciiTheme="majorHAnsi" w:eastAsiaTheme="majorEastAsia" w:hAnsiTheme="majorHAnsi" w:cstheme="majorBidi"/>
      <w:b/>
      <w:bCs/>
      <w:color w:val="FDAE02"/>
      <w:sz w:val="36"/>
      <w:szCs w:val="36"/>
      <w:lang w:eastAsia="de-DE" w:bidi="ar-SA"/>
    </w:rPr>
  </w:style>
  <w:style w:type="character" w:customStyle="1" w:styleId="Heading1C4SChar">
    <w:name w:val="Heading 1 _ C4S Char"/>
    <w:basedOn w:val="Nadpis1Char"/>
    <w:link w:val="Heading1C4S"/>
    <w:rsid w:val="008610B3"/>
    <w:rPr>
      <w:rFonts w:asciiTheme="majorHAnsi" w:eastAsiaTheme="majorEastAsia" w:hAnsiTheme="majorHAnsi" w:cstheme="majorBidi"/>
      <w:b/>
      <w:bCs/>
      <w:noProof/>
      <w:color w:val="EA4E43"/>
      <w:sz w:val="52"/>
      <w:szCs w:val="52"/>
      <w:lang w:val="en-IE" w:eastAsia="de-DE" w:bidi="ar-SA"/>
    </w:rPr>
  </w:style>
  <w:style w:type="numbering" w:customStyle="1" w:styleId="Style3">
    <w:name w:val="Style3"/>
    <w:uiPriority w:val="99"/>
    <w:rsid w:val="008D2709"/>
    <w:pPr>
      <w:numPr>
        <w:numId w:val="25"/>
      </w:numPr>
    </w:pPr>
  </w:style>
  <w:style w:type="character" w:customStyle="1" w:styleId="Heading2C4SChar">
    <w:name w:val="Heading 2 _ C4S Char"/>
    <w:basedOn w:val="Nadpis2Char"/>
    <w:link w:val="Heading2C4S"/>
    <w:rsid w:val="0049017A"/>
    <w:rPr>
      <w:rFonts w:asciiTheme="majorHAnsi" w:eastAsiaTheme="majorEastAsia" w:hAnsiTheme="majorHAnsi" w:cstheme="majorBidi"/>
      <w:b/>
      <w:bCs/>
      <w:color w:val="FDAE02"/>
      <w:sz w:val="36"/>
      <w:szCs w:val="36"/>
      <w:lang w:val="en-IE" w:eastAsia="de-DE" w:bidi="ar-SA"/>
    </w:rPr>
  </w:style>
  <w:style w:type="table" w:styleId="Svetlzoznamzvraznenie5">
    <w:name w:val="Light List Accent 5"/>
    <w:basedOn w:val="Normlnatabuka"/>
    <w:uiPriority w:val="61"/>
    <w:rsid w:val="00F157BC"/>
    <w:pPr>
      <w:spacing w:after="0" w:line="240" w:lineRule="auto"/>
    </w:pPr>
    <w:tblPr>
      <w:tblStyleRowBandSize w:val="1"/>
      <w:tblStyleColBandSize w:val="1"/>
      <w:tblBorders>
        <w:top w:val="single" w:sz="8" w:space="0" w:color="66B9D3" w:themeColor="accent5"/>
        <w:left w:val="single" w:sz="8" w:space="0" w:color="66B9D3" w:themeColor="accent5"/>
        <w:bottom w:val="single" w:sz="8" w:space="0" w:color="66B9D3" w:themeColor="accent5"/>
        <w:right w:val="single" w:sz="8" w:space="0" w:color="66B9D3" w:themeColor="accent5"/>
      </w:tblBorders>
    </w:tblPr>
    <w:tblStylePr w:type="firstRow">
      <w:pPr>
        <w:spacing w:before="0" w:after="0" w:line="240" w:lineRule="auto"/>
      </w:pPr>
      <w:rPr>
        <w:b/>
        <w:bCs/>
        <w:color w:val="FFFFFF" w:themeColor="background1"/>
      </w:rPr>
      <w:tblPr/>
      <w:tcPr>
        <w:shd w:val="clear" w:color="auto" w:fill="66B9D3" w:themeFill="accent5"/>
      </w:tcPr>
    </w:tblStylePr>
    <w:tblStylePr w:type="lastRow">
      <w:pPr>
        <w:spacing w:before="0" w:after="0" w:line="240" w:lineRule="auto"/>
      </w:pPr>
      <w:rPr>
        <w:b/>
        <w:bCs/>
      </w:rPr>
      <w:tblPr/>
      <w:tcPr>
        <w:tcBorders>
          <w:top w:val="double" w:sz="6" w:space="0" w:color="66B9D3" w:themeColor="accent5"/>
          <w:left w:val="single" w:sz="8" w:space="0" w:color="66B9D3" w:themeColor="accent5"/>
          <w:bottom w:val="single" w:sz="8" w:space="0" w:color="66B9D3" w:themeColor="accent5"/>
          <w:right w:val="single" w:sz="8" w:space="0" w:color="66B9D3" w:themeColor="accent5"/>
        </w:tcBorders>
      </w:tcPr>
    </w:tblStylePr>
    <w:tblStylePr w:type="firstCol">
      <w:rPr>
        <w:b/>
        <w:bCs/>
      </w:rPr>
    </w:tblStylePr>
    <w:tblStylePr w:type="lastCol">
      <w:rPr>
        <w:b/>
        <w:bCs/>
      </w:rPr>
    </w:tblStylePr>
    <w:tblStylePr w:type="band1Vert">
      <w:tblPr/>
      <w:tcPr>
        <w:tcBorders>
          <w:top w:val="single" w:sz="8" w:space="0" w:color="66B9D3" w:themeColor="accent5"/>
          <w:left w:val="single" w:sz="8" w:space="0" w:color="66B9D3" w:themeColor="accent5"/>
          <w:bottom w:val="single" w:sz="8" w:space="0" w:color="66B9D3" w:themeColor="accent5"/>
          <w:right w:val="single" w:sz="8" w:space="0" w:color="66B9D3" w:themeColor="accent5"/>
        </w:tcBorders>
      </w:tcPr>
    </w:tblStylePr>
    <w:tblStylePr w:type="band1Horz">
      <w:tblPr/>
      <w:tcPr>
        <w:tcBorders>
          <w:top w:val="single" w:sz="8" w:space="0" w:color="66B9D3" w:themeColor="accent5"/>
          <w:left w:val="single" w:sz="8" w:space="0" w:color="66B9D3" w:themeColor="accent5"/>
          <w:bottom w:val="single" w:sz="8" w:space="0" w:color="66B9D3" w:themeColor="accent5"/>
          <w:right w:val="single" w:sz="8" w:space="0" w:color="66B9D3" w:themeColor="accent5"/>
        </w:tcBorders>
      </w:tcPr>
    </w:tblStylePr>
  </w:style>
  <w:style w:type="table" w:styleId="Svetlpodfarbeniezvraznenie5">
    <w:name w:val="Light Shading Accent 5"/>
    <w:basedOn w:val="Normlnatabuka"/>
    <w:uiPriority w:val="60"/>
    <w:rsid w:val="00F157BC"/>
    <w:pPr>
      <w:spacing w:after="0" w:line="240" w:lineRule="auto"/>
    </w:pPr>
    <w:rPr>
      <w:color w:val="3496B5" w:themeColor="accent5" w:themeShade="BF"/>
    </w:rPr>
    <w:tblPr>
      <w:tblStyleRowBandSize w:val="1"/>
      <w:tblStyleColBandSize w:val="1"/>
      <w:tblBorders>
        <w:top w:val="single" w:sz="8" w:space="0" w:color="66B9D3" w:themeColor="accent5"/>
        <w:bottom w:val="single" w:sz="8" w:space="0" w:color="66B9D3" w:themeColor="accent5"/>
      </w:tblBorders>
    </w:tblPr>
    <w:tblStylePr w:type="firstRow">
      <w:pPr>
        <w:spacing w:before="0" w:after="0" w:line="240" w:lineRule="auto"/>
      </w:pPr>
      <w:rPr>
        <w:b/>
        <w:bCs/>
      </w:rPr>
      <w:tblPr/>
      <w:tcPr>
        <w:tcBorders>
          <w:top w:val="single" w:sz="8" w:space="0" w:color="66B9D3" w:themeColor="accent5"/>
          <w:left w:val="nil"/>
          <w:bottom w:val="single" w:sz="8" w:space="0" w:color="66B9D3" w:themeColor="accent5"/>
          <w:right w:val="nil"/>
          <w:insideH w:val="nil"/>
          <w:insideV w:val="nil"/>
        </w:tcBorders>
      </w:tcPr>
    </w:tblStylePr>
    <w:tblStylePr w:type="lastRow">
      <w:pPr>
        <w:spacing w:before="0" w:after="0" w:line="240" w:lineRule="auto"/>
      </w:pPr>
      <w:rPr>
        <w:b/>
        <w:bCs/>
      </w:rPr>
      <w:tblPr/>
      <w:tcPr>
        <w:tcBorders>
          <w:top w:val="single" w:sz="8" w:space="0" w:color="66B9D3" w:themeColor="accent5"/>
          <w:left w:val="nil"/>
          <w:bottom w:val="single" w:sz="8" w:space="0" w:color="66B9D3"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8EDF4" w:themeFill="accent5" w:themeFillTint="3F"/>
      </w:tcPr>
    </w:tblStylePr>
    <w:tblStylePr w:type="band1Horz">
      <w:tblPr/>
      <w:tcPr>
        <w:tcBorders>
          <w:left w:val="nil"/>
          <w:right w:val="nil"/>
          <w:insideH w:val="nil"/>
          <w:insideV w:val="nil"/>
        </w:tcBorders>
        <w:shd w:val="clear" w:color="auto" w:fill="D8EDF4" w:themeFill="accent5" w:themeFillTint="3F"/>
      </w:tcPr>
    </w:tblStylePr>
  </w:style>
  <w:style w:type="table" w:styleId="Svetlzoznamzvraznenie2">
    <w:name w:val="Light List Accent 2"/>
    <w:basedOn w:val="Normlnatabuka"/>
    <w:uiPriority w:val="61"/>
    <w:rsid w:val="00F157BC"/>
    <w:pPr>
      <w:spacing w:after="0" w:line="240" w:lineRule="auto"/>
    </w:pPr>
    <w:tblPr>
      <w:tblStyleRowBandSize w:val="1"/>
      <w:tblStyleColBandSize w:val="1"/>
      <w:tblBorders>
        <w:top w:val="single" w:sz="8" w:space="0" w:color="EA4D42" w:themeColor="accent2"/>
        <w:left w:val="single" w:sz="8" w:space="0" w:color="EA4D42" w:themeColor="accent2"/>
        <w:bottom w:val="single" w:sz="8" w:space="0" w:color="EA4D42" w:themeColor="accent2"/>
        <w:right w:val="single" w:sz="8" w:space="0" w:color="EA4D42" w:themeColor="accent2"/>
      </w:tblBorders>
    </w:tblPr>
    <w:tblStylePr w:type="firstRow">
      <w:pPr>
        <w:spacing w:before="0" w:after="0" w:line="240" w:lineRule="auto"/>
      </w:pPr>
      <w:rPr>
        <w:b/>
        <w:bCs/>
        <w:color w:val="FFFFFF" w:themeColor="background1"/>
      </w:rPr>
      <w:tblPr/>
      <w:tcPr>
        <w:shd w:val="clear" w:color="auto" w:fill="EA4D42" w:themeFill="accent2"/>
      </w:tcPr>
    </w:tblStylePr>
    <w:tblStylePr w:type="lastRow">
      <w:pPr>
        <w:spacing w:before="0" w:after="0" w:line="240" w:lineRule="auto"/>
      </w:pPr>
      <w:rPr>
        <w:b/>
        <w:bCs/>
      </w:rPr>
      <w:tblPr/>
      <w:tcPr>
        <w:tcBorders>
          <w:top w:val="double" w:sz="6" w:space="0" w:color="EA4D42" w:themeColor="accent2"/>
          <w:left w:val="single" w:sz="8" w:space="0" w:color="EA4D42" w:themeColor="accent2"/>
          <w:bottom w:val="single" w:sz="8" w:space="0" w:color="EA4D42" w:themeColor="accent2"/>
          <w:right w:val="single" w:sz="8" w:space="0" w:color="EA4D42" w:themeColor="accent2"/>
        </w:tcBorders>
      </w:tcPr>
    </w:tblStylePr>
    <w:tblStylePr w:type="firstCol">
      <w:rPr>
        <w:b/>
        <w:bCs/>
      </w:rPr>
    </w:tblStylePr>
    <w:tblStylePr w:type="lastCol">
      <w:rPr>
        <w:b/>
        <w:bCs/>
      </w:rPr>
    </w:tblStylePr>
    <w:tblStylePr w:type="band1Vert">
      <w:tblPr/>
      <w:tcPr>
        <w:tcBorders>
          <w:top w:val="single" w:sz="8" w:space="0" w:color="EA4D42" w:themeColor="accent2"/>
          <w:left w:val="single" w:sz="8" w:space="0" w:color="EA4D42" w:themeColor="accent2"/>
          <w:bottom w:val="single" w:sz="8" w:space="0" w:color="EA4D42" w:themeColor="accent2"/>
          <w:right w:val="single" w:sz="8" w:space="0" w:color="EA4D42" w:themeColor="accent2"/>
        </w:tcBorders>
      </w:tcPr>
    </w:tblStylePr>
    <w:tblStylePr w:type="band1Horz">
      <w:tblPr/>
      <w:tcPr>
        <w:tcBorders>
          <w:top w:val="single" w:sz="8" w:space="0" w:color="EA4D42" w:themeColor="accent2"/>
          <w:left w:val="single" w:sz="8" w:space="0" w:color="EA4D42" w:themeColor="accent2"/>
          <w:bottom w:val="single" w:sz="8" w:space="0" w:color="EA4D42" w:themeColor="accent2"/>
          <w:right w:val="single" w:sz="8" w:space="0" w:color="EA4D42" w:themeColor="accent2"/>
        </w:tcBorders>
      </w:tcPr>
    </w:tblStylePr>
  </w:style>
  <w:style w:type="paragraph" w:customStyle="1" w:styleId="Basictext0">
    <w:name w:val="Basic text"/>
    <w:basedOn w:val="Normlny"/>
    <w:next w:val="Normlny"/>
    <w:link w:val="BasictextChar"/>
    <w:qFormat/>
    <w:rsid w:val="008610B3"/>
    <w:pPr>
      <w:jc w:val="both"/>
    </w:pPr>
    <w:rPr>
      <w:lang w:eastAsia="de-DE" w:bidi="ar-SA"/>
    </w:rPr>
  </w:style>
  <w:style w:type="paragraph" w:styleId="Obsah4">
    <w:name w:val="toc 4"/>
    <w:basedOn w:val="Normlny"/>
    <w:next w:val="Normlny"/>
    <w:autoRedefine/>
    <w:uiPriority w:val="39"/>
    <w:unhideWhenUsed/>
    <w:rsid w:val="00AC6C08"/>
    <w:pPr>
      <w:ind w:left="440"/>
    </w:pPr>
    <w:rPr>
      <w:sz w:val="20"/>
      <w:szCs w:val="20"/>
    </w:rPr>
  </w:style>
  <w:style w:type="character" w:customStyle="1" w:styleId="BasictextChar">
    <w:name w:val="Basic text Char"/>
    <w:basedOn w:val="Predvolenpsmoodseku"/>
    <w:link w:val="Basictext0"/>
    <w:rsid w:val="008610B3"/>
    <w:rPr>
      <w:color w:val="666666" w:themeColor="text1" w:themeTint="BF"/>
      <w:lang w:val="en-IE" w:eastAsia="de-DE" w:bidi="ar-SA"/>
    </w:rPr>
  </w:style>
  <w:style w:type="paragraph" w:styleId="Obsah5">
    <w:name w:val="toc 5"/>
    <w:basedOn w:val="Normlny"/>
    <w:next w:val="Normlny"/>
    <w:autoRedefine/>
    <w:uiPriority w:val="39"/>
    <w:unhideWhenUsed/>
    <w:rsid w:val="00AC6C08"/>
    <w:pPr>
      <w:ind w:left="660"/>
    </w:pPr>
    <w:rPr>
      <w:sz w:val="20"/>
      <w:szCs w:val="20"/>
    </w:rPr>
  </w:style>
  <w:style w:type="paragraph" w:styleId="Obsah6">
    <w:name w:val="toc 6"/>
    <w:basedOn w:val="Normlny"/>
    <w:next w:val="Normlny"/>
    <w:autoRedefine/>
    <w:uiPriority w:val="39"/>
    <w:unhideWhenUsed/>
    <w:rsid w:val="00AC6C08"/>
    <w:pPr>
      <w:ind w:left="880"/>
    </w:pPr>
    <w:rPr>
      <w:sz w:val="20"/>
      <w:szCs w:val="20"/>
    </w:rPr>
  </w:style>
  <w:style w:type="paragraph" w:styleId="Obsah7">
    <w:name w:val="toc 7"/>
    <w:basedOn w:val="Normlny"/>
    <w:next w:val="Normlny"/>
    <w:autoRedefine/>
    <w:uiPriority w:val="39"/>
    <w:unhideWhenUsed/>
    <w:rsid w:val="00AC6C08"/>
    <w:pPr>
      <w:ind w:left="1100"/>
    </w:pPr>
    <w:rPr>
      <w:sz w:val="20"/>
      <w:szCs w:val="20"/>
    </w:rPr>
  </w:style>
  <w:style w:type="paragraph" w:styleId="Obsah8">
    <w:name w:val="toc 8"/>
    <w:basedOn w:val="Normlny"/>
    <w:next w:val="Normlny"/>
    <w:autoRedefine/>
    <w:uiPriority w:val="39"/>
    <w:unhideWhenUsed/>
    <w:rsid w:val="00AC6C08"/>
    <w:pPr>
      <w:ind w:left="1320"/>
    </w:pPr>
    <w:rPr>
      <w:sz w:val="20"/>
      <w:szCs w:val="20"/>
    </w:rPr>
  </w:style>
  <w:style w:type="paragraph" w:styleId="Obsah9">
    <w:name w:val="toc 9"/>
    <w:basedOn w:val="Normlny"/>
    <w:next w:val="Normlny"/>
    <w:autoRedefine/>
    <w:uiPriority w:val="39"/>
    <w:unhideWhenUsed/>
    <w:rsid w:val="00AC6C08"/>
    <w:pPr>
      <w:ind w:left="1540"/>
    </w:pPr>
    <w:rPr>
      <w:sz w:val="20"/>
      <w:szCs w:val="20"/>
    </w:rPr>
  </w:style>
  <w:style w:type="paragraph" w:styleId="Popis">
    <w:name w:val="caption"/>
    <w:basedOn w:val="Normlny"/>
    <w:next w:val="Normlny"/>
    <w:uiPriority w:val="35"/>
    <w:unhideWhenUsed/>
    <w:rsid w:val="008B0ACE"/>
    <w:pPr>
      <w:spacing w:after="200"/>
    </w:pPr>
    <w:rPr>
      <w:b/>
      <w:bCs/>
      <w:color w:val="4A9F68"/>
      <w:sz w:val="18"/>
      <w:szCs w:val="18"/>
    </w:rPr>
  </w:style>
  <w:style w:type="paragraph" w:styleId="Zoznamobrzkov">
    <w:name w:val="table of figures"/>
    <w:basedOn w:val="Normlny"/>
    <w:next w:val="Normlny"/>
    <w:uiPriority w:val="99"/>
    <w:unhideWhenUsed/>
    <w:rsid w:val="00382C01"/>
  </w:style>
  <w:style w:type="table" w:styleId="Svetlmriekazvraznenie5">
    <w:name w:val="Light Grid Accent 5"/>
    <w:basedOn w:val="Normlnatabuka"/>
    <w:uiPriority w:val="62"/>
    <w:rsid w:val="00585405"/>
    <w:pPr>
      <w:spacing w:after="0" w:line="240" w:lineRule="auto"/>
    </w:pPr>
    <w:tblPr>
      <w:tblStyleRowBandSize w:val="1"/>
      <w:tblStyleColBandSize w:val="1"/>
      <w:tblBorders>
        <w:top w:val="single" w:sz="8" w:space="0" w:color="66B9D3" w:themeColor="accent5"/>
        <w:left w:val="single" w:sz="8" w:space="0" w:color="66B9D3" w:themeColor="accent5"/>
        <w:bottom w:val="single" w:sz="8" w:space="0" w:color="66B9D3" w:themeColor="accent5"/>
        <w:right w:val="single" w:sz="8" w:space="0" w:color="66B9D3" w:themeColor="accent5"/>
        <w:insideH w:val="single" w:sz="8" w:space="0" w:color="66B9D3" w:themeColor="accent5"/>
        <w:insideV w:val="single" w:sz="8" w:space="0" w:color="66B9D3"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6B9D3" w:themeColor="accent5"/>
          <w:left w:val="single" w:sz="8" w:space="0" w:color="66B9D3" w:themeColor="accent5"/>
          <w:bottom w:val="single" w:sz="18" w:space="0" w:color="66B9D3" w:themeColor="accent5"/>
          <w:right w:val="single" w:sz="8" w:space="0" w:color="66B9D3" w:themeColor="accent5"/>
          <w:insideH w:val="nil"/>
          <w:insideV w:val="single" w:sz="8" w:space="0" w:color="66B9D3"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6B9D3" w:themeColor="accent5"/>
          <w:left w:val="single" w:sz="8" w:space="0" w:color="66B9D3" w:themeColor="accent5"/>
          <w:bottom w:val="single" w:sz="8" w:space="0" w:color="66B9D3" w:themeColor="accent5"/>
          <w:right w:val="single" w:sz="8" w:space="0" w:color="66B9D3" w:themeColor="accent5"/>
          <w:insideH w:val="nil"/>
          <w:insideV w:val="single" w:sz="8" w:space="0" w:color="66B9D3"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6B9D3" w:themeColor="accent5"/>
          <w:left w:val="single" w:sz="8" w:space="0" w:color="66B9D3" w:themeColor="accent5"/>
          <w:bottom w:val="single" w:sz="8" w:space="0" w:color="66B9D3" w:themeColor="accent5"/>
          <w:right w:val="single" w:sz="8" w:space="0" w:color="66B9D3" w:themeColor="accent5"/>
        </w:tcBorders>
      </w:tcPr>
    </w:tblStylePr>
    <w:tblStylePr w:type="band1Vert">
      <w:tblPr/>
      <w:tcPr>
        <w:tcBorders>
          <w:top w:val="single" w:sz="8" w:space="0" w:color="66B9D3" w:themeColor="accent5"/>
          <w:left w:val="single" w:sz="8" w:space="0" w:color="66B9D3" w:themeColor="accent5"/>
          <w:bottom w:val="single" w:sz="8" w:space="0" w:color="66B9D3" w:themeColor="accent5"/>
          <w:right w:val="single" w:sz="8" w:space="0" w:color="66B9D3" w:themeColor="accent5"/>
        </w:tcBorders>
        <w:shd w:val="clear" w:color="auto" w:fill="D8EDF4" w:themeFill="accent5" w:themeFillTint="3F"/>
      </w:tcPr>
    </w:tblStylePr>
    <w:tblStylePr w:type="band1Horz">
      <w:tblPr/>
      <w:tcPr>
        <w:tcBorders>
          <w:top w:val="single" w:sz="8" w:space="0" w:color="66B9D3" w:themeColor="accent5"/>
          <w:left w:val="single" w:sz="8" w:space="0" w:color="66B9D3" w:themeColor="accent5"/>
          <w:bottom w:val="single" w:sz="8" w:space="0" w:color="66B9D3" w:themeColor="accent5"/>
          <w:right w:val="single" w:sz="8" w:space="0" w:color="66B9D3" w:themeColor="accent5"/>
          <w:insideV w:val="single" w:sz="8" w:space="0" w:color="66B9D3" w:themeColor="accent5"/>
        </w:tcBorders>
        <w:shd w:val="clear" w:color="auto" w:fill="D8EDF4" w:themeFill="accent5" w:themeFillTint="3F"/>
      </w:tcPr>
    </w:tblStylePr>
    <w:tblStylePr w:type="band2Horz">
      <w:tblPr/>
      <w:tcPr>
        <w:tcBorders>
          <w:top w:val="single" w:sz="8" w:space="0" w:color="66B9D3" w:themeColor="accent5"/>
          <w:left w:val="single" w:sz="8" w:space="0" w:color="66B9D3" w:themeColor="accent5"/>
          <w:bottom w:val="single" w:sz="8" w:space="0" w:color="66B9D3" w:themeColor="accent5"/>
          <w:right w:val="single" w:sz="8" w:space="0" w:color="66B9D3" w:themeColor="accent5"/>
          <w:insideV w:val="single" w:sz="8" w:space="0" w:color="66B9D3" w:themeColor="accent5"/>
        </w:tcBorders>
      </w:tcPr>
    </w:tblStylePr>
  </w:style>
  <w:style w:type="table" w:styleId="Tabukasozoznamom3zvraznenie2">
    <w:name w:val="List Table 3 Accent 2"/>
    <w:basedOn w:val="Normlnatabuka"/>
    <w:uiPriority w:val="48"/>
    <w:rsid w:val="001F31D2"/>
    <w:pPr>
      <w:spacing w:after="0" w:line="240" w:lineRule="auto"/>
    </w:pPr>
    <w:tblPr>
      <w:tblStyleRowBandSize w:val="1"/>
      <w:tblStyleColBandSize w:val="1"/>
      <w:tblBorders>
        <w:top w:val="single" w:sz="4" w:space="0" w:color="EA4D42" w:themeColor="accent2"/>
        <w:left w:val="single" w:sz="4" w:space="0" w:color="EA4D42" w:themeColor="accent2"/>
        <w:bottom w:val="single" w:sz="4" w:space="0" w:color="EA4D42" w:themeColor="accent2"/>
        <w:right w:val="single" w:sz="4" w:space="0" w:color="EA4D42" w:themeColor="accent2"/>
      </w:tblBorders>
    </w:tblPr>
    <w:tblStylePr w:type="firstRow">
      <w:rPr>
        <w:b/>
        <w:bCs/>
        <w:color w:val="FFFFFF" w:themeColor="background1"/>
      </w:rPr>
      <w:tblPr/>
      <w:tcPr>
        <w:shd w:val="clear" w:color="auto" w:fill="EA4D42" w:themeFill="accent2"/>
      </w:tcPr>
    </w:tblStylePr>
    <w:tblStylePr w:type="lastRow">
      <w:rPr>
        <w:b/>
        <w:bCs/>
      </w:rPr>
      <w:tblPr/>
      <w:tcPr>
        <w:tcBorders>
          <w:top w:val="double" w:sz="4" w:space="0" w:color="EA4D42"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A4D42" w:themeColor="accent2"/>
          <w:right w:val="single" w:sz="4" w:space="0" w:color="EA4D42" w:themeColor="accent2"/>
        </w:tcBorders>
      </w:tcPr>
    </w:tblStylePr>
    <w:tblStylePr w:type="band1Horz">
      <w:tblPr/>
      <w:tcPr>
        <w:tcBorders>
          <w:top w:val="single" w:sz="4" w:space="0" w:color="EA4D42" w:themeColor="accent2"/>
          <w:bottom w:val="single" w:sz="4" w:space="0" w:color="EA4D42"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A4D42" w:themeColor="accent2"/>
          <w:left w:val="nil"/>
        </w:tcBorders>
      </w:tcPr>
    </w:tblStylePr>
    <w:tblStylePr w:type="swCell">
      <w:tblPr/>
      <w:tcPr>
        <w:tcBorders>
          <w:top w:val="double" w:sz="4" w:space="0" w:color="EA4D42" w:themeColor="accent2"/>
          <w:right w:val="nil"/>
        </w:tcBorders>
      </w:tcPr>
    </w:tblStylePr>
  </w:style>
  <w:style w:type="table" w:styleId="Tabukasozoznamom3zvraznenie1">
    <w:name w:val="List Table 3 Accent 1"/>
    <w:basedOn w:val="Normlnatabuka"/>
    <w:uiPriority w:val="48"/>
    <w:rsid w:val="00BA7051"/>
    <w:pPr>
      <w:spacing w:after="0" w:line="240" w:lineRule="auto"/>
    </w:pPr>
    <w:tblPr>
      <w:tblStyleRowBandSize w:val="1"/>
      <w:tblStyleColBandSize w:val="1"/>
      <w:tblBorders>
        <w:top w:val="single" w:sz="4" w:space="0" w:color="00708F" w:themeColor="accent1"/>
        <w:left w:val="single" w:sz="4" w:space="0" w:color="00708F" w:themeColor="accent1"/>
        <w:bottom w:val="single" w:sz="4" w:space="0" w:color="00708F" w:themeColor="accent1"/>
        <w:right w:val="single" w:sz="4" w:space="0" w:color="00708F" w:themeColor="accent1"/>
      </w:tblBorders>
    </w:tblPr>
    <w:tblStylePr w:type="firstRow">
      <w:rPr>
        <w:b/>
        <w:bCs/>
        <w:color w:val="FFFFFF" w:themeColor="background1"/>
      </w:rPr>
      <w:tblPr/>
      <w:tcPr>
        <w:shd w:val="clear" w:color="auto" w:fill="00708F" w:themeFill="accent1"/>
      </w:tcPr>
    </w:tblStylePr>
    <w:tblStylePr w:type="lastRow">
      <w:rPr>
        <w:b/>
        <w:bCs/>
      </w:rPr>
      <w:tblPr/>
      <w:tcPr>
        <w:tcBorders>
          <w:top w:val="double" w:sz="4" w:space="0" w:color="00708F"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708F" w:themeColor="accent1"/>
          <w:right w:val="single" w:sz="4" w:space="0" w:color="00708F" w:themeColor="accent1"/>
        </w:tcBorders>
      </w:tcPr>
    </w:tblStylePr>
    <w:tblStylePr w:type="band1Horz">
      <w:tblPr/>
      <w:tcPr>
        <w:tcBorders>
          <w:top w:val="single" w:sz="4" w:space="0" w:color="00708F" w:themeColor="accent1"/>
          <w:bottom w:val="single" w:sz="4" w:space="0" w:color="00708F"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708F" w:themeColor="accent1"/>
          <w:left w:val="nil"/>
        </w:tcBorders>
      </w:tcPr>
    </w:tblStylePr>
    <w:tblStylePr w:type="swCell">
      <w:tblPr/>
      <w:tcPr>
        <w:tcBorders>
          <w:top w:val="double" w:sz="4" w:space="0" w:color="00708F" w:themeColor="accent1"/>
          <w:right w:val="nil"/>
        </w:tcBorders>
      </w:tcPr>
    </w:tblStylePr>
  </w:style>
  <w:style w:type="paragraph" w:customStyle="1" w:styleId="testoschedeGruppodistiliVenetoAdapt">
    <w:name w:val="testo schede (Gruppo di stili VenetoAdapt)"/>
    <w:basedOn w:val="Normlny"/>
    <w:uiPriority w:val="99"/>
    <w:rsid w:val="007D2F6E"/>
    <w:pPr>
      <w:widowControl w:val="0"/>
      <w:suppressAutoHyphens/>
      <w:autoSpaceDE w:val="0"/>
      <w:autoSpaceDN w:val="0"/>
      <w:adjustRightInd w:val="0"/>
      <w:spacing w:before="227" w:line="288" w:lineRule="auto"/>
      <w:textAlignment w:val="center"/>
    </w:pPr>
    <w:rPr>
      <w:rFonts w:ascii="AlteHaasGrotesk" w:eastAsia="Calibri" w:hAnsi="AlteHaasGrotesk" w:cs="AlteHaasGrotesk"/>
      <w:b/>
      <w:bCs/>
      <w:caps/>
      <w:color w:val="000000"/>
      <w:sz w:val="20"/>
      <w:szCs w:val="20"/>
      <w:lang w:val="it-IT" w:bidi="ar-SA"/>
    </w:rPr>
  </w:style>
  <w:style w:type="paragraph" w:styleId="Textpoznmkypodiarou">
    <w:name w:val="footnote text"/>
    <w:basedOn w:val="Normlny"/>
    <w:link w:val="TextpoznmkypodiarouChar"/>
    <w:uiPriority w:val="99"/>
    <w:semiHidden/>
    <w:unhideWhenUsed/>
    <w:rsid w:val="007D2F6E"/>
    <w:pPr>
      <w:jc w:val="both"/>
    </w:pPr>
    <w:rPr>
      <w:sz w:val="20"/>
      <w:szCs w:val="20"/>
    </w:rPr>
  </w:style>
  <w:style w:type="character" w:customStyle="1" w:styleId="TextpoznmkypodiarouChar">
    <w:name w:val="Text poznámky pod čiarou Char"/>
    <w:basedOn w:val="Predvolenpsmoodseku"/>
    <w:link w:val="Textpoznmkypodiarou"/>
    <w:uiPriority w:val="99"/>
    <w:semiHidden/>
    <w:rsid w:val="007D2F6E"/>
    <w:rPr>
      <w:color w:val="666666" w:themeColor="text1" w:themeTint="BF"/>
      <w:sz w:val="20"/>
      <w:szCs w:val="20"/>
      <w:lang w:val="en-IE"/>
    </w:rPr>
  </w:style>
  <w:style w:type="character" w:styleId="Odkaznapoznmkupodiarou">
    <w:name w:val="footnote reference"/>
    <w:basedOn w:val="Predvolenpsmoodseku"/>
    <w:uiPriority w:val="99"/>
    <w:semiHidden/>
    <w:unhideWhenUsed/>
    <w:rsid w:val="007D2F6E"/>
    <w:rPr>
      <w:vertAlign w:val="superscript"/>
    </w:rPr>
  </w:style>
  <w:style w:type="character" w:customStyle="1" w:styleId="normaltextrun">
    <w:name w:val="normaltextrun"/>
    <w:basedOn w:val="Predvolenpsmoodseku"/>
    <w:rsid w:val="00837587"/>
  </w:style>
  <w:style w:type="character" w:styleId="Odkaznakomentr">
    <w:name w:val="annotation reference"/>
    <w:basedOn w:val="Predvolenpsmoodseku"/>
    <w:uiPriority w:val="99"/>
    <w:semiHidden/>
    <w:unhideWhenUsed/>
    <w:rsid w:val="00BB349E"/>
    <w:rPr>
      <w:sz w:val="16"/>
      <w:szCs w:val="16"/>
    </w:rPr>
  </w:style>
  <w:style w:type="paragraph" w:styleId="Textkomentra">
    <w:name w:val="annotation text"/>
    <w:basedOn w:val="Normlny"/>
    <w:link w:val="TextkomentraChar"/>
    <w:uiPriority w:val="99"/>
    <w:unhideWhenUsed/>
    <w:rsid w:val="00BB349E"/>
    <w:rPr>
      <w:sz w:val="20"/>
      <w:szCs w:val="20"/>
    </w:rPr>
  </w:style>
  <w:style w:type="character" w:customStyle="1" w:styleId="TextkomentraChar">
    <w:name w:val="Text komentára Char"/>
    <w:basedOn w:val="Predvolenpsmoodseku"/>
    <w:link w:val="Textkomentra"/>
    <w:uiPriority w:val="99"/>
    <w:rsid w:val="00BB349E"/>
    <w:rPr>
      <w:color w:val="666666" w:themeColor="text1" w:themeTint="BF"/>
      <w:sz w:val="20"/>
      <w:szCs w:val="20"/>
      <w:lang w:val="en-IE"/>
    </w:rPr>
  </w:style>
  <w:style w:type="paragraph" w:styleId="Predmetkomentra">
    <w:name w:val="annotation subject"/>
    <w:basedOn w:val="Textkomentra"/>
    <w:next w:val="Textkomentra"/>
    <w:link w:val="PredmetkomentraChar"/>
    <w:uiPriority w:val="99"/>
    <w:semiHidden/>
    <w:unhideWhenUsed/>
    <w:rsid w:val="00BB349E"/>
    <w:rPr>
      <w:b/>
      <w:bCs/>
    </w:rPr>
  </w:style>
  <w:style w:type="character" w:customStyle="1" w:styleId="PredmetkomentraChar">
    <w:name w:val="Predmet komentára Char"/>
    <w:basedOn w:val="TextkomentraChar"/>
    <w:link w:val="Predmetkomentra"/>
    <w:uiPriority w:val="99"/>
    <w:semiHidden/>
    <w:rsid w:val="00BB349E"/>
    <w:rPr>
      <w:b/>
      <w:bCs/>
      <w:color w:val="666666" w:themeColor="text1" w:themeTint="BF"/>
      <w:sz w:val="20"/>
      <w:szCs w:val="20"/>
      <w:lang w:val="en-I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1546456">
      <w:bodyDiv w:val="1"/>
      <w:marLeft w:val="0"/>
      <w:marRight w:val="0"/>
      <w:marTop w:val="0"/>
      <w:marBottom w:val="0"/>
      <w:divBdr>
        <w:top w:val="none" w:sz="0" w:space="0" w:color="auto"/>
        <w:left w:val="none" w:sz="0" w:space="0" w:color="auto"/>
        <w:bottom w:val="none" w:sz="0" w:space="0" w:color="auto"/>
        <w:right w:val="none" w:sz="0" w:space="0" w:color="auto"/>
      </w:divBdr>
    </w:div>
    <w:div w:id="935944758">
      <w:bodyDiv w:val="1"/>
      <w:marLeft w:val="0"/>
      <w:marRight w:val="0"/>
      <w:marTop w:val="0"/>
      <w:marBottom w:val="0"/>
      <w:divBdr>
        <w:top w:val="none" w:sz="0" w:space="0" w:color="auto"/>
        <w:left w:val="none" w:sz="0" w:space="0" w:color="auto"/>
        <w:bottom w:val="none" w:sz="0" w:space="0" w:color="auto"/>
        <w:right w:val="none" w:sz="0" w:space="0" w:color="auto"/>
      </w:divBdr>
    </w:div>
    <w:div w:id="1162694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diagramLayout" Target="diagrams/layout1.xml"/><Relationship Id="rId26" Type="http://schemas.microsoft.com/office/2007/relationships/diagramDrawing" Target="diagrams/drawing2.xml"/><Relationship Id="rId39" Type="http://schemas.openxmlformats.org/officeDocument/2006/relationships/fontTable" Target="fontTable.xml"/><Relationship Id="rId3" Type="http://schemas.openxmlformats.org/officeDocument/2006/relationships/customXml" Target="../customXml/item3.xml"/><Relationship Id="rId21" Type="http://schemas.microsoft.com/office/2007/relationships/diagramDrawing" Target="diagrams/drawing1.xml"/><Relationship Id="rId34" Type="http://schemas.openxmlformats.org/officeDocument/2006/relationships/image" Target="media/image1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diagramData" Target="diagrams/data1.xml"/><Relationship Id="rId25" Type="http://schemas.openxmlformats.org/officeDocument/2006/relationships/diagramColors" Target="diagrams/colors2.xml"/><Relationship Id="rId33" Type="http://schemas.openxmlformats.org/officeDocument/2006/relationships/image" Target="media/image13.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diagramColors" Target="diagrams/colors1.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diagramQuickStyle" Target="diagrams/quickStyle2.xml"/><Relationship Id="rId32" Type="http://schemas.openxmlformats.org/officeDocument/2006/relationships/image" Target="media/image12.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diagramLayout" Target="diagrams/layout2.xml"/><Relationship Id="rId28" Type="http://schemas.openxmlformats.org/officeDocument/2006/relationships/image" Target="media/image8.png"/><Relationship Id="rId36"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diagramQuickStyle" Target="diagrams/quickStyle1.xml"/><Relationship Id="rId31"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diagramData" Target="diagrams/data2.xm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s>
</file>

<file path=word/_rels/header1.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I:\A-sustainable%20resources\04%20projects%20&amp;%20services\a-23146-%20COMPETE4SECAP\WP6%20Dissemination,%20communication%20and%20scale-up%20of%20EnMS\D%206.8%20Visual%20identity\Templates\C4S%20templates.dotx" TargetMode="Externa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98B8347-0239-423F-A6C7-4E20CE0ADA8B}" type="doc">
      <dgm:prSet loTypeId="urn:microsoft.com/office/officeart/2005/8/layout/default" loCatId="list" qsTypeId="urn:microsoft.com/office/officeart/2005/8/quickstyle/simple1" qsCatId="simple" csTypeId="urn:microsoft.com/office/officeart/2005/8/colors/colorful1" csCatId="colorful" phldr="1"/>
      <dgm:spPr/>
      <dgm:t>
        <a:bodyPr/>
        <a:lstStyle/>
        <a:p>
          <a:endParaRPr lang="it-IT"/>
        </a:p>
      </dgm:t>
    </dgm:pt>
    <dgm:pt modelId="{74AAE74C-1125-4909-A42C-B6760E20D369}">
      <dgm:prSet phldrT="[Testo]"/>
      <dgm:spPr/>
      <dgm:t>
        <a:bodyPr/>
        <a:lstStyle/>
        <a:p>
          <a:r>
            <a:rPr lang="sk-SK" b="1"/>
            <a:t>Budovy</a:t>
          </a:r>
          <a:endParaRPr lang="it-IT" b="1"/>
        </a:p>
      </dgm:t>
    </dgm:pt>
    <dgm:pt modelId="{189ADE6B-E903-4CAA-BFAA-4358323967CF}" type="parTrans" cxnId="{5BA89D5D-F4E0-4CDE-813D-40F8836C222F}">
      <dgm:prSet/>
      <dgm:spPr/>
      <dgm:t>
        <a:bodyPr/>
        <a:lstStyle/>
        <a:p>
          <a:endParaRPr lang="it-IT" b="1"/>
        </a:p>
      </dgm:t>
    </dgm:pt>
    <dgm:pt modelId="{A3C56AAC-5B81-48C3-987D-38C646C87496}" type="sibTrans" cxnId="{5BA89D5D-F4E0-4CDE-813D-40F8836C222F}">
      <dgm:prSet/>
      <dgm:spPr/>
      <dgm:t>
        <a:bodyPr/>
        <a:lstStyle/>
        <a:p>
          <a:endParaRPr lang="it-IT" b="1"/>
        </a:p>
      </dgm:t>
    </dgm:pt>
    <dgm:pt modelId="{5BECC21B-CF45-43D1-95E9-C7F3C96F4117}">
      <dgm:prSet phldrT="[Testo]"/>
      <dgm:spPr/>
      <dgm:t>
        <a:bodyPr/>
        <a:lstStyle/>
        <a:p>
          <a:r>
            <a:rPr lang="sk-SK" b="1"/>
            <a:t>Doprava</a:t>
          </a:r>
          <a:endParaRPr lang="it-IT" b="1"/>
        </a:p>
      </dgm:t>
    </dgm:pt>
    <dgm:pt modelId="{1D130E09-C084-4343-B949-D97C5A3EF193}" type="parTrans" cxnId="{812D012E-2BEC-4A4C-9F79-604A89C56AC3}">
      <dgm:prSet/>
      <dgm:spPr/>
      <dgm:t>
        <a:bodyPr/>
        <a:lstStyle/>
        <a:p>
          <a:endParaRPr lang="it-IT" b="1"/>
        </a:p>
      </dgm:t>
    </dgm:pt>
    <dgm:pt modelId="{5C97DFD0-FACD-4A05-AA3C-81BB966BDA1D}" type="sibTrans" cxnId="{812D012E-2BEC-4A4C-9F79-604A89C56AC3}">
      <dgm:prSet/>
      <dgm:spPr/>
      <dgm:t>
        <a:bodyPr/>
        <a:lstStyle/>
        <a:p>
          <a:endParaRPr lang="it-IT" b="1"/>
        </a:p>
      </dgm:t>
    </dgm:pt>
    <dgm:pt modelId="{63AE3861-451A-4FC3-B74D-88DF00D8428B}">
      <dgm:prSet phldrT="[Testo]"/>
      <dgm:spPr/>
      <dgm:t>
        <a:bodyPr/>
        <a:lstStyle/>
        <a:p>
          <a:r>
            <a:rPr lang="sk-SK" b="1"/>
            <a:t>Energetika</a:t>
          </a:r>
          <a:endParaRPr lang="it-IT" b="1"/>
        </a:p>
      </dgm:t>
    </dgm:pt>
    <dgm:pt modelId="{CD4D605F-FB70-4453-9381-3BE782D5CCB1}" type="parTrans" cxnId="{D3DE1253-BC69-42D3-ACF1-49B2E65D6ACF}">
      <dgm:prSet/>
      <dgm:spPr/>
      <dgm:t>
        <a:bodyPr/>
        <a:lstStyle/>
        <a:p>
          <a:endParaRPr lang="it-IT" b="1"/>
        </a:p>
      </dgm:t>
    </dgm:pt>
    <dgm:pt modelId="{7901F47C-9C70-46DF-A917-F9DB15F2B2B0}" type="sibTrans" cxnId="{D3DE1253-BC69-42D3-ACF1-49B2E65D6ACF}">
      <dgm:prSet/>
      <dgm:spPr/>
      <dgm:t>
        <a:bodyPr/>
        <a:lstStyle/>
        <a:p>
          <a:endParaRPr lang="it-IT" b="1"/>
        </a:p>
      </dgm:t>
    </dgm:pt>
    <dgm:pt modelId="{ABE18BCE-5718-42C6-99B4-3D0C7BFC0E0B}">
      <dgm:prSet phldrT="[Testo]"/>
      <dgm:spPr/>
      <dgm:t>
        <a:bodyPr/>
        <a:lstStyle/>
        <a:p>
          <a:r>
            <a:rPr lang="sk-SK" b="1"/>
            <a:t>Voda</a:t>
          </a:r>
          <a:endParaRPr lang="it-IT" b="1"/>
        </a:p>
      </dgm:t>
    </dgm:pt>
    <dgm:pt modelId="{5245F700-7E42-4E19-97CC-1E1EC52E391F}" type="parTrans" cxnId="{ADA0E165-E468-43CB-9DC4-3D1E79971EE5}">
      <dgm:prSet/>
      <dgm:spPr/>
      <dgm:t>
        <a:bodyPr/>
        <a:lstStyle/>
        <a:p>
          <a:endParaRPr lang="it-IT" b="1"/>
        </a:p>
      </dgm:t>
    </dgm:pt>
    <dgm:pt modelId="{5E08D3DE-D561-44AC-B666-14D2D4BC9245}" type="sibTrans" cxnId="{ADA0E165-E468-43CB-9DC4-3D1E79971EE5}">
      <dgm:prSet/>
      <dgm:spPr/>
      <dgm:t>
        <a:bodyPr/>
        <a:lstStyle/>
        <a:p>
          <a:endParaRPr lang="it-IT" b="1"/>
        </a:p>
      </dgm:t>
    </dgm:pt>
    <dgm:pt modelId="{FA402C75-4A20-4DF3-B6E6-504D39E24CF7}">
      <dgm:prSet phldrT="[Testo]"/>
      <dgm:spPr/>
      <dgm:t>
        <a:bodyPr/>
        <a:lstStyle/>
        <a:p>
          <a:r>
            <a:rPr lang="sk-SK" b="1"/>
            <a:t>Odpad</a:t>
          </a:r>
          <a:endParaRPr lang="it-IT" b="1"/>
        </a:p>
      </dgm:t>
    </dgm:pt>
    <dgm:pt modelId="{8435CAA9-1BA5-406D-89A4-7699962A1D55}" type="parTrans" cxnId="{11D7E62A-3DC3-4A31-9751-C298DBB9A11F}">
      <dgm:prSet/>
      <dgm:spPr/>
      <dgm:t>
        <a:bodyPr/>
        <a:lstStyle/>
        <a:p>
          <a:endParaRPr lang="it-IT" b="1"/>
        </a:p>
      </dgm:t>
    </dgm:pt>
    <dgm:pt modelId="{4A90741E-A1F0-4006-869B-45E83C5762BA}" type="sibTrans" cxnId="{11D7E62A-3DC3-4A31-9751-C298DBB9A11F}">
      <dgm:prSet/>
      <dgm:spPr/>
      <dgm:t>
        <a:bodyPr/>
        <a:lstStyle/>
        <a:p>
          <a:endParaRPr lang="it-IT" b="1"/>
        </a:p>
      </dgm:t>
    </dgm:pt>
    <dgm:pt modelId="{7F185B55-C8C0-413E-B518-5BB4C1D7C46F}">
      <dgm:prSet phldrT="[Testo]"/>
      <dgm:spPr/>
      <dgm:t>
        <a:bodyPr/>
        <a:lstStyle/>
        <a:p>
          <a:r>
            <a:rPr lang="sk-SK" b="1"/>
            <a:t>Územné plánovanie</a:t>
          </a:r>
          <a:endParaRPr lang="it-IT" b="1"/>
        </a:p>
      </dgm:t>
    </dgm:pt>
    <dgm:pt modelId="{E4ABE970-4540-4185-A2F1-8A7E45803C2B}" type="parTrans" cxnId="{6897A4B1-533A-45BF-883C-AFBFD4E8D4F4}">
      <dgm:prSet/>
      <dgm:spPr/>
      <dgm:t>
        <a:bodyPr/>
        <a:lstStyle/>
        <a:p>
          <a:endParaRPr lang="it-IT" b="1"/>
        </a:p>
      </dgm:t>
    </dgm:pt>
    <dgm:pt modelId="{6FE5F8A2-68B8-4795-ADC6-8440BAE8CBB8}" type="sibTrans" cxnId="{6897A4B1-533A-45BF-883C-AFBFD4E8D4F4}">
      <dgm:prSet/>
      <dgm:spPr/>
      <dgm:t>
        <a:bodyPr/>
        <a:lstStyle/>
        <a:p>
          <a:endParaRPr lang="it-IT" b="1"/>
        </a:p>
      </dgm:t>
    </dgm:pt>
    <dgm:pt modelId="{991DAA4F-308A-4260-A826-3917B96B5688}">
      <dgm:prSet phldrT="[Testo]"/>
      <dgm:spPr/>
      <dgm:t>
        <a:bodyPr/>
        <a:lstStyle/>
        <a:p>
          <a:r>
            <a:rPr lang="sk-SK" b="1"/>
            <a:t>Poľnohospodárstvo</a:t>
          </a:r>
          <a:r>
            <a:rPr lang="it-IT" b="1"/>
            <a:t> </a:t>
          </a:r>
          <a:r>
            <a:rPr lang="sk-SK" b="1"/>
            <a:t> a lesníctvo</a:t>
          </a:r>
          <a:endParaRPr lang="it-IT" b="1"/>
        </a:p>
      </dgm:t>
    </dgm:pt>
    <dgm:pt modelId="{9AD09881-A83B-4A51-83B1-37A794F549E5}" type="parTrans" cxnId="{2FC54591-5891-4800-B25E-338AFEA8A1EB}">
      <dgm:prSet/>
      <dgm:spPr/>
      <dgm:t>
        <a:bodyPr/>
        <a:lstStyle/>
        <a:p>
          <a:endParaRPr lang="it-IT" b="1"/>
        </a:p>
      </dgm:t>
    </dgm:pt>
    <dgm:pt modelId="{42B0CFAE-435E-4680-94D0-1488A936D6DD}" type="sibTrans" cxnId="{2FC54591-5891-4800-B25E-338AFEA8A1EB}">
      <dgm:prSet/>
      <dgm:spPr/>
      <dgm:t>
        <a:bodyPr/>
        <a:lstStyle/>
        <a:p>
          <a:endParaRPr lang="it-IT" b="1"/>
        </a:p>
      </dgm:t>
    </dgm:pt>
    <dgm:pt modelId="{B8162882-E96B-48A4-A428-4F6B66263455}">
      <dgm:prSet phldrT="[Testo]"/>
      <dgm:spPr/>
      <dgm:t>
        <a:bodyPr/>
        <a:lstStyle/>
        <a:p>
          <a:r>
            <a:rPr lang="en-GB" b="1"/>
            <a:t>Životné prostredie a biodiverzita</a:t>
          </a:r>
          <a:endParaRPr lang="it-IT" b="1"/>
        </a:p>
      </dgm:t>
    </dgm:pt>
    <dgm:pt modelId="{0F50B7AB-64EF-46C5-80ED-0B042FEEDD87}" type="parTrans" cxnId="{B8CCC0FD-4812-4034-8B73-DAC364D7FBC1}">
      <dgm:prSet/>
      <dgm:spPr/>
      <dgm:t>
        <a:bodyPr/>
        <a:lstStyle/>
        <a:p>
          <a:endParaRPr lang="it-IT" b="1"/>
        </a:p>
      </dgm:t>
    </dgm:pt>
    <dgm:pt modelId="{A1899B14-0246-4AA0-9D49-44294DC617B7}" type="sibTrans" cxnId="{B8CCC0FD-4812-4034-8B73-DAC364D7FBC1}">
      <dgm:prSet/>
      <dgm:spPr/>
      <dgm:t>
        <a:bodyPr/>
        <a:lstStyle/>
        <a:p>
          <a:endParaRPr lang="it-IT" b="1"/>
        </a:p>
      </dgm:t>
    </dgm:pt>
    <dgm:pt modelId="{F1C888E3-D1A7-4C81-B9CA-4CB844EFD382}">
      <dgm:prSet phldrT="[Testo]"/>
      <dgm:spPr/>
      <dgm:t>
        <a:bodyPr/>
        <a:lstStyle/>
        <a:p>
          <a:r>
            <a:rPr lang="sk-SK" b="1"/>
            <a:t>Zdravotníctvo</a:t>
          </a:r>
          <a:endParaRPr lang="it-IT" b="1"/>
        </a:p>
      </dgm:t>
    </dgm:pt>
    <dgm:pt modelId="{C54CAF70-A499-4E1A-BB92-F32B62640A00}" type="parTrans" cxnId="{23C59FD6-5109-4542-A46F-D508DF84CFF0}">
      <dgm:prSet/>
      <dgm:spPr/>
      <dgm:t>
        <a:bodyPr/>
        <a:lstStyle/>
        <a:p>
          <a:endParaRPr lang="it-IT" b="1"/>
        </a:p>
      </dgm:t>
    </dgm:pt>
    <dgm:pt modelId="{8F89138A-39A6-421D-8A84-F5D5B2B34265}" type="sibTrans" cxnId="{23C59FD6-5109-4542-A46F-D508DF84CFF0}">
      <dgm:prSet/>
      <dgm:spPr/>
      <dgm:t>
        <a:bodyPr/>
        <a:lstStyle/>
        <a:p>
          <a:endParaRPr lang="it-IT" b="1"/>
        </a:p>
      </dgm:t>
    </dgm:pt>
    <dgm:pt modelId="{CADCE151-00D0-466E-9387-5226C6158EC5}">
      <dgm:prSet phldrT="[Testo]"/>
      <dgm:spPr/>
      <dgm:t>
        <a:bodyPr/>
        <a:lstStyle/>
        <a:p>
          <a:r>
            <a:rPr lang="en-GB" b="1"/>
            <a:t>Civilná ochrana a núdzová situácia</a:t>
          </a:r>
          <a:endParaRPr lang="it-IT" b="1"/>
        </a:p>
      </dgm:t>
    </dgm:pt>
    <dgm:pt modelId="{1F23FBE0-9C81-4795-B620-8434B0F28947}" type="parTrans" cxnId="{9E940F3A-A30E-4126-B210-D705DF02BC69}">
      <dgm:prSet/>
      <dgm:spPr/>
      <dgm:t>
        <a:bodyPr/>
        <a:lstStyle/>
        <a:p>
          <a:endParaRPr lang="it-IT" b="1"/>
        </a:p>
      </dgm:t>
    </dgm:pt>
    <dgm:pt modelId="{39673D6F-F5E4-4D3F-809C-9138EE9DC68E}" type="sibTrans" cxnId="{9E940F3A-A30E-4126-B210-D705DF02BC69}">
      <dgm:prSet/>
      <dgm:spPr/>
      <dgm:t>
        <a:bodyPr/>
        <a:lstStyle/>
        <a:p>
          <a:endParaRPr lang="it-IT" b="1"/>
        </a:p>
      </dgm:t>
    </dgm:pt>
    <dgm:pt modelId="{DEAA2877-A969-467C-886A-3AFCC02D3067}">
      <dgm:prSet phldrT="[Testo]"/>
      <dgm:spPr/>
      <dgm:t>
        <a:bodyPr/>
        <a:lstStyle/>
        <a:p>
          <a:r>
            <a:rPr lang="sk-SK" b="1"/>
            <a:t>Turizmus</a:t>
          </a:r>
          <a:endParaRPr lang="it-IT" b="1"/>
        </a:p>
      </dgm:t>
    </dgm:pt>
    <dgm:pt modelId="{34DA2101-224C-41FA-849E-E45CB190ED9A}" type="parTrans" cxnId="{03B66CB8-147D-432E-BD93-2B175BDF98F0}">
      <dgm:prSet/>
      <dgm:spPr/>
      <dgm:t>
        <a:bodyPr/>
        <a:lstStyle/>
        <a:p>
          <a:endParaRPr lang="it-IT" b="1"/>
        </a:p>
      </dgm:t>
    </dgm:pt>
    <dgm:pt modelId="{86EFBDCC-62AE-44B2-A7FC-CB163E74D199}" type="sibTrans" cxnId="{03B66CB8-147D-432E-BD93-2B175BDF98F0}">
      <dgm:prSet/>
      <dgm:spPr/>
      <dgm:t>
        <a:bodyPr/>
        <a:lstStyle/>
        <a:p>
          <a:endParaRPr lang="it-IT" b="1"/>
        </a:p>
      </dgm:t>
    </dgm:pt>
    <dgm:pt modelId="{098A7D72-6A95-494D-AC98-3D67B4262C47}">
      <dgm:prSet phldrT="[Testo]"/>
      <dgm:spPr/>
      <dgm:t>
        <a:bodyPr/>
        <a:lstStyle/>
        <a:p>
          <a:r>
            <a:rPr lang="it-IT" b="1"/>
            <a:t>Vzdel</a:t>
          </a:r>
          <a:r>
            <a:rPr lang="sk-SK" b="1"/>
            <a:t>á</a:t>
          </a:r>
          <a:r>
            <a:rPr lang="it-IT" b="1"/>
            <a:t>vanie</a:t>
          </a:r>
        </a:p>
      </dgm:t>
    </dgm:pt>
    <dgm:pt modelId="{2C8E30F4-5903-48D2-A42F-16EAF2E8E9D9}" type="parTrans" cxnId="{FEAD497B-CDF1-48A4-A80A-A15F850A271A}">
      <dgm:prSet/>
      <dgm:spPr/>
      <dgm:t>
        <a:bodyPr/>
        <a:lstStyle/>
        <a:p>
          <a:endParaRPr lang="it-IT" b="1"/>
        </a:p>
      </dgm:t>
    </dgm:pt>
    <dgm:pt modelId="{26D54C83-6BB6-4AE9-AB65-3AC2C4FF22E5}" type="sibTrans" cxnId="{FEAD497B-CDF1-48A4-A80A-A15F850A271A}">
      <dgm:prSet/>
      <dgm:spPr/>
      <dgm:t>
        <a:bodyPr/>
        <a:lstStyle/>
        <a:p>
          <a:endParaRPr lang="it-IT" b="1"/>
        </a:p>
      </dgm:t>
    </dgm:pt>
    <dgm:pt modelId="{6956AC85-0087-49CB-9476-932595233BE6}">
      <dgm:prSet phldrT="[Testo]"/>
      <dgm:spPr/>
      <dgm:t>
        <a:bodyPr/>
        <a:lstStyle/>
        <a:p>
          <a:r>
            <a:rPr lang="sk-SK" b="1"/>
            <a:t>IKT</a:t>
          </a:r>
          <a:endParaRPr lang="it-IT" b="1"/>
        </a:p>
      </dgm:t>
    </dgm:pt>
    <dgm:pt modelId="{8920E2C7-5E43-41BF-940C-FB0B130B3A2E}" type="parTrans" cxnId="{040C4D55-9CCA-4910-BCBC-94BA759FF2E4}">
      <dgm:prSet/>
      <dgm:spPr/>
      <dgm:t>
        <a:bodyPr/>
        <a:lstStyle/>
        <a:p>
          <a:endParaRPr lang="it-IT" b="1"/>
        </a:p>
      </dgm:t>
    </dgm:pt>
    <dgm:pt modelId="{A9B9DC7C-1BDF-4A68-B034-43A8974BF504}" type="sibTrans" cxnId="{040C4D55-9CCA-4910-BCBC-94BA759FF2E4}">
      <dgm:prSet/>
      <dgm:spPr/>
      <dgm:t>
        <a:bodyPr/>
        <a:lstStyle/>
        <a:p>
          <a:endParaRPr lang="it-IT" b="1"/>
        </a:p>
      </dgm:t>
    </dgm:pt>
    <dgm:pt modelId="{AE98E762-F09D-4911-BD6D-A495C5B2827C}" type="pres">
      <dgm:prSet presAssocID="{598B8347-0239-423F-A6C7-4E20CE0ADA8B}" presName="diagram" presStyleCnt="0">
        <dgm:presLayoutVars>
          <dgm:dir/>
          <dgm:resizeHandles val="exact"/>
        </dgm:presLayoutVars>
      </dgm:prSet>
      <dgm:spPr/>
    </dgm:pt>
    <dgm:pt modelId="{0163A681-A551-401A-AC51-DC5E37BD3417}" type="pres">
      <dgm:prSet presAssocID="{74AAE74C-1125-4909-A42C-B6760E20D369}" presName="node" presStyleLbl="node1" presStyleIdx="0" presStyleCnt="13">
        <dgm:presLayoutVars>
          <dgm:bulletEnabled val="1"/>
        </dgm:presLayoutVars>
      </dgm:prSet>
      <dgm:spPr/>
    </dgm:pt>
    <dgm:pt modelId="{A9B76D25-B328-4F71-97D7-605036AAB560}" type="pres">
      <dgm:prSet presAssocID="{A3C56AAC-5B81-48C3-987D-38C646C87496}" presName="sibTrans" presStyleCnt="0"/>
      <dgm:spPr/>
    </dgm:pt>
    <dgm:pt modelId="{071BE439-8138-4064-A91B-8FA91449B80F}" type="pres">
      <dgm:prSet presAssocID="{5BECC21B-CF45-43D1-95E9-C7F3C96F4117}" presName="node" presStyleLbl="node1" presStyleIdx="1" presStyleCnt="13">
        <dgm:presLayoutVars>
          <dgm:bulletEnabled val="1"/>
        </dgm:presLayoutVars>
      </dgm:prSet>
      <dgm:spPr/>
    </dgm:pt>
    <dgm:pt modelId="{9CCB94B5-51B1-446D-9BE7-C609F6ED8224}" type="pres">
      <dgm:prSet presAssocID="{5C97DFD0-FACD-4A05-AA3C-81BB966BDA1D}" presName="sibTrans" presStyleCnt="0"/>
      <dgm:spPr/>
    </dgm:pt>
    <dgm:pt modelId="{24CED25E-CAF7-46D8-9F38-5DBD358F281A}" type="pres">
      <dgm:prSet presAssocID="{63AE3861-451A-4FC3-B74D-88DF00D8428B}" presName="node" presStyleLbl="node1" presStyleIdx="2" presStyleCnt="13">
        <dgm:presLayoutVars>
          <dgm:bulletEnabled val="1"/>
        </dgm:presLayoutVars>
      </dgm:prSet>
      <dgm:spPr/>
    </dgm:pt>
    <dgm:pt modelId="{4F374EB6-9F42-4F4B-B021-B5061668C6EC}" type="pres">
      <dgm:prSet presAssocID="{7901F47C-9C70-46DF-A917-F9DB15F2B2B0}" presName="sibTrans" presStyleCnt="0"/>
      <dgm:spPr/>
    </dgm:pt>
    <dgm:pt modelId="{BCC4FCB1-F094-4166-ACD8-7E5960FBA7CE}" type="pres">
      <dgm:prSet presAssocID="{ABE18BCE-5718-42C6-99B4-3D0C7BFC0E0B}" presName="node" presStyleLbl="node1" presStyleIdx="3" presStyleCnt="13">
        <dgm:presLayoutVars>
          <dgm:bulletEnabled val="1"/>
        </dgm:presLayoutVars>
      </dgm:prSet>
      <dgm:spPr/>
    </dgm:pt>
    <dgm:pt modelId="{7246EF28-5B00-4D26-9D4B-427FEC9BB070}" type="pres">
      <dgm:prSet presAssocID="{5E08D3DE-D561-44AC-B666-14D2D4BC9245}" presName="sibTrans" presStyleCnt="0"/>
      <dgm:spPr/>
    </dgm:pt>
    <dgm:pt modelId="{1EEF989C-A5F8-405B-87C4-C691395436E6}" type="pres">
      <dgm:prSet presAssocID="{FA402C75-4A20-4DF3-B6E6-504D39E24CF7}" presName="node" presStyleLbl="node1" presStyleIdx="4" presStyleCnt="13">
        <dgm:presLayoutVars>
          <dgm:bulletEnabled val="1"/>
        </dgm:presLayoutVars>
      </dgm:prSet>
      <dgm:spPr/>
    </dgm:pt>
    <dgm:pt modelId="{1754898C-842B-4243-8751-EA2A6CD9FBD5}" type="pres">
      <dgm:prSet presAssocID="{4A90741E-A1F0-4006-869B-45E83C5762BA}" presName="sibTrans" presStyleCnt="0"/>
      <dgm:spPr/>
    </dgm:pt>
    <dgm:pt modelId="{F3315B99-F9D4-4A46-8158-60A88EC2011F}" type="pres">
      <dgm:prSet presAssocID="{7F185B55-C8C0-413E-B518-5BB4C1D7C46F}" presName="node" presStyleLbl="node1" presStyleIdx="5" presStyleCnt="13">
        <dgm:presLayoutVars>
          <dgm:bulletEnabled val="1"/>
        </dgm:presLayoutVars>
      </dgm:prSet>
      <dgm:spPr/>
    </dgm:pt>
    <dgm:pt modelId="{16E6720A-D41B-425A-AE1A-BB47C1C2C8FF}" type="pres">
      <dgm:prSet presAssocID="{6FE5F8A2-68B8-4795-ADC6-8440BAE8CBB8}" presName="sibTrans" presStyleCnt="0"/>
      <dgm:spPr/>
    </dgm:pt>
    <dgm:pt modelId="{B9063010-7E49-436C-9C2F-33CCCE3DED64}" type="pres">
      <dgm:prSet presAssocID="{991DAA4F-308A-4260-A826-3917B96B5688}" presName="node" presStyleLbl="node1" presStyleIdx="6" presStyleCnt="13">
        <dgm:presLayoutVars>
          <dgm:bulletEnabled val="1"/>
        </dgm:presLayoutVars>
      </dgm:prSet>
      <dgm:spPr/>
    </dgm:pt>
    <dgm:pt modelId="{D180E665-410A-4041-BE29-DCB17698E2F4}" type="pres">
      <dgm:prSet presAssocID="{42B0CFAE-435E-4680-94D0-1488A936D6DD}" presName="sibTrans" presStyleCnt="0"/>
      <dgm:spPr/>
    </dgm:pt>
    <dgm:pt modelId="{434147C3-0216-4BC6-B94C-1A8FAF59BE62}" type="pres">
      <dgm:prSet presAssocID="{B8162882-E96B-48A4-A428-4F6B66263455}" presName="node" presStyleLbl="node1" presStyleIdx="7" presStyleCnt="13">
        <dgm:presLayoutVars>
          <dgm:bulletEnabled val="1"/>
        </dgm:presLayoutVars>
      </dgm:prSet>
      <dgm:spPr/>
    </dgm:pt>
    <dgm:pt modelId="{2EC8AE71-103E-4B47-A421-3DADFC37CF36}" type="pres">
      <dgm:prSet presAssocID="{A1899B14-0246-4AA0-9D49-44294DC617B7}" presName="sibTrans" presStyleCnt="0"/>
      <dgm:spPr/>
    </dgm:pt>
    <dgm:pt modelId="{2D64CEC7-3CD6-42C7-AF2F-C11E37A9FC72}" type="pres">
      <dgm:prSet presAssocID="{F1C888E3-D1A7-4C81-B9CA-4CB844EFD382}" presName="node" presStyleLbl="node1" presStyleIdx="8" presStyleCnt="13">
        <dgm:presLayoutVars>
          <dgm:bulletEnabled val="1"/>
        </dgm:presLayoutVars>
      </dgm:prSet>
      <dgm:spPr/>
    </dgm:pt>
    <dgm:pt modelId="{C04266CA-3B5D-482A-B1AF-7E041BC5CB40}" type="pres">
      <dgm:prSet presAssocID="{8F89138A-39A6-421D-8A84-F5D5B2B34265}" presName="sibTrans" presStyleCnt="0"/>
      <dgm:spPr/>
    </dgm:pt>
    <dgm:pt modelId="{80734C78-5E0E-437B-9659-DD1D85B60D9C}" type="pres">
      <dgm:prSet presAssocID="{CADCE151-00D0-466E-9387-5226C6158EC5}" presName="node" presStyleLbl="node1" presStyleIdx="9" presStyleCnt="13">
        <dgm:presLayoutVars>
          <dgm:bulletEnabled val="1"/>
        </dgm:presLayoutVars>
      </dgm:prSet>
      <dgm:spPr/>
    </dgm:pt>
    <dgm:pt modelId="{3444726C-55B4-44FE-9965-3B6ECEED15D6}" type="pres">
      <dgm:prSet presAssocID="{39673D6F-F5E4-4D3F-809C-9138EE9DC68E}" presName="sibTrans" presStyleCnt="0"/>
      <dgm:spPr/>
    </dgm:pt>
    <dgm:pt modelId="{D29D803E-CC98-4E42-AE0E-D549CAC0B364}" type="pres">
      <dgm:prSet presAssocID="{DEAA2877-A969-467C-886A-3AFCC02D3067}" presName="node" presStyleLbl="node1" presStyleIdx="10" presStyleCnt="13">
        <dgm:presLayoutVars>
          <dgm:bulletEnabled val="1"/>
        </dgm:presLayoutVars>
      </dgm:prSet>
      <dgm:spPr/>
    </dgm:pt>
    <dgm:pt modelId="{CAAC08CD-E6A5-4E70-9F89-FEBD1B4B0E4A}" type="pres">
      <dgm:prSet presAssocID="{86EFBDCC-62AE-44B2-A7FC-CB163E74D199}" presName="sibTrans" presStyleCnt="0"/>
      <dgm:spPr/>
    </dgm:pt>
    <dgm:pt modelId="{BDA7539C-DACF-42E8-A781-F4AF73FE3F3A}" type="pres">
      <dgm:prSet presAssocID="{098A7D72-6A95-494D-AC98-3D67B4262C47}" presName="node" presStyleLbl="node1" presStyleIdx="11" presStyleCnt="13">
        <dgm:presLayoutVars>
          <dgm:bulletEnabled val="1"/>
        </dgm:presLayoutVars>
      </dgm:prSet>
      <dgm:spPr/>
    </dgm:pt>
    <dgm:pt modelId="{CC01AD0B-03B5-467E-9B36-71972183C343}" type="pres">
      <dgm:prSet presAssocID="{26D54C83-6BB6-4AE9-AB65-3AC2C4FF22E5}" presName="sibTrans" presStyleCnt="0"/>
      <dgm:spPr/>
    </dgm:pt>
    <dgm:pt modelId="{C141B02A-91D2-4192-81BD-E2580374790D}" type="pres">
      <dgm:prSet presAssocID="{6956AC85-0087-49CB-9476-932595233BE6}" presName="node" presStyleLbl="node1" presStyleIdx="12" presStyleCnt="13">
        <dgm:presLayoutVars>
          <dgm:bulletEnabled val="1"/>
        </dgm:presLayoutVars>
      </dgm:prSet>
      <dgm:spPr/>
    </dgm:pt>
  </dgm:ptLst>
  <dgm:cxnLst>
    <dgm:cxn modelId="{CEC3DE02-7CC0-46CF-9F16-D1BCFDF44E0F}" type="presOf" srcId="{CADCE151-00D0-466E-9387-5226C6158EC5}" destId="{80734C78-5E0E-437B-9659-DD1D85B60D9C}" srcOrd="0" destOrd="0" presId="urn:microsoft.com/office/officeart/2005/8/layout/default"/>
    <dgm:cxn modelId="{11D7E62A-3DC3-4A31-9751-C298DBB9A11F}" srcId="{598B8347-0239-423F-A6C7-4E20CE0ADA8B}" destId="{FA402C75-4A20-4DF3-B6E6-504D39E24CF7}" srcOrd="4" destOrd="0" parTransId="{8435CAA9-1BA5-406D-89A4-7699962A1D55}" sibTransId="{4A90741E-A1F0-4006-869B-45E83C5762BA}"/>
    <dgm:cxn modelId="{812D012E-2BEC-4A4C-9F79-604A89C56AC3}" srcId="{598B8347-0239-423F-A6C7-4E20CE0ADA8B}" destId="{5BECC21B-CF45-43D1-95E9-C7F3C96F4117}" srcOrd="1" destOrd="0" parTransId="{1D130E09-C084-4343-B949-D97C5A3EF193}" sibTransId="{5C97DFD0-FACD-4A05-AA3C-81BB966BDA1D}"/>
    <dgm:cxn modelId="{9E940F3A-A30E-4126-B210-D705DF02BC69}" srcId="{598B8347-0239-423F-A6C7-4E20CE0ADA8B}" destId="{CADCE151-00D0-466E-9387-5226C6158EC5}" srcOrd="9" destOrd="0" parTransId="{1F23FBE0-9C81-4795-B620-8434B0F28947}" sibTransId="{39673D6F-F5E4-4D3F-809C-9138EE9DC68E}"/>
    <dgm:cxn modelId="{5BA89D5D-F4E0-4CDE-813D-40F8836C222F}" srcId="{598B8347-0239-423F-A6C7-4E20CE0ADA8B}" destId="{74AAE74C-1125-4909-A42C-B6760E20D369}" srcOrd="0" destOrd="0" parTransId="{189ADE6B-E903-4CAA-BFAA-4358323967CF}" sibTransId="{A3C56AAC-5B81-48C3-987D-38C646C87496}"/>
    <dgm:cxn modelId="{148F4545-BCB0-4D16-AAA1-8EBD85FA12DC}" type="presOf" srcId="{FA402C75-4A20-4DF3-B6E6-504D39E24CF7}" destId="{1EEF989C-A5F8-405B-87C4-C691395436E6}" srcOrd="0" destOrd="0" presId="urn:microsoft.com/office/officeart/2005/8/layout/default"/>
    <dgm:cxn modelId="{ADA0E165-E468-43CB-9DC4-3D1E79971EE5}" srcId="{598B8347-0239-423F-A6C7-4E20CE0ADA8B}" destId="{ABE18BCE-5718-42C6-99B4-3D0C7BFC0E0B}" srcOrd="3" destOrd="0" parTransId="{5245F700-7E42-4E19-97CC-1E1EC52E391F}" sibTransId="{5E08D3DE-D561-44AC-B666-14D2D4BC9245}"/>
    <dgm:cxn modelId="{32286C50-ED1E-4FCC-84A8-B61DB1D513B3}" type="presOf" srcId="{B8162882-E96B-48A4-A428-4F6B66263455}" destId="{434147C3-0216-4BC6-B94C-1A8FAF59BE62}" srcOrd="0" destOrd="0" presId="urn:microsoft.com/office/officeart/2005/8/layout/default"/>
    <dgm:cxn modelId="{D3DE1253-BC69-42D3-ACF1-49B2E65D6ACF}" srcId="{598B8347-0239-423F-A6C7-4E20CE0ADA8B}" destId="{63AE3861-451A-4FC3-B74D-88DF00D8428B}" srcOrd="2" destOrd="0" parTransId="{CD4D605F-FB70-4453-9381-3BE782D5CCB1}" sibTransId="{7901F47C-9C70-46DF-A917-F9DB15F2B2B0}"/>
    <dgm:cxn modelId="{040C4D55-9CCA-4910-BCBC-94BA759FF2E4}" srcId="{598B8347-0239-423F-A6C7-4E20CE0ADA8B}" destId="{6956AC85-0087-49CB-9476-932595233BE6}" srcOrd="12" destOrd="0" parTransId="{8920E2C7-5E43-41BF-940C-FB0B130B3A2E}" sibTransId="{A9B9DC7C-1BDF-4A68-B034-43A8974BF504}"/>
    <dgm:cxn modelId="{FEAD497B-CDF1-48A4-A80A-A15F850A271A}" srcId="{598B8347-0239-423F-A6C7-4E20CE0ADA8B}" destId="{098A7D72-6A95-494D-AC98-3D67B4262C47}" srcOrd="11" destOrd="0" parTransId="{2C8E30F4-5903-48D2-A42F-16EAF2E8E9D9}" sibTransId="{26D54C83-6BB6-4AE9-AB65-3AC2C4FF22E5}"/>
    <dgm:cxn modelId="{57F20E7C-3808-401D-84DF-AD2AFB4F0E3C}" type="presOf" srcId="{63AE3861-451A-4FC3-B74D-88DF00D8428B}" destId="{24CED25E-CAF7-46D8-9F38-5DBD358F281A}" srcOrd="0" destOrd="0" presId="urn:microsoft.com/office/officeart/2005/8/layout/default"/>
    <dgm:cxn modelId="{47D00986-BDA8-4167-A0BB-850F87AD4C70}" type="presOf" srcId="{6956AC85-0087-49CB-9476-932595233BE6}" destId="{C141B02A-91D2-4192-81BD-E2580374790D}" srcOrd="0" destOrd="0" presId="urn:microsoft.com/office/officeart/2005/8/layout/default"/>
    <dgm:cxn modelId="{2FC54591-5891-4800-B25E-338AFEA8A1EB}" srcId="{598B8347-0239-423F-A6C7-4E20CE0ADA8B}" destId="{991DAA4F-308A-4260-A826-3917B96B5688}" srcOrd="6" destOrd="0" parTransId="{9AD09881-A83B-4A51-83B1-37A794F549E5}" sibTransId="{42B0CFAE-435E-4680-94D0-1488A936D6DD}"/>
    <dgm:cxn modelId="{65F0BAA0-D7E8-4598-BBAA-2EDDF58694F9}" type="presOf" srcId="{F1C888E3-D1A7-4C81-B9CA-4CB844EFD382}" destId="{2D64CEC7-3CD6-42C7-AF2F-C11E37A9FC72}" srcOrd="0" destOrd="0" presId="urn:microsoft.com/office/officeart/2005/8/layout/default"/>
    <dgm:cxn modelId="{B24B56B1-51B6-4846-B4C6-96B222CCD97A}" type="presOf" srcId="{991DAA4F-308A-4260-A826-3917B96B5688}" destId="{B9063010-7E49-436C-9C2F-33CCCE3DED64}" srcOrd="0" destOrd="0" presId="urn:microsoft.com/office/officeart/2005/8/layout/default"/>
    <dgm:cxn modelId="{6897A4B1-533A-45BF-883C-AFBFD4E8D4F4}" srcId="{598B8347-0239-423F-A6C7-4E20CE0ADA8B}" destId="{7F185B55-C8C0-413E-B518-5BB4C1D7C46F}" srcOrd="5" destOrd="0" parTransId="{E4ABE970-4540-4185-A2F1-8A7E45803C2B}" sibTransId="{6FE5F8A2-68B8-4795-ADC6-8440BAE8CBB8}"/>
    <dgm:cxn modelId="{31DC66B3-D9B3-4112-BCC9-3AD1C94DA65A}" type="presOf" srcId="{098A7D72-6A95-494D-AC98-3D67B4262C47}" destId="{BDA7539C-DACF-42E8-A781-F4AF73FE3F3A}" srcOrd="0" destOrd="0" presId="urn:microsoft.com/office/officeart/2005/8/layout/default"/>
    <dgm:cxn modelId="{03B66CB8-147D-432E-BD93-2B175BDF98F0}" srcId="{598B8347-0239-423F-A6C7-4E20CE0ADA8B}" destId="{DEAA2877-A969-467C-886A-3AFCC02D3067}" srcOrd="10" destOrd="0" parTransId="{34DA2101-224C-41FA-849E-E45CB190ED9A}" sibTransId="{86EFBDCC-62AE-44B2-A7FC-CB163E74D199}"/>
    <dgm:cxn modelId="{A31177BF-C997-4D78-93FF-4D10B6622DF6}" type="presOf" srcId="{598B8347-0239-423F-A6C7-4E20CE0ADA8B}" destId="{AE98E762-F09D-4911-BD6D-A495C5B2827C}" srcOrd="0" destOrd="0" presId="urn:microsoft.com/office/officeart/2005/8/layout/default"/>
    <dgm:cxn modelId="{D42CE0D1-6A53-4FC5-B6AC-1F08947B7E44}" type="presOf" srcId="{ABE18BCE-5718-42C6-99B4-3D0C7BFC0E0B}" destId="{BCC4FCB1-F094-4166-ACD8-7E5960FBA7CE}" srcOrd="0" destOrd="0" presId="urn:microsoft.com/office/officeart/2005/8/layout/default"/>
    <dgm:cxn modelId="{23C59FD6-5109-4542-A46F-D508DF84CFF0}" srcId="{598B8347-0239-423F-A6C7-4E20CE0ADA8B}" destId="{F1C888E3-D1A7-4C81-B9CA-4CB844EFD382}" srcOrd="8" destOrd="0" parTransId="{C54CAF70-A499-4E1A-BB92-F32B62640A00}" sibTransId="{8F89138A-39A6-421D-8A84-F5D5B2B34265}"/>
    <dgm:cxn modelId="{0F1AF6E6-F4A7-471F-AC9A-32A50D867040}" type="presOf" srcId="{74AAE74C-1125-4909-A42C-B6760E20D369}" destId="{0163A681-A551-401A-AC51-DC5E37BD3417}" srcOrd="0" destOrd="0" presId="urn:microsoft.com/office/officeart/2005/8/layout/default"/>
    <dgm:cxn modelId="{22084DE8-0A5C-44E2-A96D-8AC1113BC0A6}" type="presOf" srcId="{7F185B55-C8C0-413E-B518-5BB4C1D7C46F}" destId="{F3315B99-F9D4-4A46-8158-60A88EC2011F}" srcOrd="0" destOrd="0" presId="urn:microsoft.com/office/officeart/2005/8/layout/default"/>
    <dgm:cxn modelId="{468305EE-C59C-4063-A6D7-45557D6A7A8C}" type="presOf" srcId="{5BECC21B-CF45-43D1-95E9-C7F3C96F4117}" destId="{071BE439-8138-4064-A91B-8FA91449B80F}" srcOrd="0" destOrd="0" presId="urn:microsoft.com/office/officeart/2005/8/layout/default"/>
    <dgm:cxn modelId="{BD3C90F4-40D6-4FE2-BFCD-DF3710F2D819}" type="presOf" srcId="{DEAA2877-A969-467C-886A-3AFCC02D3067}" destId="{D29D803E-CC98-4E42-AE0E-D549CAC0B364}" srcOrd="0" destOrd="0" presId="urn:microsoft.com/office/officeart/2005/8/layout/default"/>
    <dgm:cxn modelId="{B8CCC0FD-4812-4034-8B73-DAC364D7FBC1}" srcId="{598B8347-0239-423F-A6C7-4E20CE0ADA8B}" destId="{B8162882-E96B-48A4-A428-4F6B66263455}" srcOrd="7" destOrd="0" parTransId="{0F50B7AB-64EF-46C5-80ED-0B042FEEDD87}" sibTransId="{A1899B14-0246-4AA0-9D49-44294DC617B7}"/>
    <dgm:cxn modelId="{D9BC1A1C-0BB6-43E7-A0D7-2DC5DE2FFBE5}" type="presParOf" srcId="{AE98E762-F09D-4911-BD6D-A495C5B2827C}" destId="{0163A681-A551-401A-AC51-DC5E37BD3417}" srcOrd="0" destOrd="0" presId="urn:microsoft.com/office/officeart/2005/8/layout/default"/>
    <dgm:cxn modelId="{027AC24D-5487-4E79-9A21-D07BACEFE6AB}" type="presParOf" srcId="{AE98E762-F09D-4911-BD6D-A495C5B2827C}" destId="{A9B76D25-B328-4F71-97D7-605036AAB560}" srcOrd="1" destOrd="0" presId="urn:microsoft.com/office/officeart/2005/8/layout/default"/>
    <dgm:cxn modelId="{2522187B-7C46-4EBF-89BF-5F35ABE89EAD}" type="presParOf" srcId="{AE98E762-F09D-4911-BD6D-A495C5B2827C}" destId="{071BE439-8138-4064-A91B-8FA91449B80F}" srcOrd="2" destOrd="0" presId="urn:microsoft.com/office/officeart/2005/8/layout/default"/>
    <dgm:cxn modelId="{1C190A17-3B59-4F07-A40B-25CEACD0FD39}" type="presParOf" srcId="{AE98E762-F09D-4911-BD6D-A495C5B2827C}" destId="{9CCB94B5-51B1-446D-9BE7-C609F6ED8224}" srcOrd="3" destOrd="0" presId="urn:microsoft.com/office/officeart/2005/8/layout/default"/>
    <dgm:cxn modelId="{2BD0D926-4AC2-45C3-A939-BA67D863C9FF}" type="presParOf" srcId="{AE98E762-F09D-4911-BD6D-A495C5B2827C}" destId="{24CED25E-CAF7-46D8-9F38-5DBD358F281A}" srcOrd="4" destOrd="0" presId="urn:microsoft.com/office/officeart/2005/8/layout/default"/>
    <dgm:cxn modelId="{B39DF073-C1EB-4F2C-AF62-31634931EB3F}" type="presParOf" srcId="{AE98E762-F09D-4911-BD6D-A495C5B2827C}" destId="{4F374EB6-9F42-4F4B-B021-B5061668C6EC}" srcOrd="5" destOrd="0" presId="urn:microsoft.com/office/officeart/2005/8/layout/default"/>
    <dgm:cxn modelId="{18CF9863-B221-42B4-8383-D74A381D978D}" type="presParOf" srcId="{AE98E762-F09D-4911-BD6D-A495C5B2827C}" destId="{BCC4FCB1-F094-4166-ACD8-7E5960FBA7CE}" srcOrd="6" destOrd="0" presId="urn:microsoft.com/office/officeart/2005/8/layout/default"/>
    <dgm:cxn modelId="{79B7B7AF-7269-47EF-B296-BE878B1171A8}" type="presParOf" srcId="{AE98E762-F09D-4911-BD6D-A495C5B2827C}" destId="{7246EF28-5B00-4D26-9D4B-427FEC9BB070}" srcOrd="7" destOrd="0" presId="urn:microsoft.com/office/officeart/2005/8/layout/default"/>
    <dgm:cxn modelId="{E04B63FF-A65D-4A91-AE40-48AF2A878CC2}" type="presParOf" srcId="{AE98E762-F09D-4911-BD6D-A495C5B2827C}" destId="{1EEF989C-A5F8-405B-87C4-C691395436E6}" srcOrd="8" destOrd="0" presId="urn:microsoft.com/office/officeart/2005/8/layout/default"/>
    <dgm:cxn modelId="{B96C133F-CF3C-4299-928C-DFB1E685C91C}" type="presParOf" srcId="{AE98E762-F09D-4911-BD6D-A495C5B2827C}" destId="{1754898C-842B-4243-8751-EA2A6CD9FBD5}" srcOrd="9" destOrd="0" presId="urn:microsoft.com/office/officeart/2005/8/layout/default"/>
    <dgm:cxn modelId="{15255C64-9809-469B-99B3-6FF19F75F364}" type="presParOf" srcId="{AE98E762-F09D-4911-BD6D-A495C5B2827C}" destId="{F3315B99-F9D4-4A46-8158-60A88EC2011F}" srcOrd="10" destOrd="0" presId="urn:microsoft.com/office/officeart/2005/8/layout/default"/>
    <dgm:cxn modelId="{132AB5E8-8ADC-4645-900F-6B6683B94C68}" type="presParOf" srcId="{AE98E762-F09D-4911-BD6D-A495C5B2827C}" destId="{16E6720A-D41B-425A-AE1A-BB47C1C2C8FF}" srcOrd="11" destOrd="0" presId="urn:microsoft.com/office/officeart/2005/8/layout/default"/>
    <dgm:cxn modelId="{E5A9DEF3-4B5D-4872-9EB6-20BDCEEB9D75}" type="presParOf" srcId="{AE98E762-F09D-4911-BD6D-A495C5B2827C}" destId="{B9063010-7E49-436C-9C2F-33CCCE3DED64}" srcOrd="12" destOrd="0" presId="urn:microsoft.com/office/officeart/2005/8/layout/default"/>
    <dgm:cxn modelId="{73BCDF04-52BA-4DBD-86FA-0C585C46DF92}" type="presParOf" srcId="{AE98E762-F09D-4911-BD6D-A495C5B2827C}" destId="{D180E665-410A-4041-BE29-DCB17698E2F4}" srcOrd="13" destOrd="0" presId="urn:microsoft.com/office/officeart/2005/8/layout/default"/>
    <dgm:cxn modelId="{D042090F-9D89-467C-943C-2C9EC407A480}" type="presParOf" srcId="{AE98E762-F09D-4911-BD6D-A495C5B2827C}" destId="{434147C3-0216-4BC6-B94C-1A8FAF59BE62}" srcOrd="14" destOrd="0" presId="urn:microsoft.com/office/officeart/2005/8/layout/default"/>
    <dgm:cxn modelId="{31AE4CA3-3EFA-46A8-84FB-D877CAADC6C3}" type="presParOf" srcId="{AE98E762-F09D-4911-BD6D-A495C5B2827C}" destId="{2EC8AE71-103E-4B47-A421-3DADFC37CF36}" srcOrd="15" destOrd="0" presId="urn:microsoft.com/office/officeart/2005/8/layout/default"/>
    <dgm:cxn modelId="{57127960-3E1B-46F0-A565-5F4CDC0A981D}" type="presParOf" srcId="{AE98E762-F09D-4911-BD6D-A495C5B2827C}" destId="{2D64CEC7-3CD6-42C7-AF2F-C11E37A9FC72}" srcOrd="16" destOrd="0" presId="urn:microsoft.com/office/officeart/2005/8/layout/default"/>
    <dgm:cxn modelId="{4AC2F03F-7661-40DB-8EB2-3E5BDC79C767}" type="presParOf" srcId="{AE98E762-F09D-4911-BD6D-A495C5B2827C}" destId="{C04266CA-3B5D-482A-B1AF-7E041BC5CB40}" srcOrd="17" destOrd="0" presId="urn:microsoft.com/office/officeart/2005/8/layout/default"/>
    <dgm:cxn modelId="{E0E38F83-4BCE-4040-9A0E-02B77317C00C}" type="presParOf" srcId="{AE98E762-F09D-4911-BD6D-A495C5B2827C}" destId="{80734C78-5E0E-437B-9659-DD1D85B60D9C}" srcOrd="18" destOrd="0" presId="urn:microsoft.com/office/officeart/2005/8/layout/default"/>
    <dgm:cxn modelId="{A7A36B98-0651-49C5-B6F3-CA4230E81F5C}" type="presParOf" srcId="{AE98E762-F09D-4911-BD6D-A495C5B2827C}" destId="{3444726C-55B4-44FE-9965-3B6ECEED15D6}" srcOrd="19" destOrd="0" presId="urn:microsoft.com/office/officeart/2005/8/layout/default"/>
    <dgm:cxn modelId="{521C78D7-CFDF-4A6A-B136-5BAFD448E0DB}" type="presParOf" srcId="{AE98E762-F09D-4911-BD6D-A495C5B2827C}" destId="{D29D803E-CC98-4E42-AE0E-D549CAC0B364}" srcOrd="20" destOrd="0" presId="urn:microsoft.com/office/officeart/2005/8/layout/default"/>
    <dgm:cxn modelId="{A58E92E3-7289-439F-A85A-8B7BC0904F8A}" type="presParOf" srcId="{AE98E762-F09D-4911-BD6D-A495C5B2827C}" destId="{CAAC08CD-E6A5-4E70-9F89-FEBD1B4B0E4A}" srcOrd="21" destOrd="0" presId="urn:microsoft.com/office/officeart/2005/8/layout/default"/>
    <dgm:cxn modelId="{645DD069-892E-40B7-BCC7-35C57B97792D}" type="presParOf" srcId="{AE98E762-F09D-4911-BD6D-A495C5B2827C}" destId="{BDA7539C-DACF-42E8-A781-F4AF73FE3F3A}" srcOrd="22" destOrd="0" presId="urn:microsoft.com/office/officeart/2005/8/layout/default"/>
    <dgm:cxn modelId="{6BAD51A3-F667-4617-B2DC-76020552BDF6}" type="presParOf" srcId="{AE98E762-F09D-4911-BD6D-A495C5B2827C}" destId="{CC01AD0B-03B5-467E-9B36-71972183C343}" srcOrd="23" destOrd="0" presId="urn:microsoft.com/office/officeart/2005/8/layout/default"/>
    <dgm:cxn modelId="{E455CB1A-0CBE-4365-92EB-2BFFFE37CC07}" type="presParOf" srcId="{AE98E762-F09D-4911-BD6D-A495C5B2827C}" destId="{C141B02A-91D2-4192-81BD-E2580374790D}" srcOrd="24" destOrd="0" presId="urn:microsoft.com/office/officeart/2005/8/layout/default"/>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98B8347-0239-423F-A6C7-4E20CE0ADA8B}" type="doc">
      <dgm:prSet loTypeId="urn:microsoft.com/office/officeart/2005/8/layout/default" loCatId="list" qsTypeId="urn:microsoft.com/office/officeart/2005/8/quickstyle/simple1" qsCatId="simple" csTypeId="urn:microsoft.com/office/officeart/2005/8/colors/colorful2" csCatId="colorful" phldr="1"/>
      <dgm:spPr/>
      <dgm:t>
        <a:bodyPr/>
        <a:lstStyle/>
        <a:p>
          <a:endParaRPr lang="it-IT"/>
        </a:p>
      </dgm:t>
    </dgm:pt>
    <dgm:pt modelId="{74AAE74C-1125-4909-A42C-B6760E20D369}">
      <dgm:prSet phldrT="[Testo]"/>
      <dgm:spPr/>
      <dgm:t>
        <a:bodyPr/>
        <a:lstStyle/>
        <a:p>
          <a:r>
            <a:rPr lang="sk-SK" b="1"/>
            <a:t>Extréne teplo</a:t>
          </a:r>
          <a:endParaRPr lang="it-IT" b="1"/>
        </a:p>
      </dgm:t>
    </dgm:pt>
    <dgm:pt modelId="{189ADE6B-E903-4CAA-BFAA-4358323967CF}" type="parTrans" cxnId="{5BA89D5D-F4E0-4CDE-813D-40F8836C222F}">
      <dgm:prSet/>
      <dgm:spPr/>
      <dgm:t>
        <a:bodyPr/>
        <a:lstStyle/>
        <a:p>
          <a:endParaRPr lang="it-IT" b="1"/>
        </a:p>
      </dgm:t>
    </dgm:pt>
    <dgm:pt modelId="{A3C56AAC-5B81-48C3-987D-38C646C87496}" type="sibTrans" cxnId="{5BA89D5D-F4E0-4CDE-813D-40F8836C222F}">
      <dgm:prSet/>
      <dgm:spPr/>
      <dgm:t>
        <a:bodyPr/>
        <a:lstStyle/>
        <a:p>
          <a:endParaRPr lang="it-IT" b="1"/>
        </a:p>
      </dgm:t>
    </dgm:pt>
    <dgm:pt modelId="{5BECC21B-CF45-43D1-95E9-C7F3C96F4117}">
      <dgm:prSet phldrT="[Testo]"/>
      <dgm:spPr/>
      <dgm:t>
        <a:bodyPr/>
        <a:lstStyle/>
        <a:p>
          <a:r>
            <a:rPr lang="sk-SK" b="1"/>
            <a:t>Extrémny chlad</a:t>
          </a:r>
          <a:endParaRPr lang="it-IT" b="1"/>
        </a:p>
      </dgm:t>
    </dgm:pt>
    <dgm:pt modelId="{1D130E09-C084-4343-B949-D97C5A3EF193}" type="parTrans" cxnId="{812D012E-2BEC-4A4C-9F79-604A89C56AC3}">
      <dgm:prSet/>
      <dgm:spPr/>
      <dgm:t>
        <a:bodyPr/>
        <a:lstStyle/>
        <a:p>
          <a:endParaRPr lang="it-IT" b="1"/>
        </a:p>
      </dgm:t>
    </dgm:pt>
    <dgm:pt modelId="{5C97DFD0-FACD-4A05-AA3C-81BB966BDA1D}" type="sibTrans" cxnId="{812D012E-2BEC-4A4C-9F79-604A89C56AC3}">
      <dgm:prSet/>
      <dgm:spPr/>
      <dgm:t>
        <a:bodyPr/>
        <a:lstStyle/>
        <a:p>
          <a:endParaRPr lang="it-IT" b="1"/>
        </a:p>
      </dgm:t>
    </dgm:pt>
    <dgm:pt modelId="{63AE3861-451A-4FC3-B74D-88DF00D8428B}">
      <dgm:prSet phldrT="[Testo]"/>
      <dgm:spPr/>
      <dgm:t>
        <a:bodyPr/>
        <a:lstStyle/>
        <a:p>
          <a:r>
            <a:rPr lang="en-GB" b="1"/>
            <a:t>Extrémne zrážky</a:t>
          </a:r>
          <a:endParaRPr lang="it-IT" b="1"/>
        </a:p>
      </dgm:t>
    </dgm:pt>
    <dgm:pt modelId="{CD4D605F-FB70-4453-9381-3BE782D5CCB1}" type="parTrans" cxnId="{D3DE1253-BC69-42D3-ACF1-49B2E65D6ACF}">
      <dgm:prSet/>
      <dgm:spPr/>
      <dgm:t>
        <a:bodyPr/>
        <a:lstStyle/>
        <a:p>
          <a:endParaRPr lang="it-IT" b="1"/>
        </a:p>
      </dgm:t>
    </dgm:pt>
    <dgm:pt modelId="{7901F47C-9C70-46DF-A917-F9DB15F2B2B0}" type="sibTrans" cxnId="{D3DE1253-BC69-42D3-ACF1-49B2E65D6ACF}">
      <dgm:prSet/>
      <dgm:spPr/>
      <dgm:t>
        <a:bodyPr/>
        <a:lstStyle/>
        <a:p>
          <a:endParaRPr lang="it-IT" b="1"/>
        </a:p>
      </dgm:t>
    </dgm:pt>
    <dgm:pt modelId="{ABE18BCE-5718-42C6-99B4-3D0C7BFC0E0B}">
      <dgm:prSet phldrT="[Testo]"/>
      <dgm:spPr/>
      <dgm:t>
        <a:bodyPr/>
        <a:lstStyle/>
        <a:p>
          <a:r>
            <a:rPr lang="sk-SK" b="1"/>
            <a:t>Záplavy</a:t>
          </a:r>
          <a:endParaRPr lang="it-IT" b="1"/>
        </a:p>
      </dgm:t>
    </dgm:pt>
    <dgm:pt modelId="{5245F700-7E42-4E19-97CC-1E1EC52E391F}" type="parTrans" cxnId="{ADA0E165-E468-43CB-9DC4-3D1E79971EE5}">
      <dgm:prSet/>
      <dgm:spPr/>
      <dgm:t>
        <a:bodyPr/>
        <a:lstStyle/>
        <a:p>
          <a:endParaRPr lang="it-IT" b="1"/>
        </a:p>
      </dgm:t>
    </dgm:pt>
    <dgm:pt modelId="{5E08D3DE-D561-44AC-B666-14D2D4BC9245}" type="sibTrans" cxnId="{ADA0E165-E468-43CB-9DC4-3D1E79971EE5}">
      <dgm:prSet/>
      <dgm:spPr/>
      <dgm:t>
        <a:bodyPr/>
        <a:lstStyle/>
        <a:p>
          <a:endParaRPr lang="it-IT" b="1"/>
        </a:p>
      </dgm:t>
    </dgm:pt>
    <dgm:pt modelId="{FA402C75-4A20-4DF3-B6E6-504D39E24CF7}">
      <dgm:prSet phldrT="[Testo]"/>
      <dgm:spPr/>
      <dgm:t>
        <a:bodyPr/>
        <a:lstStyle/>
        <a:p>
          <a:r>
            <a:rPr lang="en-GB" b="1"/>
            <a:t>Vzostup hladiny mora</a:t>
          </a:r>
          <a:endParaRPr lang="it-IT" b="1"/>
        </a:p>
      </dgm:t>
    </dgm:pt>
    <dgm:pt modelId="{8435CAA9-1BA5-406D-89A4-7699962A1D55}" type="parTrans" cxnId="{11D7E62A-3DC3-4A31-9751-C298DBB9A11F}">
      <dgm:prSet/>
      <dgm:spPr/>
      <dgm:t>
        <a:bodyPr/>
        <a:lstStyle/>
        <a:p>
          <a:endParaRPr lang="it-IT" b="1"/>
        </a:p>
      </dgm:t>
    </dgm:pt>
    <dgm:pt modelId="{4A90741E-A1F0-4006-869B-45E83C5762BA}" type="sibTrans" cxnId="{11D7E62A-3DC3-4A31-9751-C298DBB9A11F}">
      <dgm:prSet/>
      <dgm:spPr/>
      <dgm:t>
        <a:bodyPr/>
        <a:lstStyle/>
        <a:p>
          <a:endParaRPr lang="it-IT" b="1"/>
        </a:p>
      </dgm:t>
    </dgm:pt>
    <dgm:pt modelId="{7F185B55-C8C0-413E-B518-5BB4C1D7C46F}">
      <dgm:prSet phldrT="[Testo]"/>
      <dgm:spPr/>
      <dgm:t>
        <a:bodyPr/>
        <a:lstStyle/>
        <a:p>
          <a:r>
            <a:rPr lang="sk-SK" b="1"/>
            <a:t>Suchá</a:t>
          </a:r>
          <a:endParaRPr lang="it-IT" b="1"/>
        </a:p>
      </dgm:t>
    </dgm:pt>
    <dgm:pt modelId="{E4ABE970-4540-4185-A2F1-8A7E45803C2B}" type="parTrans" cxnId="{6897A4B1-533A-45BF-883C-AFBFD4E8D4F4}">
      <dgm:prSet/>
      <dgm:spPr/>
      <dgm:t>
        <a:bodyPr/>
        <a:lstStyle/>
        <a:p>
          <a:endParaRPr lang="it-IT" b="1"/>
        </a:p>
      </dgm:t>
    </dgm:pt>
    <dgm:pt modelId="{6FE5F8A2-68B8-4795-ADC6-8440BAE8CBB8}" type="sibTrans" cxnId="{6897A4B1-533A-45BF-883C-AFBFD4E8D4F4}">
      <dgm:prSet/>
      <dgm:spPr/>
      <dgm:t>
        <a:bodyPr/>
        <a:lstStyle/>
        <a:p>
          <a:endParaRPr lang="it-IT" b="1"/>
        </a:p>
      </dgm:t>
    </dgm:pt>
    <dgm:pt modelId="{991DAA4F-308A-4260-A826-3917B96B5688}">
      <dgm:prSet phldrT="[Testo]"/>
      <dgm:spPr/>
      <dgm:t>
        <a:bodyPr/>
        <a:lstStyle/>
        <a:p>
          <a:r>
            <a:rPr lang="sk-SK" b="1"/>
            <a:t>Búrky</a:t>
          </a:r>
          <a:endParaRPr lang="it-IT" b="1"/>
        </a:p>
      </dgm:t>
    </dgm:pt>
    <dgm:pt modelId="{9AD09881-A83B-4A51-83B1-37A794F549E5}" type="parTrans" cxnId="{2FC54591-5891-4800-B25E-338AFEA8A1EB}">
      <dgm:prSet/>
      <dgm:spPr/>
      <dgm:t>
        <a:bodyPr/>
        <a:lstStyle/>
        <a:p>
          <a:endParaRPr lang="it-IT" b="1"/>
        </a:p>
      </dgm:t>
    </dgm:pt>
    <dgm:pt modelId="{42B0CFAE-435E-4680-94D0-1488A936D6DD}" type="sibTrans" cxnId="{2FC54591-5891-4800-B25E-338AFEA8A1EB}">
      <dgm:prSet/>
      <dgm:spPr/>
      <dgm:t>
        <a:bodyPr/>
        <a:lstStyle/>
        <a:p>
          <a:endParaRPr lang="it-IT" b="1"/>
        </a:p>
      </dgm:t>
    </dgm:pt>
    <dgm:pt modelId="{B8162882-E96B-48A4-A428-4F6B66263455}">
      <dgm:prSet phldrT="[Testo]"/>
      <dgm:spPr/>
      <dgm:t>
        <a:bodyPr/>
        <a:lstStyle/>
        <a:p>
          <a:r>
            <a:rPr lang="sk-SK" b="1"/>
            <a:t>Zosuvy pôdy</a:t>
          </a:r>
          <a:endParaRPr lang="it-IT" b="1"/>
        </a:p>
      </dgm:t>
    </dgm:pt>
    <dgm:pt modelId="{0F50B7AB-64EF-46C5-80ED-0B042FEEDD87}" type="parTrans" cxnId="{B8CCC0FD-4812-4034-8B73-DAC364D7FBC1}">
      <dgm:prSet/>
      <dgm:spPr/>
      <dgm:t>
        <a:bodyPr/>
        <a:lstStyle/>
        <a:p>
          <a:endParaRPr lang="it-IT" b="1"/>
        </a:p>
      </dgm:t>
    </dgm:pt>
    <dgm:pt modelId="{A1899B14-0246-4AA0-9D49-44294DC617B7}" type="sibTrans" cxnId="{B8CCC0FD-4812-4034-8B73-DAC364D7FBC1}">
      <dgm:prSet/>
      <dgm:spPr/>
      <dgm:t>
        <a:bodyPr/>
        <a:lstStyle/>
        <a:p>
          <a:endParaRPr lang="it-IT" b="1"/>
        </a:p>
      </dgm:t>
    </dgm:pt>
    <dgm:pt modelId="{F1C888E3-D1A7-4C81-B9CA-4CB844EFD382}">
      <dgm:prSet phldrT="[Testo]"/>
      <dgm:spPr/>
      <dgm:t>
        <a:bodyPr/>
        <a:lstStyle/>
        <a:p>
          <a:r>
            <a:rPr lang="sk-SK" b="1"/>
            <a:t>Lesné požiare</a:t>
          </a:r>
          <a:endParaRPr lang="it-IT" b="1"/>
        </a:p>
      </dgm:t>
    </dgm:pt>
    <dgm:pt modelId="{C54CAF70-A499-4E1A-BB92-F32B62640A00}" type="parTrans" cxnId="{23C59FD6-5109-4542-A46F-D508DF84CFF0}">
      <dgm:prSet/>
      <dgm:spPr/>
      <dgm:t>
        <a:bodyPr/>
        <a:lstStyle/>
        <a:p>
          <a:endParaRPr lang="it-IT" b="1"/>
        </a:p>
      </dgm:t>
    </dgm:pt>
    <dgm:pt modelId="{8F89138A-39A6-421D-8A84-F5D5B2B34265}" type="sibTrans" cxnId="{23C59FD6-5109-4542-A46F-D508DF84CFF0}">
      <dgm:prSet/>
      <dgm:spPr/>
      <dgm:t>
        <a:bodyPr/>
        <a:lstStyle/>
        <a:p>
          <a:endParaRPr lang="it-IT" b="1"/>
        </a:p>
      </dgm:t>
    </dgm:pt>
    <dgm:pt modelId="{CADCE151-00D0-466E-9387-5226C6158EC5}">
      <dgm:prSet phldrT="[Testo]"/>
      <dgm:spPr/>
      <dgm:t>
        <a:bodyPr/>
        <a:lstStyle/>
        <a:p>
          <a:r>
            <a:rPr lang="sk-SK" b="1"/>
            <a:t>Iné</a:t>
          </a:r>
          <a:endParaRPr lang="it-IT" b="1"/>
        </a:p>
      </dgm:t>
    </dgm:pt>
    <dgm:pt modelId="{1F23FBE0-9C81-4795-B620-8434B0F28947}" type="parTrans" cxnId="{9E940F3A-A30E-4126-B210-D705DF02BC69}">
      <dgm:prSet/>
      <dgm:spPr/>
      <dgm:t>
        <a:bodyPr/>
        <a:lstStyle/>
        <a:p>
          <a:endParaRPr lang="it-IT" b="1"/>
        </a:p>
      </dgm:t>
    </dgm:pt>
    <dgm:pt modelId="{39673D6F-F5E4-4D3F-809C-9138EE9DC68E}" type="sibTrans" cxnId="{9E940F3A-A30E-4126-B210-D705DF02BC69}">
      <dgm:prSet/>
      <dgm:spPr/>
      <dgm:t>
        <a:bodyPr/>
        <a:lstStyle/>
        <a:p>
          <a:endParaRPr lang="it-IT" b="1"/>
        </a:p>
      </dgm:t>
    </dgm:pt>
    <dgm:pt modelId="{AE98E762-F09D-4911-BD6D-A495C5B2827C}" type="pres">
      <dgm:prSet presAssocID="{598B8347-0239-423F-A6C7-4E20CE0ADA8B}" presName="diagram" presStyleCnt="0">
        <dgm:presLayoutVars>
          <dgm:dir/>
          <dgm:resizeHandles val="exact"/>
        </dgm:presLayoutVars>
      </dgm:prSet>
      <dgm:spPr/>
    </dgm:pt>
    <dgm:pt modelId="{0163A681-A551-401A-AC51-DC5E37BD3417}" type="pres">
      <dgm:prSet presAssocID="{74AAE74C-1125-4909-A42C-B6760E20D369}" presName="node" presStyleLbl="node1" presStyleIdx="0" presStyleCnt="10">
        <dgm:presLayoutVars>
          <dgm:bulletEnabled val="1"/>
        </dgm:presLayoutVars>
      </dgm:prSet>
      <dgm:spPr/>
    </dgm:pt>
    <dgm:pt modelId="{A9B76D25-B328-4F71-97D7-605036AAB560}" type="pres">
      <dgm:prSet presAssocID="{A3C56AAC-5B81-48C3-987D-38C646C87496}" presName="sibTrans" presStyleCnt="0"/>
      <dgm:spPr/>
    </dgm:pt>
    <dgm:pt modelId="{071BE439-8138-4064-A91B-8FA91449B80F}" type="pres">
      <dgm:prSet presAssocID="{5BECC21B-CF45-43D1-95E9-C7F3C96F4117}" presName="node" presStyleLbl="node1" presStyleIdx="1" presStyleCnt="10">
        <dgm:presLayoutVars>
          <dgm:bulletEnabled val="1"/>
        </dgm:presLayoutVars>
      </dgm:prSet>
      <dgm:spPr/>
    </dgm:pt>
    <dgm:pt modelId="{9CCB94B5-51B1-446D-9BE7-C609F6ED8224}" type="pres">
      <dgm:prSet presAssocID="{5C97DFD0-FACD-4A05-AA3C-81BB966BDA1D}" presName="sibTrans" presStyleCnt="0"/>
      <dgm:spPr/>
    </dgm:pt>
    <dgm:pt modelId="{24CED25E-CAF7-46D8-9F38-5DBD358F281A}" type="pres">
      <dgm:prSet presAssocID="{63AE3861-451A-4FC3-B74D-88DF00D8428B}" presName="node" presStyleLbl="node1" presStyleIdx="2" presStyleCnt="10">
        <dgm:presLayoutVars>
          <dgm:bulletEnabled val="1"/>
        </dgm:presLayoutVars>
      </dgm:prSet>
      <dgm:spPr/>
    </dgm:pt>
    <dgm:pt modelId="{4F374EB6-9F42-4F4B-B021-B5061668C6EC}" type="pres">
      <dgm:prSet presAssocID="{7901F47C-9C70-46DF-A917-F9DB15F2B2B0}" presName="sibTrans" presStyleCnt="0"/>
      <dgm:spPr/>
    </dgm:pt>
    <dgm:pt modelId="{BCC4FCB1-F094-4166-ACD8-7E5960FBA7CE}" type="pres">
      <dgm:prSet presAssocID="{ABE18BCE-5718-42C6-99B4-3D0C7BFC0E0B}" presName="node" presStyleLbl="node1" presStyleIdx="3" presStyleCnt="10">
        <dgm:presLayoutVars>
          <dgm:bulletEnabled val="1"/>
        </dgm:presLayoutVars>
      </dgm:prSet>
      <dgm:spPr/>
    </dgm:pt>
    <dgm:pt modelId="{7246EF28-5B00-4D26-9D4B-427FEC9BB070}" type="pres">
      <dgm:prSet presAssocID="{5E08D3DE-D561-44AC-B666-14D2D4BC9245}" presName="sibTrans" presStyleCnt="0"/>
      <dgm:spPr/>
    </dgm:pt>
    <dgm:pt modelId="{1EEF989C-A5F8-405B-87C4-C691395436E6}" type="pres">
      <dgm:prSet presAssocID="{FA402C75-4A20-4DF3-B6E6-504D39E24CF7}" presName="node" presStyleLbl="node1" presStyleIdx="4" presStyleCnt="10">
        <dgm:presLayoutVars>
          <dgm:bulletEnabled val="1"/>
        </dgm:presLayoutVars>
      </dgm:prSet>
      <dgm:spPr/>
    </dgm:pt>
    <dgm:pt modelId="{1754898C-842B-4243-8751-EA2A6CD9FBD5}" type="pres">
      <dgm:prSet presAssocID="{4A90741E-A1F0-4006-869B-45E83C5762BA}" presName="sibTrans" presStyleCnt="0"/>
      <dgm:spPr/>
    </dgm:pt>
    <dgm:pt modelId="{F3315B99-F9D4-4A46-8158-60A88EC2011F}" type="pres">
      <dgm:prSet presAssocID="{7F185B55-C8C0-413E-B518-5BB4C1D7C46F}" presName="node" presStyleLbl="node1" presStyleIdx="5" presStyleCnt="10">
        <dgm:presLayoutVars>
          <dgm:bulletEnabled val="1"/>
        </dgm:presLayoutVars>
      </dgm:prSet>
      <dgm:spPr/>
    </dgm:pt>
    <dgm:pt modelId="{16E6720A-D41B-425A-AE1A-BB47C1C2C8FF}" type="pres">
      <dgm:prSet presAssocID="{6FE5F8A2-68B8-4795-ADC6-8440BAE8CBB8}" presName="sibTrans" presStyleCnt="0"/>
      <dgm:spPr/>
    </dgm:pt>
    <dgm:pt modelId="{B9063010-7E49-436C-9C2F-33CCCE3DED64}" type="pres">
      <dgm:prSet presAssocID="{991DAA4F-308A-4260-A826-3917B96B5688}" presName="node" presStyleLbl="node1" presStyleIdx="6" presStyleCnt="10">
        <dgm:presLayoutVars>
          <dgm:bulletEnabled val="1"/>
        </dgm:presLayoutVars>
      </dgm:prSet>
      <dgm:spPr/>
    </dgm:pt>
    <dgm:pt modelId="{D180E665-410A-4041-BE29-DCB17698E2F4}" type="pres">
      <dgm:prSet presAssocID="{42B0CFAE-435E-4680-94D0-1488A936D6DD}" presName="sibTrans" presStyleCnt="0"/>
      <dgm:spPr/>
    </dgm:pt>
    <dgm:pt modelId="{434147C3-0216-4BC6-B94C-1A8FAF59BE62}" type="pres">
      <dgm:prSet presAssocID="{B8162882-E96B-48A4-A428-4F6B66263455}" presName="node" presStyleLbl="node1" presStyleIdx="7" presStyleCnt="10">
        <dgm:presLayoutVars>
          <dgm:bulletEnabled val="1"/>
        </dgm:presLayoutVars>
      </dgm:prSet>
      <dgm:spPr/>
    </dgm:pt>
    <dgm:pt modelId="{2EC8AE71-103E-4B47-A421-3DADFC37CF36}" type="pres">
      <dgm:prSet presAssocID="{A1899B14-0246-4AA0-9D49-44294DC617B7}" presName="sibTrans" presStyleCnt="0"/>
      <dgm:spPr/>
    </dgm:pt>
    <dgm:pt modelId="{2D64CEC7-3CD6-42C7-AF2F-C11E37A9FC72}" type="pres">
      <dgm:prSet presAssocID="{F1C888E3-D1A7-4C81-B9CA-4CB844EFD382}" presName="node" presStyleLbl="node1" presStyleIdx="8" presStyleCnt="10">
        <dgm:presLayoutVars>
          <dgm:bulletEnabled val="1"/>
        </dgm:presLayoutVars>
      </dgm:prSet>
      <dgm:spPr/>
    </dgm:pt>
    <dgm:pt modelId="{C04266CA-3B5D-482A-B1AF-7E041BC5CB40}" type="pres">
      <dgm:prSet presAssocID="{8F89138A-39A6-421D-8A84-F5D5B2B34265}" presName="sibTrans" presStyleCnt="0"/>
      <dgm:spPr/>
    </dgm:pt>
    <dgm:pt modelId="{80734C78-5E0E-437B-9659-DD1D85B60D9C}" type="pres">
      <dgm:prSet presAssocID="{CADCE151-00D0-466E-9387-5226C6158EC5}" presName="node" presStyleLbl="node1" presStyleIdx="9" presStyleCnt="10">
        <dgm:presLayoutVars>
          <dgm:bulletEnabled val="1"/>
        </dgm:presLayoutVars>
      </dgm:prSet>
      <dgm:spPr/>
    </dgm:pt>
  </dgm:ptLst>
  <dgm:cxnLst>
    <dgm:cxn modelId="{C8AEF108-938D-43D8-9B05-DD0BE385095E}" type="presOf" srcId="{F1C888E3-D1A7-4C81-B9CA-4CB844EFD382}" destId="{2D64CEC7-3CD6-42C7-AF2F-C11E37A9FC72}" srcOrd="0" destOrd="0" presId="urn:microsoft.com/office/officeart/2005/8/layout/default"/>
    <dgm:cxn modelId="{CF4DA716-F2A9-4D06-B20D-E41253E0F48E}" type="presOf" srcId="{7F185B55-C8C0-413E-B518-5BB4C1D7C46F}" destId="{F3315B99-F9D4-4A46-8158-60A88EC2011F}" srcOrd="0" destOrd="0" presId="urn:microsoft.com/office/officeart/2005/8/layout/default"/>
    <dgm:cxn modelId="{11D7E62A-3DC3-4A31-9751-C298DBB9A11F}" srcId="{598B8347-0239-423F-A6C7-4E20CE0ADA8B}" destId="{FA402C75-4A20-4DF3-B6E6-504D39E24CF7}" srcOrd="4" destOrd="0" parTransId="{8435CAA9-1BA5-406D-89A4-7699962A1D55}" sibTransId="{4A90741E-A1F0-4006-869B-45E83C5762BA}"/>
    <dgm:cxn modelId="{812D012E-2BEC-4A4C-9F79-604A89C56AC3}" srcId="{598B8347-0239-423F-A6C7-4E20CE0ADA8B}" destId="{5BECC21B-CF45-43D1-95E9-C7F3C96F4117}" srcOrd="1" destOrd="0" parTransId="{1D130E09-C084-4343-B949-D97C5A3EF193}" sibTransId="{5C97DFD0-FACD-4A05-AA3C-81BB966BDA1D}"/>
    <dgm:cxn modelId="{9E940F3A-A30E-4126-B210-D705DF02BC69}" srcId="{598B8347-0239-423F-A6C7-4E20CE0ADA8B}" destId="{CADCE151-00D0-466E-9387-5226C6158EC5}" srcOrd="9" destOrd="0" parTransId="{1F23FBE0-9C81-4795-B620-8434B0F28947}" sibTransId="{39673D6F-F5E4-4D3F-809C-9138EE9DC68E}"/>
    <dgm:cxn modelId="{5BA89D5D-F4E0-4CDE-813D-40F8836C222F}" srcId="{598B8347-0239-423F-A6C7-4E20CE0ADA8B}" destId="{74AAE74C-1125-4909-A42C-B6760E20D369}" srcOrd="0" destOrd="0" parTransId="{189ADE6B-E903-4CAA-BFAA-4358323967CF}" sibTransId="{A3C56AAC-5B81-48C3-987D-38C646C87496}"/>
    <dgm:cxn modelId="{F931D860-FD8B-4455-BEBA-3F6CF5170848}" type="presOf" srcId="{63AE3861-451A-4FC3-B74D-88DF00D8428B}" destId="{24CED25E-CAF7-46D8-9F38-5DBD358F281A}" srcOrd="0" destOrd="0" presId="urn:microsoft.com/office/officeart/2005/8/layout/default"/>
    <dgm:cxn modelId="{DC92F664-ADE6-4F03-A507-517849D070E0}" type="presOf" srcId="{991DAA4F-308A-4260-A826-3917B96B5688}" destId="{B9063010-7E49-436C-9C2F-33CCCE3DED64}" srcOrd="0" destOrd="0" presId="urn:microsoft.com/office/officeart/2005/8/layout/default"/>
    <dgm:cxn modelId="{ADA0E165-E468-43CB-9DC4-3D1E79971EE5}" srcId="{598B8347-0239-423F-A6C7-4E20CE0ADA8B}" destId="{ABE18BCE-5718-42C6-99B4-3D0C7BFC0E0B}" srcOrd="3" destOrd="0" parTransId="{5245F700-7E42-4E19-97CC-1E1EC52E391F}" sibTransId="{5E08D3DE-D561-44AC-B666-14D2D4BC9245}"/>
    <dgm:cxn modelId="{125BE449-581E-4277-9168-ABB53C448F7C}" type="presOf" srcId="{598B8347-0239-423F-A6C7-4E20CE0ADA8B}" destId="{AE98E762-F09D-4911-BD6D-A495C5B2827C}" srcOrd="0" destOrd="0" presId="urn:microsoft.com/office/officeart/2005/8/layout/default"/>
    <dgm:cxn modelId="{D3DE1253-BC69-42D3-ACF1-49B2E65D6ACF}" srcId="{598B8347-0239-423F-A6C7-4E20CE0ADA8B}" destId="{63AE3861-451A-4FC3-B74D-88DF00D8428B}" srcOrd="2" destOrd="0" parTransId="{CD4D605F-FB70-4453-9381-3BE782D5CCB1}" sibTransId="{7901F47C-9C70-46DF-A917-F9DB15F2B2B0}"/>
    <dgm:cxn modelId="{7EB3F280-31E7-4A3E-BB16-CB7FCE6D6370}" type="presOf" srcId="{CADCE151-00D0-466E-9387-5226C6158EC5}" destId="{80734C78-5E0E-437B-9659-DD1D85B60D9C}" srcOrd="0" destOrd="0" presId="urn:microsoft.com/office/officeart/2005/8/layout/default"/>
    <dgm:cxn modelId="{2FC54591-5891-4800-B25E-338AFEA8A1EB}" srcId="{598B8347-0239-423F-A6C7-4E20CE0ADA8B}" destId="{991DAA4F-308A-4260-A826-3917B96B5688}" srcOrd="6" destOrd="0" parTransId="{9AD09881-A83B-4A51-83B1-37A794F549E5}" sibTransId="{42B0CFAE-435E-4680-94D0-1488A936D6DD}"/>
    <dgm:cxn modelId="{6897A4B1-533A-45BF-883C-AFBFD4E8D4F4}" srcId="{598B8347-0239-423F-A6C7-4E20CE0ADA8B}" destId="{7F185B55-C8C0-413E-B518-5BB4C1D7C46F}" srcOrd="5" destOrd="0" parTransId="{E4ABE970-4540-4185-A2F1-8A7E45803C2B}" sibTransId="{6FE5F8A2-68B8-4795-ADC6-8440BAE8CBB8}"/>
    <dgm:cxn modelId="{8C323FC2-4502-44DF-99E2-AADA7C0C99EE}" type="presOf" srcId="{B8162882-E96B-48A4-A428-4F6B66263455}" destId="{434147C3-0216-4BC6-B94C-1A8FAF59BE62}" srcOrd="0" destOrd="0" presId="urn:microsoft.com/office/officeart/2005/8/layout/default"/>
    <dgm:cxn modelId="{9C6EAED3-C2B2-4442-848C-29960BF9B19A}" type="presOf" srcId="{ABE18BCE-5718-42C6-99B4-3D0C7BFC0E0B}" destId="{BCC4FCB1-F094-4166-ACD8-7E5960FBA7CE}" srcOrd="0" destOrd="0" presId="urn:microsoft.com/office/officeart/2005/8/layout/default"/>
    <dgm:cxn modelId="{66EAC1D3-D710-4AA6-B658-E98A1EF59A40}" type="presOf" srcId="{5BECC21B-CF45-43D1-95E9-C7F3C96F4117}" destId="{071BE439-8138-4064-A91B-8FA91449B80F}" srcOrd="0" destOrd="0" presId="urn:microsoft.com/office/officeart/2005/8/layout/default"/>
    <dgm:cxn modelId="{23C59FD6-5109-4542-A46F-D508DF84CFF0}" srcId="{598B8347-0239-423F-A6C7-4E20CE0ADA8B}" destId="{F1C888E3-D1A7-4C81-B9CA-4CB844EFD382}" srcOrd="8" destOrd="0" parTransId="{C54CAF70-A499-4E1A-BB92-F32B62640A00}" sibTransId="{8F89138A-39A6-421D-8A84-F5D5B2B34265}"/>
    <dgm:cxn modelId="{8475DBE9-D181-472C-A7A3-D70E8DB8A665}" type="presOf" srcId="{FA402C75-4A20-4DF3-B6E6-504D39E24CF7}" destId="{1EEF989C-A5F8-405B-87C4-C691395436E6}" srcOrd="0" destOrd="0" presId="urn:microsoft.com/office/officeart/2005/8/layout/default"/>
    <dgm:cxn modelId="{C94E55EB-F0EE-4441-B2AD-37263710CB4F}" type="presOf" srcId="{74AAE74C-1125-4909-A42C-B6760E20D369}" destId="{0163A681-A551-401A-AC51-DC5E37BD3417}" srcOrd="0" destOrd="0" presId="urn:microsoft.com/office/officeart/2005/8/layout/default"/>
    <dgm:cxn modelId="{B8CCC0FD-4812-4034-8B73-DAC364D7FBC1}" srcId="{598B8347-0239-423F-A6C7-4E20CE0ADA8B}" destId="{B8162882-E96B-48A4-A428-4F6B66263455}" srcOrd="7" destOrd="0" parTransId="{0F50B7AB-64EF-46C5-80ED-0B042FEEDD87}" sibTransId="{A1899B14-0246-4AA0-9D49-44294DC617B7}"/>
    <dgm:cxn modelId="{DF4AC135-2552-4CF0-9E27-27EC4B29BC22}" type="presParOf" srcId="{AE98E762-F09D-4911-BD6D-A495C5B2827C}" destId="{0163A681-A551-401A-AC51-DC5E37BD3417}" srcOrd="0" destOrd="0" presId="urn:microsoft.com/office/officeart/2005/8/layout/default"/>
    <dgm:cxn modelId="{C7DF8882-97F0-4DAB-8A4F-CBAD87F9DE22}" type="presParOf" srcId="{AE98E762-F09D-4911-BD6D-A495C5B2827C}" destId="{A9B76D25-B328-4F71-97D7-605036AAB560}" srcOrd="1" destOrd="0" presId="urn:microsoft.com/office/officeart/2005/8/layout/default"/>
    <dgm:cxn modelId="{E149CCFC-91AB-4A4B-9AB9-66AC4A7F31E6}" type="presParOf" srcId="{AE98E762-F09D-4911-BD6D-A495C5B2827C}" destId="{071BE439-8138-4064-A91B-8FA91449B80F}" srcOrd="2" destOrd="0" presId="urn:microsoft.com/office/officeart/2005/8/layout/default"/>
    <dgm:cxn modelId="{CB58E44B-A49C-4E26-9BB0-CA3C7BDD34F5}" type="presParOf" srcId="{AE98E762-F09D-4911-BD6D-A495C5B2827C}" destId="{9CCB94B5-51B1-446D-9BE7-C609F6ED8224}" srcOrd="3" destOrd="0" presId="urn:microsoft.com/office/officeart/2005/8/layout/default"/>
    <dgm:cxn modelId="{CE38224D-5449-4419-B059-E49EF747C6A3}" type="presParOf" srcId="{AE98E762-F09D-4911-BD6D-A495C5B2827C}" destId="{24CED25E-CAF7-46D8-9F38-5DBD358F281A}" srcOrd="4" destOrd="0" presId="urn:microsoft.com/office/officeart/2005/8/layout/default"/>
    <dgm:cxn modelId="{ADE5F697-D7A4-4F32-9CC2-88778072F9A0}" type="presParOf" srcId="{AE98E762-F09D-4911-BD6D-A495C5B2827C}" destId="{4F374EB6-9F42-4F4B-B021-B5061668C6EC}" srcOrd="5" destOrd="0" presId="urn:microsoft.com/office/officeart/2005/8/layout/default"/>
    <dgm:cxn modelId="{13CDE6A2-5813-4941-86C6-854E9309E576}" type="presParOf" srcId="{AE98E762-F09D-4911-BD6D-A495C5B2827C}" destId="{BCC4FCB1-F094-4166-ACD8-7E5960FBA7CE}" srcOrd="6" destOrd="0" presId="urn:microsoft.com/office/officeart/2005/8/layout/default"/>
    <dgm:cxn modelId="{81D02422-8D3E-41E9-BA62-104341D80B05}" type="presParOf" srcId="{AE98E762-F09D-4911-BD6D-A495C5B2827C}" destId="{7246EF28-5B00-4D26-9D4B-427FEC9BB070}" srcOrd="7" destOrd="0" presId="urn:microsoft.com/office/officeart/2005/8/layout/default"/>
    <dgm:cxn modelId="{168FB417-15DC-4C35-B439-961140C0076A}" type="presParOf" srcId="{AE98E762-F09D-4911-BD6D-A495C5B2827C}" destId="{1EEF989C-A5F8-405B-87C4-C691395436E6}" srcOrd="8" destOrd="0" presId="urn:microsoft.com/office/officeart/2005/8/layout/default"/>
    <dgm:cxn modelId="{E547B933-DD83-46B3-A014-01596970FD1C}" type="presParOf" srcId="{AE98E762-F09D-4911-BD6D-A495C5B2827C}" destId="{1754898C-842B-4243-8751-EA2A6CD9FBD5}" srcOrd="9" destOrd="0" presId="urn:microsoft.com/office/officeart/2005/8/layout/default"/>
    <dgm:cxn modelId="{1BD6BD9F-65FC-4A0E-A8D1-1E9E54CD4C7F}" type="presParOf" srcId="{AE98E762-F09D-4911-BD6D-A495C5B2827C}" destId="{F3315B99-F9D4-4A46-8158-60A88EC2011F}" srcOrd="10" destOrd="0" presId="urn:microsoft.com/office/officeart/2005/8/layout/default"/>
    <dgm:cxn modelId="{89F585B8-B684-45A2-873B-969AC4188DE5}" type="presParOf" srcId="{AE98E762-F09D-4911-BD6D-A495C5B2827C}" destId="{16E6720A-D41B-425A-AE1A-BB47C1C2C8FF}" srcOrd="11" destOrd="0" presId="urn:microsoft.com/office/officeart/2005/8/layout/default"/>
    <dgm:cxn modelId="{6FE50808-EE0A-4AF5-96B6-F651D62C0A84}" type="presParOf" srcId="{AE98E762-F09D-4911-BD6D-A495C5B2827C}" destId="{B9063010-7E49-436C-9C2F-33CCCE3DED64}" srcOrd="12" destOrd="0" presId="urn:microsoft.com/office/officeart/2005/8/layout/default"/>
    <dgm:cxn modelId="{0E921C20-3C61-4264-B9E8-C03B6D8059B6}" type="presParOf" srcId="{AE98E762-F09D-4911-BD6D-A495C5B2827C}" destId="{D180E665-410A-4041-BE29-DCB17698E2F4}" srcOrd="13" destOrd="0" presId="urn:microsoft.com/office/officeart/2005/8/layout/default"/>
    <dgm:cxn modelId="{EF69DF34-30E9-4ED8-A1AA-2B63AC0E9B08}" type="presParOf" srcId="{AE98E762-F09D-4911-BD6D-A495C5B2827C}" destId="{434147C3-0216-4BC6-B94C-1A8FAF59BE62}" srcOrd="14" destOrd="0" presId="urn:microsoft.com/office/officeart/2005/8/layout/default"/>
    <dgm:cxn modelId="{1F23407F-DE0B-4390-913B-B684DCC0B9F3}" type="presParOf" srcId="{AE98E762-F09D-4911-BD6D-A495C5B2827C}" destId="{2EC8AE71-103E-4B47-A421-3DADFC37CF36}" srcOrd="15" destOrd="0" presId="urn:microsoft.com/office/officeart/2005/8/layout/default"/>
    <dgm:cxn modelId="{13BAFD40-70A7-4816-9506-9E059890C238}" type="presParOf" srcId="{AE98E762-F09D-4911-BD6D-A495C5B2827C}" destId="{2D64CEC7-3CD6-42C7-AF2F-C11E37A9FC72}" srcOrd="16" destOrd="0" presId="urn:microsoft.com/office/officeart/2005/8/layout/default"/>
    <dgm:cxn modelId="{F000A011-5241-4494-9E1B-FC3BEC985F4B}" type="presParOf" srcId="{AE98E762-F09D-4911-BD6D-A495C5B2827C}" destId="{C04266CA-3B5D-482A-B1AF-7E041BC5CB40}" srcOrd="17" destOrd="0" presId="urn:microsoft.com/office/officeart/2005/8/layout/default"/>
    <dgm:cxn modelId="{C9B86670-A920-4B84-A26A-213FBAB53B13}" type="presParOf" srcId="{AE98E762-F09D-4911-BD6D-A495C5B2827C}" destId="{80734C78-5E0E-437B-9659-DD1D85B60D9C}" srcOrd="18" destOrd="0" presId="urn:microsoft.com/office/officeart/2005/8/layout/default"/>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63A681-A551-401A-AC51-DC5E37BD3417}">
      <dsp:nvSpPr>
        <dsp:cNvPr id="0" name=""/>
        <dsp:cNvSpPr/>
      </dsp:nvSpPr>
      <dsp:spPr>
        <a:xfrm>
          <a:off x="2027" y="356585"/>
          <a:ext cx="1097564" cy="658538"/>
        </a:xfrm>
        <a:prstGeom prst="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Budovy</a:t>
          </a:r>
          <a:endParaRPr lang="it-IT" sz="900" b="1" kern="1200"/>
        </a:p>
      </dsp:txBody>
      <dsp:txXfrm>
        <a:off x="2027" y="356585"/>
        <a:ext cx="1097564" cy="658538"/>
      </dsp:txXfrm>
    </dsp:sp>
    <dsp:sp modelId="{071BE439-8138-4064-A91B-8FA91449B80F}">
      <dsp:nvSpPr>
        <dsp:cNvPr id="0" name=""/>
        <dsp:cNvSpPr/>
      </dsp:nvSpPr>
      <dsp:spPr>
        <a:xfrm>
          <a:off x="1209347" y="356585"/>
          <a:ext cx="1097564" cy="658538"/>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Doprava</a:t>
          </a:r>
          <a:endParaRPr lang="it-IT" sz="900" b="1" kern="1200"/>
        </a:p>
      </dsp:txBody>
      <dsp:txXfrm>
        <a:off x="1209347" y="356585"/>
        <a:ext cx="1097564" cy="658538"/>
      </dsp:txXfrm>
    </dsp:sp>
    <dsp:sp modelId="{24CED25E-CAF7-46D8-9F38-5DBD358F281A}">
      <dsp:nvSpPr>
        <dsp:cNvPr id="0" name=""/>
        <dsp:cNvSpPr/>
      </dsp:nvSpPr>
      <dsp:spPr>
        <a:xfrm>
          <a:off x="2416667" y="356585"/>
          <a:ext cx="1097564" cy="658538"/>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Energetika</a:t>
          </a:r>
          <a:endParaRPr lang="it-IT" sz="900" b="1" kern="1200"/>
        </a:p>
      </dsp:txBody>
      <dsp:txXfrm>
        <a:off x="2416667" y="356585"/>
        <a:ext cx="1097564" cy="658538"/>
      </dsp:txXfrm>
    </dsp:sp>
    <dsp:sp modelId="{BCC4FCB1-F094-4166-ACD8-7E5960FBA7CE}">
      <dsp:nvSpPr>
        <dsp:cNvPr id="0" name=""/>
        <dsp:cNvSpPr/>
      </dsp:nvSpPr>
      <dsp:spPr>
        <a:xfrm>
          <a:off x="3623988" y="356585"/>
          <a:ext cx="1097564" cy="658538"/>
        </a:xfrm>
        <a:prstGeom prst="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Voda</a:t>
          </a:r>
          <a:endParaRPr lang="it-IT" sz="900" b="1" kern="1200"/>
        </a:p>
      </dsp:txBody>
      <dsp:txXfrm>
        <a:off x="3623988" y="356585"/>
        <a:ext cx="1097564" cy="658538"/>
      </dsp:txXfrm>
    </dsp:sp>
    <dsp:sp modelId="{1EEF989C-A5F8-405B-87C4-C691395436E6}">
      <dsp:nvSpPr>
        <dsp:cNvPr id="0" name=""/>
        <dsp:cNvSpPr/>
      </dsp:nvSpPr>
      <dsp:spPr>
        <a:xfrm>
          <a:off x="4831308" y="356585"/>
          <a:ext cx="1097564" cy="658538"/>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Odpad</a:t>
          </a:r>
          <a:endParaRPr lang="it-IT" sz="900" b="1" kern="1200"/>
        </a:p>
      </dsp:txBody>
      <dsp:txXfrm>
        <a:off x="4831308" y="356585"/>
        <a:ext cx="1097564" cy="658538"/>
      </dsp:txXfrm>
    </dsp:sp>
    <dsp:sp modelId="{F3315B99-F9D4-4A46-8158-60A88EC2011F}">
      <dsp:nvSpPr>
        <dsp:cNvPr id="0" name=""/>
        <dsp:cNvSpPr/>
      </dsp:nvSpPr>
      <dsp:spPr>
        <a:xfrm>
          <a:off x="2027" y="1124880"/>
          <a:ext cx="1097564" cy="658538"/>
        </a:xfrm>
        <a:prstGeom prst="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Územné plánovanie</a:t>
          </a:r>
          <a:endParaRPr lang="it-IT" sz="900" b="1" kern="1200"/>
        </a:p>
      </dsp:txBody>
      <dsp:txXfrm>
        <a:off x="2027" y="1124880"/>
        <a:ext cx="1097564" cy="658538"/>
      </dsp:txXfrm>
    </dsp:sp>
    <dsp:sp modelId="{B9063010-7E49-436C-9C2F-33CCCE3DED64}">
      <dsp:nvSpPr>
        <dsp:cNvPr id="0" name=""/>
        <dsp:cNvSpPr/>
      </dsp:nvSpPr>
      <dsp:spPr>
        <a:xfrm>
          <a:off x="1209347" y="1124880"/>
          <a:ext cx="1097564" cy="658538"/>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Poľnohospodárstvo</a:t>
          </a:r>
          <a:r>
            <a:rPr lang="it-IT" sz="900" b="1" kern="1200"/>
            <a:t> </a:t>
          </a:r>
          <a:r>
            <a:rPr lang="sk-SK" sz="900" b="1" kern="1200"/>
            <a:t> a lesníctvo</a:t>
          </a:r>
          <a:endParaRPr lang="it-IT" sz="900" b="1" kern="1200"/>
        </a:p>
      </dsp:txBody>
      <dsp:txXfrm>
        <a:off x="1209347" y="1124880"/>
        <a:ext cx="1097564" cy="658538"/>
      </dsp:txXfrm>
    </dsp:sp>
    <dsp:sp modelId="{434147C3-0216-4BC6-B94C-1A8FAF59BE62}">
      <dsp:nvSpPr>
        <dsp:cNvPr id="0" name=""/>
        <dsp:cNvSpPr/>
      </dsp:nvSpPr>
      <dsp:spPr>
        <a:xfrm>
          <a:off x="2416667" y="1124880"/>
          <a:ext cx="1097564" cy="658538"/>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GB" sz="900" b="1" kern="1200"/>
            <a:t>Životné prostredie a biodiverzita</a:t>
          </a:r>
          <a:endParaRPr lang="it-IT" sz="900" b="1" kern="1200"/>
        </a:p>
      </dsp:txBody>
      <dsp:txXfrm>
        <a:off x="2416667" y="1124880"/>
        <a:ext cx="1097564" cy="658538"/>
      </dsp:txXfrm>
    </dsp:sp>
    <dsp:sp modelId="{2D64CEC7-3CD6-42C7-AF2F-C11E37A9FC72}">
      <dsp:nvSpPr>
        <dsp:cNvPr id="0" name=""/>
        <dsp:cNvSpPr/>
      </dsp:nvSpPr>
      <dsp:spPr>
        <a:xfrm>
          <a:off x="3623988" y="1124880"/>
          <a:ext cx="1097564" cy="658538"/>
        </a:xfrm>
        <a:prstGeom prst="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Zdravotníctvo</a:t>
          </a:r>
          <a:endParaRPr lang="it-IT" sz="900" b="1" kern="1200"/>
        </a:p>
      </dsp:txBody>
      <dsp:txXfrm>
        <a:off x="3623988" y="1124880"/>
        <a:ext cx="1097564" cy="658538"/>
      </dsp:txXfrm>
    </dsp:sp>
    <dsp:sp modelId="{80734C78-5E0E-437B-9659-DD1D85B60D9C}">
      <dsp:nvSpPr>
        <dsp:cNvPr id="0" name=""/>
        <dsp:cNvSpPr/>
      </dsp:nvSpPr>
      <dsp:spPr>
        <a:xfrm>
          <a:off x="4831308" y="1124880"/>
          <a:ext cx="1097564" cy="658538"/>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GB" sz="900" b="1" kern="1200"/>
            <a:t>Civilná ochrana a núdzová situácia</a:t>
          </a:r>
          <a:endParaRPr lang="it-IT" sz="900" b="1" kern="1200"/>
        </a:p>
      </dsp:txBody>
      <dsp:txXfrm>
        <a:off x="4831308" y="1124880"/>
        <a:ext cx="1097564" cy="658538"/>
      </dsp:txXfrm>
    </dsp:sp>
    <dsp:sp modelId="{D29D803E-CC98-4E42-AE0E-D549CAC0B364}">
      <dsp:nvSpPr>
        <dsp:cNvPr id="0" name=""/>
        <dsp:cNvSpPr/>
      </dsp:nvSpPr>
      <dsp:spPr>
        <a:xfrm>
          <a:off x="1209347" y="1893175"/>
          <a:ext cx="1097564" cy="658538"/>
        </a:xfrm>
        <a:prstGeom prst="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Turizmus</a:t>
          </a:r>
          <a:endParaRPr lang="it-IT" sz="900" b="1" kern="1200"/>
        </a:p>
      </dsp:txBody>
      <dsp:txXfrm>
        <a:off x="1209347" y="1893175"/>
        <a:ext cx="1097564" cy="658538"/>
      </dsp:txXfrm>
    </dsp:sp>
    <dsp:sp modelId="{BDA7539C-DACF-42E8-A781-F4AF73FE3F3A}">
      <dsp:nvSpPr>
        <dsp:cNvPr id="0" name=""/>
        <dsp:cNvSpPr/>
      </dsp:nvSpPr>
      <dsp:spPr>
        <a:xfrm>
          <a:off x="2416667" y="1893175"/>
          <a:ext cx="1097564" cy="658538"/>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it-IT" sz="900" b="1" kern="1200"/>
            <a:t>Vzdel</a:t>
          </a:r>
          <a:r>
            <a:rPr lang="sk-SK" sz="900" b="1" kern="1200"/>
            <a:t>á</a:t>
          </a:r>
          <a:r>
            <a:rPr lang="it-IT" sz="900" b="1" kern="1200"/>
            <a:t>vanie</a:t>
          </a:r>
        </a:p>
      </dsp:txBody>
      <dsp:txXfrm>
        <a:off x="2416667" y="1893175"/>
        <a:ext cx="1097564" cy="658538"/>
      </dsp:txXfrm>
    </dsp:sp>
    <dsp:sp modelId="{C141B02A-91D2-4192-81BD-E2580374790D}">
      <dsp:nvSpPr>
        <dsp:cNvPr id="0" name=""/>
        <dsp:cNvSpPr/>
      </dsp:nvSpPr>
      <dsp:spPr>
        <a:xfrm>
          <a:off x="3623988" y="1893175"/>
          <a:ext cx="1097564" cy="658538"/>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IKT</a:t>
          </a:r>
          <a:endParaRPr lang="it-IT" sz="900" b="1" kern="1200"/>
        </a:p>
      </dsp:txBody>
      <dsp:txXfrm>
        <a:off x="3623988" y="1893175"/>
        <a:ext cx="1097564" cy="65853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63A681-A551-401A-AC51-DC5E37BD3417}">
      <dsp:nvSpPr>
        <dsp:cNvPr id="0" name=""/>
        <dsp:cNvSpPr/>
      </dsp:nvSpPr>
      <dsp:spPr>
        <a:xfrm>
          <a:off x="1607" y="71040"/>
          <a:ext cx="1275159" cy="765095"/>
        </a:xfrm>
        <a:prstGeom prst="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sk-SK" sz="1600" b="1" kern="1200"/>
            <a:t>Extréne teplo</a:t>
          </a:r>
          <a:endParaRPr lang="it-IT" sz="1600" b="1" kern="1200"/>
        </a:p>
      </dsp:txBody>
      <dsp:txXfrm>
        <a:off x="1607" y="71040"/>
        <a:ext cx="1275159" cy="765095"/>
      </dsp:txXfrm>
    </dsp:sp>
    <dsp:sp modelId="{071BE439-8138-4064-A91B-8FA91449B80F}">
      <dsp:nvSpPr>
        <dsp:cNvPr id="0" name=""/>
        <dsp:cNvSpPr/>
      </dsp:nvSpPr>
      <dsp:spPr>
        <a:xfrm>
          <a:off x="1404282" y="71040"/>
          <a:ext cx="1275159" cy="765095"/>
        </a:xfrm>
        <a:prstGeom prst="rect">
          <a:avLst/>
        </a:prstGeom>
        <a:solidFill>
          <a:schemeClr val="accent2">
            <a:hueOff val="504424"/>
            <a:satOff val="-4236"/>
            <a:lumOff val="-52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sk-SK" sz="1600" b="1" kern="1200"/>
            <a:t>Extrémny chlad</a:t>
          </a:r>
          <a:endParaRPr lang="it-IT" sz="1600" b="1" kern="1200"/>
        </a:p>
      </dsp:txBody>
      <dsp:txXfrm>
        <a:off x="1404282" y="71040"/>
        <a:ext cx="1275159" cy="765095"/>
      </dsp:txXfrm>
    </dsp:sp>
    <dsp:sp modelId="{24CED25E-CAF7-46D8-9F38-5DBD358F281A}">
      <dsp:nvSpPr>
        <dsp:cNvPr id="0" name=""/>
        <dsp:cNvSpPr/>
      </dsp:nvSpPr>
      <dsp:spPr>
        <a:xfrm>
          <a:off x="2806957" y="71040"/>
          <a:ext cx="1275159" cy="765095"/>
        </a:xfrm>
        <a:prstGeom prst="rect">
          <a:avLst/>
        </a:prstGeom>
        <a:solidFill>
          <a:schemeClr val="accent2">
            <a:hueOff val="1008847"/>
            <a:satOff val="-8471"/>
            <a:lumOff val="-104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en-GB" sz="1600" b="1" kern="1200"/>
            <a:t>Extrémne zrážky</a:t>
          </a:r>
          <a:endParaRPr lang="it-IT" sz="1600" b="1" kern="1200"/>
        </a:p>
      </dsp:txBody>
      <dsp:txXfrm>
        <a:off x="2806957" y="71040"/>
        <a:ext cx="1275159" cy="765095"/>
      </dsp:txXfrm>
    </dsp:sp>
    <dsp:sp modelId="{BCC4FCB1-F094-4166-ACD8-7E5960FBA7CE}">
      <dsp:nvSpPr>
        <dsp:cNvPr id="0" name=""/>
        <dsp:cNvSpPr/>
      </dsp:nvSpPr>
      <dsp:spPr>
        <a:xfrm>
          <a:off x="4209633" y="71040"/>
          <a:ext cx="1275159" cy="765095"/>
        </a:xfrm>
        <a:prstGeom prst="rect">
          <a:avLst/>
        </a:prstGeom>
        <a:solidFill>
          <a:schemeClr val="accent2">
            <a:hueOff val="1513271"/>
            <a:satOff val="-12707"/>
            <a:lumOff val="-1569"/>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sk-SK" sz="1600" b="1" kern="1200"/>
            <a:t>Záplavy</a:t>
          </a:r>
          <a:endParaRPr lang="it-IT" sz="1600" b="1" kern="1200"/>
        </a:p>
      </dsp:txBody>
      <dsp:txXfrm>
        <a:off x="4209633" y="71040"/>
        <a:ext cx="1275159" cy="765095"/>
      </dsp:txXfrm>
    </dsp:sp>
    <dsp:sp modelId="{1EEF989C-A5F8-405B-87C4-C691395436E6}">
      <dsp:nvSpPr>
        <dsp:cNvPr id="0" name=""/>
        <dsp:cNvSpPr/>
      </dsp:nvSpPr>
      <dsp:spPr>
        <a:xfrm>
          <a:off x="1607" y="963652"/>
          <a:ext cx="1275159" cy="765095"/>
        </a:xfrm>
        <a:prstGeom prst="rect">
          <a:avLst/>
        </a:prstGeom>
        <a:solidFill>
          <a:schemeClr val="accent2">
            <a:hueOff val="2017694"/>
            <a:satOff val="-16942"/>
            <a:lumOff val="-209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en-GB" sz="1600" b="1" kern="1200"/>
            <a:t>Vzostup hladiny mora</a:t>
          </a:r>
          <a:endParaRPr lang="it-IT" sz="1600" b="1" kern="1200"/>
        </a:p>
      </dsp:txBody>
      <dsp:txXfrm>
        <a:off x="1607" y="963652"/>
        <a:ext cx="1275159" cy="765095"/>
      </dsp:txXfrm>
    </dsp:sp>
    <dsp:sp modelId="{F3315B99-F9D4-4A46-8158-60A88EC2011F}">
      <dsp:nvSpPr>
        <dsp:cNvPr id="0" name=""/>
        <dsp:cNvSpPr/>
      </dsp:nvSpPr>
      <dsp:spPr>
        <a:xfrm>
          <a:off x="1404282" y="963652"/>
          <a:ext cx="1275159" cy="765095"/>
        </a:xfrm>
        <a:prstGeom prst="rect">
          <a:avLst/>
        </a:prstGeom>
        <a:solidFill>
          <a:schemeClr val="accent2">
            <a:hueOff val="2522118"/>
            <a:satOff val="-21178"/>
            <a:lumOff val="-2614"/>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sk-SK" sz="1600" b="1" kern="1200"/>
            <a:t>Suchá</a:t>
          </a:r>
          <a:endParaRPr lang="it-IT" sz="1600" b="1" kern="1200"/>
        </a:p>
      </dsp:txBody>
      <dsp:txXfrm>
        <a:off x="1404282" y="963652"/>
        <a:ext cx="1275159" cy="765095"/>
      </dsp:txXfrm>
    </dsp:sp>
    <dsp:sp modelId="{B9063010-7E49-436C-9C2F-33CCCE3DED64}">
      <dsp:nvSpPr>
        <dsp:cNvPr id="0" name=""/>
        <dsp:cNvSpPr/>
      </dsp:nvSpPr>
      <dsp:spPr>
        <a:xfrm>
          <a:off x="2806957" y="963652"/>
          <a:ext cx="1275159" cy="765095"/>
        </a:xfrm>
        <a:prstGeom prst="rect">
          <a:avLst/>
        </a:prstGeom>
        <a:solidFill>
          <a:schemeClr val="accent2">
            <a:hueOff val="3026542"/>
            <a:satOff val="-25413"/>
            <a:lumOff val="-313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sk-SK" sz="1600" b="1" kern="1200"/>
            <a:t>Búrky</a:t>
          </a:r>
          <a:endParaRPr lang="it-IT" sz="1600" b="1" kern="1200"/>
        </a:p>
      </dsp:txBody>
      <dsp:txXfrm>
        <a:off x="2806957" y="963652"/>
        <a:ext cx="1275159" cy="765095"/>
      </dsp:txXfrm>
    </dsp:sp>
    <dsp:sp modelId="{434147C3-0216-4BC6-B94C-1A8FAF59BE62}">
      <dsp:nvSpPr>
        <dsp:cNvPr id="0" name=""/>
        <dsp:cNvSpPr/>
      </dsp:nvSpPr>
      <dsp:spPr>
        <a:xfrm>
          <a:off x="4209633" y="963652"/>
          <a:ext cx="1275159" cy="765095"/>
        </a:xfrm>
        <a:prstGeom prst="rect">
          <a:avLst/>
        </a:prstGeom>
        <a:solidFill>
          <a:schemeClr val="accent2">
            <a:hueOff val="3530965"/>
            <a:satOff val="-29649"/>
            <a:lumOff val="-366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sk-SK" sz="1600" b="1" kern="1200"/>
            <a:t>Zosuvy pôdy</a:t>
          </a:r>
          <a:endParaRPr lang="it-IT" sz="1600" b="1" kern="1200"/>
        </a:p>
      </dsp:txBody>
      <dsp:txXfrm>
        <a:off x="4209633" y="963652"/>
        <a:ext cx="1275159" cy="765095"/>
      </dsp:txXfrm>
    </dsp:sp>
    <dsp:sp modelId="{2D64CEC7-3CD6-42C7-AF2F-C11E37A9FC72}">
      <dsp:nvSpPr>
        <dsp:cNvPr id="0" name=""/>
        <dsp:cNvSpPr/>
      </dsp:nvSpPr>
      <dsp:spPr>
        <a:xfrm>
          <a:off x="1404282" y="1856263"/>
          <a:ext cx="1275159" cy="765095"/>
        </a:xfrm>
        <a:prstGeom prst="rect">
          <a:avLst/>
        </a:prstGeom>
        <a:solidFill>
          <a:schemeClr val="accent2">
            <a:hueOff val="4035389"/>
            <a:satOff val="-33884"/>
            <a:lumOff val="-418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sk-SK" sz="1600" b="1" kern="1200"/>
            <a:t>Lesné požiare</a:t>
          </a:r>
          <a:endParaRPr lang="it-IT" sz="1600" b="1" kern="1200"/>
        </a:p>
      </dsp:txBody>
      <dsp:txXfrm>
        <a:off x="1404282" y="1856263"/>
        <a:ext cx="1275159" cy="765095"/>
      </dsp:txXfrm>
    </dsp:sp>
    <dsp:sp modelId="{80734C78-5E0E-437B-9659-DD1D85B60D9C}">
      <dsp:nvSpPr>
        <dsp:cNvPr id="0" name=""/>
        <dsp:cNvSpPr/>
      </dsp:nvSpPr>
      <dsp:spPr>
        <a:xfrm>
          <a:off x="2806957" y="1856263"/>
          <a:ext cx="1275159" cy="765095"/>
        </a:xfrm>
        <a:prstGeom prst="rect">
          <a:avLst/>
        </a:prstGeom>
        <a:solidFill>
          <a:schemeClr val="accent2">
            <a:hueOff val="4539812"/>
            <a:satOff val="-38120"/>
            <a:lumOff val="-470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sk-SK" sz="1600" b="1" kern="1200"/>
            <a:t>Iné</a:t>
          </a:r>
          <a:endParaRPr lang="it-IT" sz="1600" b="1" kern="1200"/>
        </a:p>
      </dsp:txBody>
      <dsp:txXfrm>
        <a:off x="2806957" y="1856263"/>
        <a:ext cx="1275159" cy="765095"/>
      </dsp:txXfrm>
    </dsp:sp>
  </dsp:spTree>
</dsp:drawing>
</file>

<file path=word/diagrams/layout1.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eme Iclei">
  <a:themeElements>
    <a:clrScheme name="C4S">
      <a:dk1>
        <a:srgbClr val="333333"/>
      </a:dk1>
      <a:lt1>
        <a:sysClr val="window" lastClr="FFFFFF"/>
      </a:lt1>
      <a:dk2>
        <a:srgbClr val="00708F"/>
      </a:dk2>
      <a:lt2>
        <a:srgbClr val="EEECE1"/>
      </a:lt2>
      <a:accent1>
        <a:srgbClr val="00708F"/>
      </a:accent1>
      <a:accent2>
        <a:srgbClr val="EA4D42"/>
      </a:accent2>
      <a:accent3>
        <a:srgbClr val="9BBB59"/>
      </a:accent3>
      <a:accent4>
        <a:srgbClr val="8064A2"/>
      </a:accent4>
      <a:accent5>
        <a:srgbClr val="66B9D3"/>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606508380E25D48BB8F662A3CB2B97B" ma:contentTypeVersion="15" ma:contentTypeDescription="Umožňuje vytvoriť nový dokument." ma:contentTypeScope="" ma:versionID="d975510fcb889023e4eaa11d676ee964">
  <xsd:schema xmlns:xsd="http://www.w3.org/2001/XMLSchema" xmlns:xs="http://www.w3.org/2001/XMLSchema" xmlns:p="http://schemas.microsoft.com/office/2006/metadata/properties" xmlns:ns2="e824bb96-bbe5-4e03-a4eb-982faabf0379" xmlns:ns3="951fc8a1-6cfd-42cf-b34c-1c0db725cf22" targetNamespace="http://schemas.microsoft.com/office/2006/metadata/properties" ma:root="true" ma:fieldsID="f52d16d7594ed278f2aee6a1089d64f2" ns2:_="" ns3:_="">
    <xsd:import namespace="e824bb96-bbe5-4e03-a4eb-982faabf0379"/>
    <xsd:import namespace="951fc8a1-6cfd-42cf-b34c-1c0db725cf2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OCR"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824bb96-bbe5-4e03-a4eb-982faabf037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Značky obrázka" ma:readOnly="false" ma:fieldId="{5cf76f15-5ced-4ddc-b409-7134ff3c332f}" ma:taxonomyMulti="true" ma:sspId="8b705ee4-e7f9-4a15-95bd-918a7c86e16d"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51fc8a1-6cfd-42cf-b34c-1c0db725cf22" elementFormDefault="qualified">
    <xsd:import namespace="http://schemas.microsoft.com/office/2006/documentManagement/types"/>
    <xsd:import namespace="http://schemas.microsoft.com/office/infopath/2007/PartnerControls"/>
    <xsd:element name="SharedWithUsers" ma:index="10"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Zdieľané s podrobnosťami" ma:internalName="SharedWithDetails" ma:readOnly="true">
      <xsd:simpleType>
        <xsd:restriction base="dms:Note">
          <xsd:maxLength value="255"/>
        </xsd:restriction>
      </xsd:simpleType>
    </xsd:element>
    <xsd:element name="TaxCatchAll" ma:index="14" nillable="true" ma:displayName="Taxonomy Catch All Column" ma:hidden="true" ma:list="{6e7adf6b-6b71-467f-b3ec-c658f423677a}" ma:internalName="TaxCatchAll" ma:showField="CatchAllData" ma:web="951fc8a1-6cfd-42cf-b34c-1c0db725cf2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824bb96-bbe5-4e03-a4eb-982faabf0379">
      <Terms xmlns="http://schemas.microsoft.com/office/infopath/2007/PartnerControls"/>
    </lcf76f155ced4ddcb4097134ff3c332f>
    <TaxCatchAll xmlns="951fc8a1-6cfd-42cf-b34c-1c0db725cf22" xsi:nil="true"/>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C874B95-D987-4887-B859-606B3CF88E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824bb96-bbe5-4e03-a4eb-982faabf0379"/>
    <ds:schemaRef ds:uri="951fc8a1-6cfd-42cf-b34c-1c0db725cf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44571A-7FA3-4E27-9843-FB7F5B80E8EC}">
  <ds:schemaRefs>
    <ds:schemaRef ds:uri="http://schemas.openxmlformats.org/package/2006/metadata/core-properties"/>
    <ds:schemaRef ds:uri="http://schemas.microsoft.com/office/infopath/2007/PartnerControls"/>
    <ds:schemaRef ds:uri="http://purl.org/dc/terms/"/>
    <ds:schemaRef ds:uri="e824bb96-bbe5-4e03-a4eb-982faabf0379"/>
    <ds:schemaRef ds:uri="http://schemas.microsoft.com/office/2006/metadata/properties"/>
    <ds:schemaRef ds:uri="http://schemas.microsoft.com/office/2006/documentManagement/types"/>
    <ds:schemaRef ds:uri="http://purl.org/dc/elements/1.1/"/>
    <ds:schemaRef ds:uri="951fc8a1-6cfd-42cf-b34c-1c0db725cf22"/>
    <ds:schemaRef ds:uri="http://www.w3.org/XML/1998/namespace"/>
    <ds:schemaRef ds:uri="http://purl.org/dc/dcmitype/"/>
  </ds:schemaRefs>
</ds:datastoreItem>
</file>

<file path=customXml/itemProps3.xml><?xml version="1.0" encoding="utf-8"?>
<ds:datastoreItem xmlns:ds="http://schemas.openxmlformats.org/officeDocument/2006/customXml" ds:itemID="{A736082D-A1E6-4A1D-9916-B462FEDAB9F9}">
  <ds:schemaRefs>
    <ds:schemaRef ds:uri="http://schemas.openxmlformats.org/officeDocument/2006/bibliography"/>
  </ds:schemaRefs>
</ds:datastoreItem>
</file>

<file path=customXml/itemProps4.xml><?xml version="1.0" encoding="utf-8"?>
<ds:datastoreItem xmlns:ds="http://schemas.openxmlformats.org/officeDocument/2006/customXml" ds:itemID="{0B2C448B-391A-4459-8E8A-D8A1ECE2BF8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C4S templates</Template>
  <TotalTime>73</TotalTime>
  <Pages>59</Pages>
  <Words>9385</Words>
  <Characters>53496</Characters>
  <Application>Microsoft Office Word</Application>
  <DocSecurity>0</DocSecurity>
  <Lines>445</Lines>
  <Paragraphs>125</Paragraphs>
  <ScaleCrop>false</ScaleCrop>
  <Company>Iclei</Company>
  <LinksUpToDate>false</LinksUpToDate>
  <CharactersWithSpaces>62756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Clara Jean Grimes</dc:creator>
  <cp:keywords/>
  <cp:lastModifiedBy>Jaroslav Andresz</cp:lastModifiedBy>
  <cp:revision>628</cp:revision>
  <dcterms:created xsi:type="dcterms:W3CDTF">2022-11-18T09:59:00Z</dcterms:created>
  <dcterms:modified xsi:type="dcterms:W3CDTF">2025-07-25T13:36:00Z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0x010100C606508380E25D48BB8F662A3CB2B97B</vt:lpwstr>
  </property>
  <property fmtid="{D5CDD505-2E9C-101B-9397-08002B2CF9AE}" pid="3" name="MediaServiceImageTags">
    <vt:lpwstr/>
  </property>
</Properties>
</file>